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102" w:rsidRPr="00003102" w:rsidRDefault="00003102" w:rsidP="00003102">
      <w:pPr>
        <w:spacing w:after="0" w:line="240" w:lineRule="auto"/>
        <w:jc w:val="center"/>
        <w:rPr>
          <w:rFonts w:ascii="Times New Roman" w:eastAsia="Times New Roman" w:hAnsi="Times New Roman" w:cs="Times New Roman"/>
          <w:b/>
          <w:bCs/>
          <w:color w:val="000080"/>
          <w:sz w:val="24"/>
          <w:szCs w:val="24"/>
          <w:lang w:eastAsia="ru-RU"/>
        </w:rPr>
      </w:pPr>
      <w:r w:rsidRPr="00003102">
        <w:rPr>
          <w:rFonts w:ascii="Times New Roman" w:eastAsia="Times New Roman" w:hAnsi="Times New Roman" w:cs="Times New Roman"/>
          <w:b/>
          <w:bCs/>
          <w:color w:val="000080"/>
          <w:sz w:val="24"/>
          <w:szCs w:val="24"/>
          <w:lang w:eastAsia="ru-RU"/>
        </w:rPr>
        <w:t>Семейный кодекс Российской Федерации от 29 декабря 1995 г. N 223-ФЗ</w:t>
      </w:r>
    </w:p>
    <w:p w:rsidR="00003102" w:rsidRPr="00003102" w:rsidRDefault="00003102" w:rsidP="00003102">
      <w:pPr>
        <w:shd w:val="clear" w:color="auto" w:fill="FFFFFF"/>
        <w:spacing w:after="0" w:line="240" w:lineRule="auto"/>
        <w:jc w:val="both"/>
        <w:outlineLvl w:val="3"/>
        <w:rPr>
          <w:rFonts w:ascii="Times New Roman" w:eastAsia="Times New Roman" w:hAnsi="Times New Roman" w:cs="Times New Roman"/>
          <w:color w:val="000000"/>
          <w:sz w:val="24"/>
          <w:szCs w:val="24"/>
          <w:lang w:eastAsia="ru-RU"/>
        </w:rPr>
      </w:pPr>
      <w:r w:rsidRPr="00003102">
        <w:rPr>
          <w:rFonts w:ascii="Times New Roman" w:eastAsia="Times New Roman" w:hAnsi="Times New Roman" w:cs="Times New Roman"/>
          <w:color w:val="000000"/>
          <w:sz w:val="24"/>
          <w:szCs w:val="24"/>
          <w:lang w:eastAsia="ru-RU"/>
        </w:rPr>
        <w:t xml:space="preserve">С изменениями и дополнениями </w:t>
      </w:r>
      <w:proofErr w:type="gramStart"/>
      <w:r w:rsidRPr="00003102">
        <w:rPr>
          <w:rFonts w:ascii="Times New Roman" w:eastAsia="Times New Roman" w:hAnsi="Times New Roman" w:cs="Times New Roman"/>
          <w:color w:val="000000"/>
          <w:sz w:val="24"/>
          <w:szCs w:val="24"/>
          <w:lang w:eastAsia="ru-RU"/>
        </w:rPr>
        <w:t>от</w:t>
      </w:r>
      <w:proofErr w:type="gramEnd"/>
      <w:r w:rsidRPr="00003102">
        <w:rPr>
          <w:rFonts w:ascii="Times New Roman" w:eastAsia="Times New Roman" w:hAnsi="Times New Roman" w:cs="Times New Roman"/>
          <w:color w:val="000000"/>
          <w:sz w:val="24"/>
          <w:szCs w:val="24"/>
          <w:lang w:eastAsia="ru-RU"/>
        </w:rPr>
        <w:t>:</w:t>
      </w:r>
    </w:p>
    <w:p w:rsidR="00003102" w:rsidRPr="00003102" w:rsidRDefault="00003102" w:rsidP="00003102">
      <w:pPr>
        <w:shd w:val="clear" w:color="auto" w:fill="FFFFFF"/>
        <w:spacing w:after="0" w:line="240" w:lineRule="auto"/>
        <w:jc w:val="both"/>
        <w:rPr>
          <w:rFonts w:ascii="Times New Roman" w:eastAsia="Times New Roman" w:hAnsi="Times New Roman" w:cs="Times New Roman"/>
          <w:sz w:val="20"/>
          <w:szCs w:val="20"/>
          <w:lang w:eastAsia="ru-RU"/>
        </w:rPr>
      </w:pPr>
      <w:proofErr w:type="gramStart"/>
      <w:r w:rsidRPr="00003102">
        <w:rPr>
          <w:rFonts w:ascii="Times New Roman" w:eastAsia="Times New Roman" w:hAnsi="Times New Roman" w:cs="Times New Roman"/>
          <w:sz w:val="20"/>
          <w:szCs w:val="20"/>
          <w:lang w:eastAsia="ru-RU"/>
        </w:rPr>
        <w:t>29 декабря 1995 г., 15 ноября 1997 г., 27 июня 1998 г., 2 января 2000 г., 22 августа, 28 декабря 2004 г., 3 июня, 18, 29 декабря 2006 г., 21 июля 2007 г., 24 апреля, 30 июня 2008 г., 23 декабря 2010 г., 4 мая, 30 ноября 2011 г., 12 ноября 2012 г., 2 июля, 25 ноября 2013 г., 5</w:t>
      </w:r>
      <w:proofErr w:type="gramEnd"/>
      <w:r w:rsidRPr="00003102">
        <w:rPr>
          <w:rFonts w:ascii="Times New Roman" w:eastAsia="Times New Roman" w:hAnsi="Times New Roman" w:cs="Times New Roman"/>
          <w:sz w:val="20"/>
          <w:szCs w:val="20"/>
          <w:lang w:eastAsia="ru-RU"/>
        </w:rPr>
        <w:t xml:space="preserve"> мая 2014 г.</w:t>
      </w:r>
    </w:p>
    <w:p w:rsidR="00003102" w:rsidRPr="00003102" w:rsidRDefault="00003102" w:rsidP="00003102">
      <w:pPr>
        <w:spacing w:after="0" w:line="240" w:lineRule="auto"/>
        <w:ind w:firstLine="720"/>
        <w:rPr>
          <w:rFonts w:ascii="Times New Roman" w:eastAsia="Times New Roman" w:hAnsi="Times New Roman" w:cs="Times New Roman"/>
          <w:sz w:val="20"/>
          <w:szCs w:val="20"/>
          <w:lang w:eastAsia="ru-RU"/>
        </w:rPr>
      </w:pPr>
      <w:proofErr w:type="gramStart"/>
      <w:r w:rsidRPr="00003102">
        <w:rPr>
          <w:rFonts w:ascii="Times New Roman" w:eastAsia="Times New Roman" w:hAnsi="Times New Roman" w:cs="Times New Roman"/>
          <w:b/>
          <w:bCs/>
          <w:color w:val="000080"/>
          <w:sz w:val="20"/>
          <w:szCs w:val="20"/>
          <w:lang w:eastAsia="ru-RU"/>
        </w:rPr>
        <w:t>Принят</w:t>
      </w:r>
      <w:proofErr w:type="gramEnd"/>
      <w:r w:rsidRPr="00003102">
        <w:rPr>
          <w:rFonts w:ascii="Times New Roman" w:eastAsia="Times New Roman" w:hAnsi="Times New Roman" w:cs="Times New Roman"/>
          <w:b/>
          <w:bCs/>
          <w:color w:val="000080"/>
          <w:sz w:val="20"/>
          <w:szCs w:val="20"/>
          <w:lang w:eastAsia="ru-RU"/>
        </w:rPr>
        <w:t xml:space="preserve"> Государственной Думой 8 декабря 1995 года</w:t>
      </w:r>
    </w:p>
    <w:p w:rsidR="00003102" w:rsidRPr="00003102" w:rsidRDefault="00003102" w:rsidP="00003102">
      <w:pPr>
        <w:spacing w:after="0" w:line="240" w:lineRule="auto"/>
        <w:jc w:val="both"/>
        <w:outlineLvl w:val="3"/>
        <w:rPr>
          <w:rFonts w:ascii="Times New Roman" w:eastAsia="Times New Roman" w:hAnsi="Times New Roman" w:cs="Times New Roman"/>
          <w:i/>
          <w:iCs/>
          <w:color w:val="800080"/>
          <w:sz w:val="18"/>
          <w:szCs w:val="18"/>
          <w:lang w:eastAsia="ru-RU"/>
        </w:rPr>
      </w:pPr>
      <w:r w:rsidRPr="00003102">
        <w:rPr>
          <w:rFonts w:ascii="Times New Roman" w:eastAsia="Times New Roman" w:hAnsi="Times New Roman" w:cs="Times New Roman"/>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003102">
        <w:rPr>
          <w:rFonts w:ascii="Times New Roman" w:eastAsia="Times New Roman" w:hAnsi="Times New Roman" w:cs="Times New Roman"/>
          <w:i/>
          <w:iCs/>
          <w:color w:val="800080"/>
          <w:sz w:val="20"/>
          <w:szCs w:val="20"/>
          <w:lang w:eastAsia="ru-RU"/>
        </w:rPr>
        <w:t>См. комментарии к СК РФ</w:t>
      </w:r>
    </w:p>
    <w:p w:rsidR="00003102" w:rsidRPr="00003102" w:rsidRDefault="00003102" w:rsidP="00003102">
      <w:pPr>
        <w:shd w:val="clear" w:color="auto" w:fill="FFFFFF"/>
        <w:spacing w:after="0" w:line="240" w:lineRule="auto"/>
        <w:jc w:val="center"/>
        <w:rPr>
          <w:rFonts w:ascii="Times New Roman" w:eastAsia="Times New Roman" w:hAnsi="Times New Roman" w:cs="Times New Roman"/>
          <w:b/>
          <w:bCs/>
          <w:color w:val="000080"/>
          <w:sz w:val="18"/>
          <w:szCs w:val="18"/>
          <w:lang w:eastAsia="ru-RU"/>
        </w:rPr>
      </w:pPr>
      <w:r w:rsidRPr="00003102">
        <w:rPr>
          <w:rFonts w:ascii="Times New Roman" w:eastAsia="Times New Roman" w:hAnsi="Times New Roman" w:cs="Times New Roman"/>
          <w:b/>
          <w:bCs/>
          <w:color w:val="000080"/>
          <w:sz w:val="18"/>
          <w:szCs w:val="18"/>
          <w:lang w:eastAsia="ru-RU"/>
        </w:rPr>
        <w:t>Раздел I. Общие положения</w:t>
      </w:r>
    </w:p>
    <w:p w:rsidR="00003102" w:rsidRPr="00003102" w:rsidRDefault="00003102" w:rsidP="00003102">
      <w:pPr>
        <w:shd w:val="clear" w:color="auto" w:fill="FFFFFF"/>
        <w:spacing w:after="0" w:line="240" w:lineRule="auto"/>
        <w:jc w:val="both"/>
        <w:rPr>
          <w:rFonts w:ascii="Times New Roman" w:eastAsia="Times New Roman" w:hAnsi="Times New Roman" w:cs="Times New Roman"/>
          <w:sz w:val="18"/>
          <w:szCs w:val="18"/>
          <w:lang w:eastAsia="ru-RU"/>
        </w:rPr>
      </w:pPr>
    </w:p>
    <w:p w:rsidR="00003102" w:rsidRPr="00003102" w:rsidRDefault="00003102" w:rsidP="00003102">
      <w:pPr>
        <w:shd w:val="clear" w:color="auto" w:fill="FFFFFF"/>
        <w:spacing w:after="0" w:line="240" w:lineRule="auto"/>
        <w:jc w:val="center"/>
        <w:rPr>
          <w:rFonts w:ascii="Times New Roman" w:eastAsia="Times New Roman" w:hAnsi="Times New Roman" w:cs="Times New Roman"/>
          <w:b/>
          <w:bCs/>
          <w:color w:val="000080"/>
          <w:sz w:val="18"/>
          <w:szCs w:val="18"/>
          <w:lang w:eastAsia="ru-RU"/>
        </w:rPr>
      </w:pPr>
      <w:r w:rsidRPr="00003102">
        <w:rPr>
          <w:rFonts w:ascii="Times New Roman" w:eastAsia="Times New Roman" w:hAnsi="Times New Roman" w:cs="Times New Roman"/>
          <w:b/>
          <w:bCs/>
          <w:color w:val="000080"/>
          <w:sz w:val="18"/>
          <w:szCs w:val="18"/>
          <w:lang w:eastAsia="ru-RU"/>
        </w:rPr>
        <w:t>Глава 1. Семейное законодательство</w:t>
      </w:r>
    </w:p>
    <w:p w:rsidR="00003102" w:rsidRPr="00003102" w:rsidRDefault="00003102" w:rsidP="00003102">
      <w:pPr>
        <w:shd w:val="clear" w:color="auto" w:fill="FFFFFF"/>
        <w:spacing w:after="0" w:line="240" w:lineRule="auto"/>
        <w:jc w:val="both"/>
        <w:rPr>
          <w:rFonts w:ascii="Times New Roman" w:eastAsia="Times New Roman" w:hAnsi="Times New Roman" w:cs="Times New Roman"/>
          <w:sz w:val="18"/>
          <w:szCs w:val="18"/>
          <w:lang w:eastAsia="ru-RU"/>
        </w:rPr>
      </w:pPr>
    </w:p>
    <w:p w:rsidR="00003102" w:rsidRPr="00003102" w:rsidRDefault="00003102" w:rsidP="00003102">
      <w:pPr>
        <w:shd w:val="clear" w:color="auto" w:fill="FFFFFF"/>
        <w:spacing w:after="0" w:line="240" w:lineRule="auto"/>
        <w:rPr>
          <w:rFonts w:ascii="Times New Roman" w:eastAsia="Times New Roman" w:hAnsi="Times New Roman" w:cs="Times New Roman"/>
          <w:sz w:val="20"/>
          <w:szCs w:val="20"/>
          <w:lang w:eastAsia="ru-RU"/>
        </w:rPr>
      </w:pPr>
      <w:r w:rsidRPr="00003102">
        <w:rPr>
          <w:rFonts w:ascii="Times New Roman" w:eastAsia="Times New Roman" w:hAnsi="Times New Roman" w:cs="Times New Roman"/>
          <w:b/>
          <w:bCs/>
          <w:color w:val="000080"/>
          <w:sz w:val="20"/>
          <w:szCs w:val="20"/>
          <w:lang w:eastAsia="ru-RU"/>
        </w:rPr>
        <w:t>Статья 1.</w:t>
      </w:r>
      <w:r w:rsidRPr="00003102">
        <w:rPr>
          <w:rFonts w:ascii="Times New Roman" w:eastAsia="Times New Roman" w:hAnsi="Times New Roman" w:cs="Times New Roman"/>
          <w:sz w:val="20"/>
          <w:szCs w:val="20"/>
          <w:lang w:eastAsia="ru-RU"/>
        </w:rPr>
        <w:t> Основные начала семейного законодательства</w:t>
      </w:r>
    </w:p>
    <w:p w:rsidR="00003102" w:rsidRPr="00003102" w:rsidRDefault="00003102" w:rsidP="0000310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003102">
        <w:rPr>
          <w:rFonts w:ascii="Times New Roman" w:eastAsia="Times New Roman" w:hAnsi="Times New Roman" w:cs="Times New Roman"/>
          <w:sz w:val="20"/>
          <w:szCs w:val="20"/>
          <w:lang w:eastAsia="ru-RU"/>
        </w:rPr>
        <w:t>1. Семья, материнство, отцовство и детство в Российской Федерации находятся под защитой государства.</w:t>
      </w:r>
    </w:p>
    <w:p w:rsidR="00003102" w:rsidRPr="00003102" w:rsidRDefault="00003102" w:rsidP="0000310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003102">
        <w:rPr>
          <w:rFonts w:ascii="Times New Roman" w:eastAsia="Times New Roman" w:hAnsi="Times New Roman" w:cs="Times New Roman"/>
          <w:sz w:val="20"/>
          <w:szCs w:val="20"/>
          <w:lang w:eastAsia="ru-RU"/>
        </w:rPr>
        <w:t>Семейное законодательство исходит из необходимости укрепления семьи, построения семейных отношений на чувствах взаимной любви и уважения, взаимопомощи и ответственности перед семьей всех ее членов, недопустимости произвольного вмешательства кого-либо в дела семьи, обеспечения беспрепятственного осуществления членами семьи своих прав, возможности судебной защиты этих прав.</w:t>
      </w:r>
    </w:p>
    <w:p w:rsidR="00003102" w:rsidRPr="00003102" w:rsidRDefault="00003102" w:rsidP="00003102">
      <w:pPr>
        <w:shd w:val="clear" w:color="auto" w:fill="FFFFFF"/>
        <w:spacing w:after="0" w:line="240" w:lineRule="auto"/>
        <w:jc w:val="both"/>
        <w:rPr>
          <w:rFonts w:ascii="Times New Roman" w:eastAsia="Times New Roman" w:hAnsi="Times New Roman" w:cs="Times New Roman"/>
          <w:sz w:val="18"/>
          <w:szCs w:val="18"/>
          <w:lang w:eastAsia="ru-RU"/>
        </w:rPr>
      </w:pPr>
    </w:p>
    <w:p w:rsidR="00003102" w:rsidRPr="00003102" w:rsidRDefault="00003102" w:rsidP="00003102">
      <w:pPr>
        <w:spacing w:after="0" w:line="240" w:lineRule="auto"/>
        <w:jc w:val="both"/>
        <w:outlineLvl w:val="3"/>
        <w:rPr>
          <w:rFonts w:ascii="Times New Roman" w:eastAsia="Times New Roman" w:hAnsi="Times New Roman" w:cs="Times New Roman"/>
          <w:i/>
          <w:iCs/>
          <w:color w:val="800080"/>
          <w:sz w:val="18"/>
          <w:szCs w:val="18"/>
          <w:lang w:eastAsia="ru-RU"/>
        </w:rPr>
      </w:pPr>
      <w:r w:rsidRPr="00003102">
        <w:rPr>
          <w:rFonts w:ascii="Times New Roman" w:eastAsia="Times New Roman" w:hAnsi="Times New Roman" w:cs="Times New Roman"/>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proofErr w:type="gramStart"/>
      <w:r w:rsidRPr="00003102">
        <w:rPr>
          <w:rFonts w:ascii="Times New Roman" w:eastAsia="Times New Roman" w:hAnsi="Times New Roman" w:cs="Times New Roman"/>
          <w:i/>
          <w:iCs/>
          <w:color w:val="800080"/>
          <w:sz w:val="20"/>
          <w:szCs w:val="20"/>
          <w:lang w:eastAsia="ru-RU"/>
        </w:rPr>
        <w:t>Положение о признании правовой силы только за браком, государственная регистрация заключения которого осуществлена в органах записи актов гражданского состояния, </w:t>
      </w:r>
      <w:hyperlink r:id="rId5" w:anchor="block_1697" w:history="1">
        <w:r w:rsidRPr="00003102">
          <w:rPr>
            <w:rFonts w:ascii="Times New Roman" w:eastAsia="Times New Roman" w:hAnsi="Times New Roman" w:cs="Times New Roman"/>
            <w:i/>
            <w:iCs/>
            <w:color w:val="008000"/>
            <w:sz w:val="20"/>
            <w:szCs w:val="20"/>
            <w:u w:val="single"/>
            <w:lang w:eastAsia="ru-RU"/>
          </w:rPr>
          <w:t>не применяется</w:t>
        </w:r>
      </w:hyperlink>
      <w:r w:rsidRPr="00003102">
        <w:rPr>
          <w:rFonts w:ascii="Times New Roman" w:eastAsia="Times New Roman" w:hAnsi="Times New Roman" w:cs="Times New Roman"/>
          <w:i/>
          <w:iCs/>
          <w:color w:val="800080"/>
          <w:sz w:val="20"/>
          <w:szCs w:val="20"/>
          <w:lang w:eastAsia="ru-RU"/>
        </w:rPr>
        <w:t> к бракам граждан РФ, совершенным по религиозным обрядам на оккупированных территориях, входивших в состав СССР в период Великой Отечественной войны, до восстановления на этих территориях органов записи актов гражданского состояния</w:t>
      </w:r>
      <w:proofErr w:type="gramEnd"/>
    </w:p>
    <w:p w:rsidR="00003102" w:rsidRPr="00003102" w:rsidRDefault="00003102" w:rsidP="00003102">
      <w:pPr>
        <w:shd w:val="clear" w:color="auto" w:fill="FFFFFF"/>
        <w:spacing w:after="0" w:line="240" w:lineRule="auto"/>
        <w:jc w:val="both"/>
        <w:rPr>
          <w:rFonts w:ascii="Times New Roman" w:eastAsia="Times New Roman" w:hAnsi="Times New Roman" w:cs="Times New Roman"/>
          <w:i/>
          <w:iCs/>
          <w:color w:val="800080"/>
          <w:sz w:val="18"/>
          <w:szCs w:val="18"/>
          <w:lang w:eastAsia="ru-RU"/>
        </w:rPr>
      </w:pPr>
    </w:p>
    <w:p w:rsidR="00003102" w:rsidRPr="00003102" w:rsidRDefault="00003102" w:rsidP="0000310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003102">
        <w:rPr>
          <w:rFonts w:ascii="Times New Roman" w:eastAsia="Times New Roman" w:hAnsi="Times New Roman" w:cs="Times New Roman"/>
          <w:sz w:val="20"/>
          <w:szCs w:val="20"/>
          <w:lang w:eastAsia="ru-RU"/>
        </w:rPr>
        <w:t>2. Признается брак, заключенный только в </w:t>
      </w:r>
      <w:hyperlink r:id="rId6" w:anchor="block_4" w:history="1">
        <w:r w:rsidRPr="00003102">
          <w:rPr>
            <w:rFonts w:ascii="Times New Roman" w:eastAsia="Times New Roman" w:hAnsi="Times New Roman" w:cs="Times New Roman"/>
            <w:color w:val="008000"/>
            <w:sz w:val="20"/>
            <w:szCs w:val="20"/>
            <w:lang w:eastAsia="ru-RU"/>
          </w:rPr>
          <w:t>органах</w:t>
        </w:r>
      </w:hyperlink>
      <w:r w:rsidRPr="00003102">
        <w:rPr>
          <w:rFonts w:ascii="Times New Roman" w:eastAsia="Times New Roman" w:hAnsi="Times New Roman" w:cs="Times New Roman"/>
          <w:sz w:val="20"/>
          <w:szCs w:val="20"/>
          <w:lang w:eastAsia="ru-RU"/>
        </w:rPr>
        <w:t> записи актов гражданского состояния.</w:t>
      </w:r>
    </w:p>
    <w:p w:rsidR="00003102" w:rsidRPr="00003102" w:rsidRDefault="00003102" w:rsidP="0000310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003102">
        <w:rPr>
          <w:rFonts w:ascii="Times New Roman" w:eastAsia="Times New Roman" w:hAnsi="Times New Roman" w:cs="Times New Roman"/>
          <w:sz w:val="20"/>
          <w:szCs w:val="20"/>
          <w:lang w:eastAsia="ru-RU"/>
        </w:rPr>
        <w:t>3. Регулирование семейных отношений осуществляется в соответствии с принципами добровольности брачного союза мужчины и женщины, равенства прав супругов в семье, разрешения внутрисемейных вопросов по взаимному согласию, приоритета семейного воспитания детей, заботы об их благосостоянии и развитии, обеспечения приоритетной защиты прав и интересов несовершеннолетних и нетрудоспособных членов семьи.</w:t>
      </w:r>
    </w:p>
    <w:p w:rsidR="00003102" w:rsidRPr="00003102" w:rsidRDefault="00003102" w:rsidP="0000310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003102">
        <w:rPr>
          <w:rFonts w:ascii="Times New Roman" w:eastAsia="Times New Roman" w:hAnsi="Times New Roman" w:cs="Times New Roman"/>
          <w:sz w:val="20"/>
          <w:szCs w:val="20"/>
          <w:lang w:eastAsia="ru-RU"/>
        </w:rPr>
        <w:t>4. Запрещаются любые формы ограничения прав граждан при вступлении в брак и в семейных отношениях по признакам социальной, расовой, национальной, языковой или религиозной принадлежности.</w:t>
      </w:r>
    </w:p>
    <w:p w:rsidR="00003102" w:rsidRPr="00003102" w:rsidRDefault="00003102" w:rsidP="0000310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003102">
        <w:rPr>
          <w:rFonts w:ascii="Times New Roman" w:eastAsia="Times New Roman" w:hAnsi="Times New Roman" w:cs="Times New Roman"/>
          <w:sz w:val="20"/>
          <w:szCs w:val="20"/>
          <w:lang w:eastAsia="ru-RU"/>
        </w:rPr>
        <w:t>Права граждан в семье могут быть ограничены только на основании федерального закона и только в той мере, в какой это необходимо в целях защиты нравственности, здоровья, прав и законных интересов других членов семьи и иных граждан.</w:t>
      </w:r>
    </w:p>
    <w:p w:rsidR="00003102" w:rsidRPr="00003102" w:rsidRDefault="00003102" w:rsidP="00003102">
      <w:pPr>
        <w:spacing w:after="0" w:line="240" w:lineRule="auto"/>
        <w:jc w:val="both"/>
        <w:outlineLvl w:val="3"/>
        <w:rPr>
          <w:rFonts w:ascii="Times New Roman" w:eastAsia="Times New Roman" w:hAnsi="Times New Roman" w:cs="Times New Roman"/>
          <w:i/>
          <w:iCs/>
          <w:color w:val="800080"/>
          <w:sz w:val="18"/>
          <w:szCs w:val="18"/>
          <w:lang w:eastAsia="ru-RU"/>
        </w:rPr>
      </w:pPr>
      <w:r w:rsidRPr="00003102">
        <w:rPr>
          <w:rFonts w:ascii="Times New Roman" w:eastAsia="Times New Roman" w:hAnsi="Times New Roman" w:cs="Times New Roman"/>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003102">
        <w:rPr>
          <w:rFonts w:ascii="Times New Roman" w:eastAsia="Times New Roman" w:hAnsi="Times New Roman" w:cs="Times New Roman"/>
          <w:i/>
          <w:iCs/>
          <w:color w:val="800080"/>
          <w:sz w:val="20"/>
          <w:szCs w:val="20"/>
          <w:lang w:eastAsia="ru-RU"/>
        </w:rPr>
        <w:t>См. комментарии к статье 1 СК РФ</w:t>
      </w:r>
    </w:p>
    <w:p w:rsidR="00003102" w:rsidRPr="00003102" w:rsidRDefault="00003102" w:rsidP="00003102">
      <w:pPr>
        <w:shd w:val="clear" w:color="auto" w:fill="FFFFFF"/>
        <w:spacing w:after="0" w:line="240" w:lineRule="auto"/>
        <w:jc w:val="both"/>
        <w:rPr>
          <w:rFonts w:ascii="Times New Roman" w:eastAsia="Times New Roman" w:hAnsi="Times New Roman" w:cs="Times New Roman"/>
          <w:sz w:val="18"/>
          <w:szCs w:val="18"/>
          <w:lang w:eastAsia="ru-RU"/>
        </w:rPr>
      </w:pPr>
    </w:p>
    <w:p w:rsidR="00003102" w:rsidRPr="00003102" w:rsidRDefault="00003102" w:rsidP="00003102">
      <w:pPr>
        <w:shd w:val="clear" w:color="auto" w:fill="FFFFFF"/>
        <w:spacing w:after="0" w:line="240" w:lineRule="auto"/>
        <w:rPr>
          <w:rFonts w:ascii="Times New Roman" w:eastAsia="Times New Roman" w:hAnsi="Times New Roman" w:cs="Times New Roman"/>
          <w:sz w:val="20"/>
          <w:szCs w:val="20"/>
          <w:lang w:eastAsia="ru-RU"/>
        </w:rPr>
      </w:pPr>
      <w:r w:rsidRPr="00003102">
        <w:rPr>
          <w:rFonts w:ascii="Times New Roman" w:eastAsia="Times New Roman" w:hAnsi="Times New Roman" w:cs="Times New Roman"/>
          <w:b/>
          <w:bCs/>
          <w:color w:val="000080"/>
          <w:sz w:val="20"/>
          <w:szCs w:val="20"/>
          <w:lang w:eastAsia="ru-RU"/>
        </w:rPr>
        <w:t>Статья 2.</w:t>
      </w:r>
      <w:r w:rsidRPr="00003102">
        <w:rPr>
          <w:rFonts w:ascii="Times New Roman" w:eastAsia="Times New Roman" w:hAnsi="Times New Roman" w:cs="Times New Roman"/>
          <w:sz w:val="20"/>
          <w:szCs w:val="20"/>
          <w:lang w:eastAsia="ru-RU"/>
        </w:rPr>
        <w:t> Отношения, регулируемые семейным законодательством</w:t>
      </w:r>
    </w:p>
    <w:p w:rsidR="00003102" w:rsidRPr="00003102" w:rsidRDefault="00003102" w:rsidP="00003102">
      <w:pPr>
        <w:shd w:val="clear" w:color="auto" w:fill="FFFFFF"/>
        <w:spacing w:after="0" w:line="240" w:lineRule="auto"/>
        <w:ind w:firstLine="720"/>
        <w:jc w:val="both"/>
        <w:rPr>
          <w:rFonts w:ascii="Times New Roman" w:eastAsia="Times New Roman" w:hAnsi="Times New Roman" w:cs="Times New Roman"/>
          <w:sz w:val="20"/>
          <w:szCs w:val="20"/>
          <w:lang w:eastAsia="ru-RU"/>
        </w:rPr>
      </w:pPr>
      <w:proofErr w:type="gramStart"/>
      <w:r w:rsidRPr="00003102">
        <w:rPr>
          <w:rFonts w:ascii="Times New Roman" w:eastAsia="Times New Roman" w:hAnsi="Times New Roman" w:cs="Times New Roman"/>
          <w:sz w:val="20"/>
          <w:szCs w:val="20"/>
          <w:lang w:eastAsia="ru-RU"/>
        </w:rPr>
        <w:t>Семейное законодательство устанавливает условия и порядок </w:t>
      </w:r>
      <w:hyperlink r:id="rId7" w:anchor="block_230" w:history="1">
        <w:r w:rsidRPr="00003102">
          <w:rPr>
            <w:rFonts w:ascii="Times New Roman" w:eastAsia="Times New Roman" w:hAnsi="Times New Roman" w:cs="Times New Roman"/>
            <w:color w:val="008000"/>
            <w:sz w:val="20"/>
            <w:szCs w:val="20"/>
            <w:lang w:eastAsia="ru-RU"/>
          </w:rPr>
          <w:t>вступления</w:t>
        </w:r>
      </w:hyperlink>
      <w:r w:rsidRPr="00003102">
        <w:rPr>
          <w:rFonts w:ascii="Times New Roman" w:eastAsia="Times New Roman" w:hAnsi="Times New Roman" w:cs="Times New Roman"/>
          <w:sz w:val="20"/>
          <w:szCs w:val="20"/>
          <w:lang w:eastAsia="ru-RU"/>
        </w:rPr>
        <w:t> в брак, </w:t>
      </w:r>
      <w:hyperlink r:id="rId8" w:anchor="block_240" w:history="1">
        <w:r w:rsidRPr="00003102">
          <w:rPr>
            <w:rFonts w:ascii="Times New Roman" w:eastAsia="Times New Roman" w:hAnsi="Times New Roman" w:cs="Times New Roman"/>
            <w:color w:val="008000"/>
            <w:sz w:val="20"/>
            <w:szCs w:val="20"/>
            <w:lang w:eastAsia="ru-RU"/>
          </w:rPr>
          <w:t>прекращения брака</w:t>
        </w:r>
      </w:hyperlink>
      <w:r w:rsidRPr="00003102">
        <w:rPr>
          <w:rFonts w:ascii="Times New Roman" w:eastAsia="Times New Roman" w:hAnsi="Times New Roman" w:cs="Times New Roman"/>
          <w:sz w:val="20"/>
          <w:szCs w:val="20"/>
          <w:lang w:eastAsia="ru-RU"/>
        </w:rPr>
        <w:t> и </w:t>
      </w:r>
      <w:hyperlink r:id="rId9" w:anchor="block_250" w:history="1">
        <w:r w:rsidRPr="00003102">
          <w:rPr>
            <w:rFonts w:ascii="Times New Roman" w:eastAsia="Times New Roman" w:hAnsi="Times New Roman" w:cs="Times New Roman"/>
            <w:color w:val="008000"/>
            <w:sz w:val="20"/>
            <w:szCs w:val="20"/>
            <w:lang w:eastAsia="ru-RU"/>
          </w:rPr>
          <w:t>признания его недействительным</w:t>
        </w:r>
      </w:hyperlink>
      <w:r w:rsidRPr="00003102">
        <w:rPr>
          <w:rFonts w:ascii="Times New Roman" w:eastAsia="Times New Roman" w:hAnsi="Times New Roman" w:cs="Times New Roman"/>
          <w:sz w:val="20"/>
          <w:szCs w:val="20"/>
          <w:lang w:eastAsia="ru-RU"/>
        </w:rPr>
        <w:t>, регулирует личные неимущественные и имущественные отношения между членами семьи: супругами, родителями и детьми (усыновителями и усыновленными), а в случаях и в пределах, предусмотренных семейным законодательством, между другими родственниками и иными лицами, а также определяет формы и порядок устройства в семью детей, оставшихся без попечения родителей</w:t>
      </w:r>
      <w:proofErr w:type="gramEnd"/>
      <w:r w:rsidRPr="00003102">
        <w:rPr>
          <w:rFonts w:ascii="Times New Roman" w:eastAsia="Times New Roman" w:hAnsi="Times New Roman" w:cs="Times New Roman"/>
          <w:sz w:val="20"/>
          <w:szCs w:val="20"/>
          <w:lang w:eastAsia="ru-RU"/>
        </w:rPr>
        <w:t>.</w:t>
      </w:r>
    </w:p>
    <w:p w:rsidR="00003102" w:rsidRPr="00003102" w:rsidRDefault="00003102" w:rsidP="00003102">
      <w:pPr>
        <w:spacing w:after="0" w:line="240" w:lineRule="auto"/>
        <w:jc w:val="both"/>
        <w:outlineLvl w:val="3"/>
        <w:rPr>
          <w:rFonts w:ascii="Times New Roman" w:eastAsia="Times New Roman" w:hAnsi="Times New Roman" w:cs="Times New Roman"/>
          <w:i/>
          <w:iCs/>
          <w:color w:val="800080"/>
          <w:sz w:val="18"/>
          <w:szCs w:val="18"/>
          <w:lang w:eastAsia="ru-RU"/>
        </w:rPr>
      </w:pPr>
      <w:r w:rsidRPr="00003102">
        <w:rPr>
          <w:rFonts w:ascii="Times New Roman" w:eastAsia="Times New Roman" w:hAnsi="Times New Roman" w:cs="Times New Roman"/>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003102">
        <w:rPr>
          <w:rFonts w:ascii="Times New Roman" w:eastAsia="Times New Roman" w:hAnsi="Times New Roman" w:cs="Times New Roman"/>
          <w:i/>
          <w:iCs/>
          <w:color w:val="800080"/>
          <w:sz w:val="20"/>
          <w:szCs w:val="20"/>
          <w:lang w:eastAsia="ru-RU"/>
        </w:rPr>
        <w:t>См. комментарии к статье 2 СК РФ</w:t>
      </w:r>
    </w:p>
    <w:p w:rsidR="00003102" w:rsidRPr="00003102" w:rsidRDefault="00003102" w:rsidP="00003102">
      <w:pPr>
        <w:shd w:val="clear" w:color="auto" w:fill="FFFFFF"/>
        <w:spacing w:after="0" w:line="240" w:lineRule="auto"/>
        <w:jc w:val="both"/>
        <w:rPr>
          <w:rFonts w:ascii="Times New Roman" w:eastAsia="Times New Roman" w:hAnsi="Times New Roman" w:cs="Times New Roman"/>
          <w:sz w:val="18"/>
          <w:szCs w:val="18"/>
          <w:lang w:eastAsia="ru-RU"/>
        </w:rPr>
      </w:pPr>
    </w:p>
    <w:p w:rsidR="00003102" w:rsidRPr="00003102" w:rsidRDefault="00003102" w:rsidP="00003102">
      <w:pPr>
        <w:shd w:val="clear" w:color="auto" w:fill="FFFFFF"/>
        <w:spacing w:after="0" w:line="240" w:lineRule="auto"/>
        <w:rPr>
          <w:rFonts w:ascii="Times New Roman" w:eastAsia="Times New Roman" w:hAnsi="Times New Roman" w:cs="Times New Roman"/>
          <w:sz w:val="20"/>
          <w:szCs w:val="20"/>
          <w:lang w:eastAsia="ru-RU"/>
        </w:rPr>
      </w:pPr>
      <w:r w:rsidRPr="00003102">
        <w:rPr>
          <w:rFonts w:ascii="Times New Roman" w:eastAsia="Times New Roman" w:hAnsi="Times New Roman" w:cs="Times New Roman"/>
          <w:b/>
          <w:bCs/>
          <w:color w:val="000080"/>
          <w:sz w:val="20"/>
          <w:szCs w:val="20"/>
          <w:lang w:eastAsia="ru-RU"/>
        </w:rPr>
        <w:t>Статья 3.</w:t>
      </w:r>
      <w:r w:rsidRPr="00003102">
        <w:rPr>
          <w:rFonts w:ascii="Times New Roman" w:eastAsia="Times New Roman" w:hAnsi="Times New Roman" w:cs="Times New Roman"/>
          <w:sz w:val="20"/>
          <w:szCs w:val="20"/>
          <w:lang w:eastAsia="ru-RU"/>
        </w:rPr>
        <w:t> Семейное законодательство и иные акты, содержащие нормы семейного права</w:t>
      </w:r>
    </w:p>
    <w:p w:rsidR="00003102" w:rsidRPr="00003102" w:rsidRDefault="00003102" w:rsidP="0000310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003102">
        <w:rPr>
          <w:rFonts w:ascii="Times New Roman" w:eastAsia="Times New Roman" w:hAnsi="Times New Roman" w:cs="Times New Roman"/>
          <w:sz w:val="20"/>
          <w:szCs w:val="20"/>
          <w:lang w:eastAsia="ru-RU"/>
        </w:rPr>
        <w:t>1. В соответствии с </w:t>
      </w:r>
      <w:hyperlink r:id="rId10" w:anchor="block_72" w:history="1">
        <w:r w:rsidRPr="00003102">
          <w:rPr>
            <w:rFonts w:ascii="Times New Roman" w:eastAsia="Times New Roman" w:hAnsi="Times New Roman" w:cs="Times New Roman"/>
            <w:color w:val="008000"/>
            <w:sz w:val="20"/>
            <w:szCs w:val="20"/>
            <w:lang w:eastAsia="ru-RU"/>
          </w:rPr>
          <w:t>Конституцией</w:t>
        </w:r>
      </w:hyperlink>
      <w:r w:rsidRPr="00003102">
        <w:rPr>
          <w:rFonts w:ascii="Times New Roman" w:eastAsia="Times New Roman" w:hAnsi="Times New Roman" w:cs="Times New Roman"/>
          <w:sz w:val="20"/>
          <w:szCs w:val="20"/>
          <w:lang w:eastAsia="ru-RU"/>
        </w:rPr>
        <w:t> Российской Федерации семейное законодательство находится в совместном ведении Российской Федерации и субъектов Российской Федерации.</w:t>
      </w:r>
    </w:p>
    <w:p w:rsidR="00003102" w:rsidRPr="00003102" w:rsidRDefault="00003102" w:rsidP="0000310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003102">
        <w:rPr>
          <w:rFonts w:ascii="Times New Roman" w:eastAsia="Times New Roman" w:hAnsi="Times New Roman" w:cs="Times New Roman"/>
          <w:sz w:val="20"/>
          <w:szCs w:val="20"/>
          <w:lang w:eastAsia="ru-RU"/>
        </w:rPr>
        <w:t>2. Семейное законодательство состоит из настоящего Кодекса и принимаемых в соответствии с ним других федеральных законов (далее - законы), а также законов субъектов Российской Федерации.</w:t>
      </w:r>
    </w:p>
    <w:p w:rsidR="00003102" w:rsidRPr="00003102" w:rsidRDefault="00003102" w:rsidP="0000310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003102">
        <w:rPr>
          <w:rFonts w:ascii="Times New Roman" w:eastAsia="Times New Roman" w:hAnsi="Times New Roman" w:cs="Times New Roman"/>
          <w:sz w:val="20"/>
          <w:szCs w:val="20"/>
          <w:lang w:eastAsia="ru-RU"/>
        </w:rPr>
        <w:t>Законы субъектов Российской Федерации регулируют семейные отношения, которые указаны в статье 2 настоящего Кодекса, по вопросам, отнесенным к ведению субъектов Российской Федерации настоящим Кодексом, и по вопросам, непосредственно настоящим Кодексом не урегулированным.</w:t>
      </w:r>
    </w:p>
    <w:p w:rsidR="00003102" w:rsidRPr="00003102" w:rsidRDefault="00003102" w:rsidP="0000310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003102">
        <w:rPr>
          <w:rFonts w:ascii="Times New Roman" w:eastAsia="Times New Roman" w:hAnsi="Times New Roman" w:cs="Times New Roman"/>
          <w:sz w:val="20"/>
          <w:szCs w:val="20"/>
          <w:lang w:eastAsia="ru-RU"/>
        </w:rPr>
        <w:t>Нормы семейного права, содержащиеся в законах субъектов Российской Федерации, должны соответствовать настоящему Кодексу.</w:t>
      </w:r>
    </w:p>
    <w:p w:rsidR="00003102" w:rsidRPr="00003102" w:rsidRDefault="00003102" w:rsidP="0000310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003102">
        <w:rPr>
          <w:rFonts w:ascii="Times New Roman" w:eastAsia="Times New Roman" w:hAnsi="Times New Roman" w:cs="Times New Roman"/>
          <w:sz w:val="20"/>
          <w:szCs w:val="20"/>
          <w:lang w:eastAsia="ru-RU"/>
        </w:rPr>
        <w:t xml:space="preserve">3. На основании и во исполнение настоящего Кодекса, других законов, указов Президента Российской Федерации Правительство Российской Федерации вправе принимать нормативные правовые </w:t>
      </w:r>
      <w:r w:rsidRPr="00003102">
        <w:rPr>
          <w:rFonts w:ascii="Times New Roman" w:eastAsia="Times New Roman" w:hAnsi="Times New Roman" w:cs="Times New Roman"/>
          <w:sz w:val="20"/>
          <w:szCs w:val="20"/>
          <w:lang w:eastAsia="ru-RU"/>
        </w:rPr>
        <w:lastRenderedPageBreak/>
        <w:t>акты в случаях, непосредственно предусмотренных настоящим Кодексом, другими законами, указами Президента Российской Федерации.</w:t>
      </w:r>
    </w:p>
    <w:p w:rsidR="00003102" w:rsidRPr="00003102" w:rsidRDefault="00003102" w:rsidP="00003102">
      <w:pPr>
        <w:spacing w:after="0" w:line="240" w:lineRule="auto"/>
        <w:jc w:val="both"/>
        <w:outlineLvl w:val="3"/>
        <w:rPr>
          <w:rFonts w:ascii="Times New Roman" w:eastAsia="Times New Roman" w:hAnsi="Times New Roman" w:cs="Times New Roman"/>
          <w:i/>
          <w:iCs/>
          <w:color w:val="800080"/>
          <w:sz w:val="18"/>
          <w:szCs w:val="18"/>
          <w:lang w:eastAsia="ru-RU"/>
        </w:rPr>
      </w:pPr>
      <w:r w:rsidRPr="00003102">
        <w:rPr>
          <w:rFonts w:ascii="Times New Roman" w:eastAsia="Times New Roman" w:hAnsi="Times New Roman" w:cs="Times New Roman"/>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003102">
        <w:rPr>
          <w:rFonts w:ascii="Times New Roman" w:eastAsia="Times New Roman" w:hAnsi="Times New Roman" w:cs="Times New Roman"/>
          <w:i/>
          <w:iCs/>
          <w:color w:val="800080"/>
          <w:sz w:val="20"/>
          <w:szCs w:val="20"/>
          <w:lang w:eastAsia="ru-RU"/>
        </w:rPr>
        <w:t>См. комментарии к статье 3 СК РФ</w:t>
      </w:r>
    </w:p>
    <w:p w:rsidR="00003102" w:rsidRPr="00003102" w:rsidRDefault="00003102" w:rsidP="00003102">
      <w:pPr>
        <w:shd w:val="clear" w:color="auto" w:fill="FFFFFF"/>
        <w:spacing w:after="0" w:line="240" w:lineRule="auto"/>
        <w:jc w:val="both"/>
        <w:rPr>
          <w:rFonts w:ascii="Times New Roman" w:eastAsia="Times New Roman" w:hAnsi="Times New Roman" w:cs="Times New Roman"/>
          <w:sz w:val="18"/>
          <w:szCs w:val="18"/>
          <w:lang w:eastAsia="ru-RU"/>
        </w:rPr>
      </w:pPr>
    </w:p>
    <w:p w:rsidR="00003102" w:rsidRPr="00003102" w:rsidRDefault="00003102" w:rsidP="00003102">
      <w:pPr>
        <w:shd w:val="clear" w:color="auto" w:fill="FFFFFF"/>
        <w:spacing w:after="0" w:line="240" w:lineRule="auto"/>
        <w:rPr>
          <w:rFonts w:ascii="Times New Roman" w:eastAsia="Times New Roman" w:hAnsi="Times New Roman" w:cs="Times New Roman"/>
          <w:sz w:val="20"/>
          <w:szCs w:val="20"/>
          <w:lang w:eastAsia="ru-RU"/>
        </w:rPr>
      </w:pPr>
      <w:r w:rsidRPr="00003102">
        <w:rPr>
          <w:rFonts w:ascii="Times New Roman" w:eastAsia="Times New Roman" w:hAnsi="Times New Roman" w:cs="Times New Roman"/>
          <w:b/>
          <w:bCs/>
          <w:color w:val="000080"/>
          <w:sz w:val="20"/>
          <w:szCs w:val="20"/>
          <w:lang w:eastAsia="ru-RU"/>
        </w:rPr>
        <w:t>Статья 4.</w:t>
      </w:r>
      <w:r w:rsidRPr="00003102">
        <w:rPr>
          <w:rFonts w:ascii="Times New Roman" w:eastAsia="Times New Roman" w:hAnsi="Times New Roman" w:cs="Times New Roman"/>
          <w:sz w:val="20"/>
          <w:szCs w:val="20"/>
          <w:lang w:eastAsia="ru-RU"/>
        </w:rPr>
        <w:t> Применение к семейным отношениям гражданского законодательства</w:t>
      </w:r>
    </w:p>
    <w:p w:rsidR="00003102" w:rsidRPr="00003102" w:rsidRDefault="00003102" w:rsidP="0000310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003102">
        <w:rPr>
          <w:rFonts w:ascii="Times New Roman" w:eastAsia="Times New Roman" w:hAnsi="Times New Roman" w:cs="Times New Roman"/>
          <w:sz w:val="20"/>
          <w:szCs w:val="20"/>
          <w:lang w:eastAsia="ru-RU"/>
        </w:rPr>
        <w:t>К названным в </w:t>
      </w:r>
      <w:hyperlink r:id="rId11" w:anchor="block_2" w:history="1">
        <w:r w:rsidRPr="00003102">
          <w:rPr>
            <w:rFonts w:ascii="Times New Roman" w:eastAsia="Times New Roman" w:hAnsi="Times New Roman" w:cs="Times New Roman"/>
            <w:color w:val="008000"/>
            <w:sz w:val="20"/>
            <w:szCs w:val="20"/>
            <w:lang w:eastAsia="ru-RU"/>
          </w:rPr>
          <w:t>статье 2</w:t>
        </w:r>
      </w:hyperlink>
      <w:r w:rsidRPr="00003102">
        <w:rPr>
          <w:rFonts w:ascii="Times New Roman" w:eastAsia="Times New Roman" w:hAnsi="Times New Roman" w:cs="Times New Roman"/>
          <w:sz w:val="20"/>
          <w:szCs w:val="20"/>
          <w:lang w:eastAsia="ru-RU"/>
        </w:rPr>
        <w:t> настоящего Кодекса имущественным и личным неимущественным отношениям между членами семьи, не урегулированным семейным законодательством (</w:t>
      </w:r>
      <w:hyperlink r:id="rId12" w:anchor="block_3" w:history="1">
        <w:r w:rsidRPr="00003102">
          <w:rPr>
            <w:rFonts w:ascii="Times New Roman" w:eastAsia="Times New Roman" w:hAnsi="Times New Roman" w:cs="Times New Roman"/>
            <w:color w:val="008000"/>
            <w:sz w:val="20"/>
            <w:szCs w:val="20"/>
            <w:lang w:eastAsia="ru-RU"/>
          </w:rPr>
          <w:t>статья 3</w:t>
        </w:r>
      </w:hyperlink>
      <w:r w:rsidRPr="00003102">
        <w:rPr>
          <w:rFonts w:ascii="Times New Roman" w:eastAsia="Times New Roman" w:hAnsi="Times New Roman" w:cs="Times New Roman"/>
          <w:sz w:val="20"/>
          <w:szCs w:val="20"/>
          <w:lang w:eastAsia="ru-RU"/>
        </w:rPr>
        <w:t> настоящего Кодекса), применяется </w:t>
      </w:r>
      <w:hyperlink r:id="rId13" w:history="1">
        <w:r w:rsidRPr="00003102">
          <w:rPr>
            <w:rFonts w:ascii="Times New Roman" w:eastAsia="Times New Roman" w:hAnsi="Times New Roman" w:cs="Times New Roman"/>
            <w:color w:val="008000"/>
            <w:sz w:val="20"/>
            <w:szCs w:val="20"/>
            <w:lang w:eastAsia="ru-RU"/>
          </w:rPr>
          <w:t>гражданское законодательство</w:t>
        </w:r>
      </w:hyperlink>
      <w:r w:rsidRPr="00003102">
        <w:rPr>
          <w:rFonts w:ascii="Times New Roman" w:eastAsia="Times New Roman" w:hAnsi="Times New Roman" w:cs="Times New Roman"/>
          <w:sz w:val="20"/>
          <w:szCs w:val="20"/>
          <w:lang w:eastAsia="ru-RU"/>
        </w:rPr>
        <w:t> постольку, поскольку это не противоречит существу семейных отношений.</w:t>
      </w:r>
    </w:p>
    <w:p w:rsidR="00003102" w:rsidRPr="00003102" w:rsidRDefault="00003102" w:rsidP="00003102">
      <w:pPr>
        <w:spacing w:after="0" w:line="240" w:lineRule="auto"/>
        <w:jc w:val="both"/>
        <w:outlineLvl w:val="3"/>
        <w:rPr>
          <w:rFonts w:ascii="Times New Roman" w:eastAsia="Times New Roman" w:hAnsi="Times New Roman" w:cs="Times New Roman"/>
          <w:i/>
          <w:iCs/>
          <w:color w:val="800080"/>
          <w:sz w:val="18"/>
          <w:szCs w:val="18"/>
          <w:lang w:eastAsia="ru-RU"/>
        </w:rPr>
      </w:pPr>
      <w:r w:rsidRPr="00003102">
        <w:rPr>
          <w:rFonts w:ascii="Times New Roman" w:eastAsia="Times New Roman" w:hAnsi="Times New Roman" w:cs="Times New Roman"/>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003102">
        <w:rPr>
          <w:rFonts w:ascii="Times New Roman" w:eastAsia="Times New Roman" w:hAnsi="Times New Roman" w:cs="Times New Roman"/>
          <w:i/>
          <w:iCs/>
          <w:color w:val="800080"/>
          <w:sz w:val="20"/>
          <w:szCs w:val="20"/>
          <w:lang w:eastAsia="ru-RU"/>
        </w:rPr>
        <w:t>См. комментарии к статье 4 СК РФ</w:t>
      </w:r>
    </w:p>
    <w:p w:rsidR="00003102" w:rsidRPr="00003102" w:rsidRDefault="00003102" w:rsidP="00003102">
      <w:pPr>
        <w:shd w:val="clear" w:color="auto" w:fill="FFFFFF"/>
        <w:spacing w:after="0" w:line="240" w:lineRule="auto"/>
        <w:jc w:val="both"/>
        <w:rPr>
          <w:rFonts w:ascii="Times New Roman" w:eastAsia="Times New Roman" w:hAnsi="Times New Roman" w:cs="Times New Roman"/>
          <w:sz w:val="18"/>
          <w:szCs w:val="18"/>
          <w:lang w:eastAsia="ru-RU"/>
        </w:rPr>
      </w:pPr>
    </w:p>
    <w:p w:rsidR="00003102" w:rsidRPr="00003102" w:rsidRDefault="00003102" w:rsidP="00003102">
      <w:pPr>
        <w:shd w:val="clear" w:color="auto" w:fill="FFFFFF"/>
        <w:spacing w:after="0" w:line="240" w:lineRule="auto"/>
        <w:rPr>
          <w:rFonts w:ascii="Times New Roman" w:eastAsia="Times New Roman" w:hAnsi="Times New Roman" w:cs="Times New Roman"/>
          <w:sz w:val="20"/>
          <w:szCs w:val="20"/>
          <w:lang w:eastAsia="ru-RU"/>
        </w:rPr>
      </w:pPr>
      <w:r w:rsidRPr="00003102">
        <w:rPr>
          <w:rFonts w:ascii="Times New Roman" w:eastAsia="Times New Roman" w:hAnsi="Times New Roman" w:cs="Times New Roman"/>
          <w:b/>
          <w:bCs/>
          <w:color w:val="000080"/>
          <w:sz w:val="20"/>
          <w:szCs w:val="20"/>
          <w:lang w:eastAsia="ru-RU"/>
        </w:rPr>
        <w:t>Статья 5.</w:t>
      </w:r>
      <w:r w:rsidRPr="00003102">
        <w:rPr>
          <w:rFonts w:ascii="Times New Roman" w:eastAsia="Times New Roman" w:hAnsi="Times New Roman" w:cs="Times New Roman"/>
          <w:sz w:val="20"/>
          <w:szCs w:val="20"/>
          <w:lang w:eastAsia="ru-RU"/>
        </w:rPr>
        <w:t> Применение семейного законодательства и гражданского законодательства к семейным отношениям по аналогии</w:t>
      </w:r>
    </w:p>
    <w:p w:rsidR="00003102" w:rsidRPr="00003102" w:rsidRDefault="00003102" w:rsidP="0000310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003102">
        <w:rPr>
          <w:rFonts w:ascii="Times New Roman" w:eastAsia="Times New Roman" w:hAnsi="Times New Roman" w:cs="Times New Roman"/>
          <w:sz w:val="20"/>
          <w:szCs w:val="20"/>
          <w:lang w:eastAsia="ru-RU"/>
        </w:rPr>
        <w:t>В случае</w:t>
      </w:r>
      <w:proofErr w:type="gramStart"/>
      <w:r w:rsidRPr="00003102">
        <w:rPr>
          <w:rFonts w:ascii="Times New Roman" w:eastAsia="Times New Roman" w:hAnsi="Times New Roman" w:cs="Times New Roman"/>
          <w:sz w:val="20"/>
          <w:szCs w:val="20"/>
          <w:lang w:eastAsia="ru-RU"/>
        </w:rPr>
        <w:t>,</w:t>
      </w:r>
      <w:proofErr w:type="gramEnd"/>
      <w:r w:rsidRPr="00003102">
        <w:rPr>
          <w:rFonts w:ascii="Times New Roman" w:eastAsia="Times New Roman" w:hAnsi="Times New Roman" w:cs="Times New Roman"/>
          <w:sz w:val="20"/>
          <w:szCs w:val="20"/>
          <w:lang w:eastAsia="ru-RU"/>
        </w:rPr>
        <w:t xml:space="preserve"> если отношения между членами семьи не урегулированы семейным законодательством или соглашением сторон, и при отсутствии норм гражданского права, прямо регулирующих указанные отношения, к таким отношениям, если это не противоречит их существу, применяются нормы семейного и (или) гражданского права, регулирующие сходные отношения (аналогия закона). При отсутствии таких норм права и обязанности членов семьи определяются исходя из общих начал и принципов семейного или гражданского права (аналогия права), а также принципов гуманности, разумности и справедливости.</w:t>
      </w:r>
    </w:p>
    <w:p w:rsidR="00003102" w:rsidRPr="00003102" w:rsidRDefault="00003102" w:rsidP="00003102">
      <w:pPr>
        <w:spacing w:after="0" w:line="240" w:lineRule="auto"/>
        <w:jc w:val="both"/>
        <w:outlineLvl w:val="3"/>
        <w:rPr>
          <w:rFonts w:ascii="Times New Roman" w:eastAsia="Times New Roman" w:hAnsi="Times New Roman" w:cs="Times New Roman"/>
          <w:i/>
          <w:iCs/>
          <w:color w:val="800080"/>
          <w:sz w:val="18"/>
          <w:szCs w:val="18"/>
          <w:lang w:eastAsia="ru-RU"/>
        </w:rPr>
      </w:pPr>
      <w:r w:rsidRPr="00003102">
        <w:rPr>
          <w:rFonts w:ascii="Times New Roman" w:eastAsia="Times New Roman" w:hAnsi="Times New Roman" w:cs="Times New Roman"/>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003102">
        <w:rPr>
          <w:rFonts w:ascii="Times New Roman" w:eastAsia="Times New Roman" w:hAnsi="Times New Roman" w:cs="Times New Roman"/>
          <w:i/>
          <w:iCs/>
          <w:color w:val="800080"/>
          <w:sz w:val="20"/>
          <w:szCs w:val="20"/>
          <w:lang w:eastAsia="ru-RU"/>
        </w:rPr>
        <w:t>См. комментарии к статье 5 СК РФ</w:t>
      </w:r>
    </w:p>
    <w:p w:rsidR="00003102" w:rsidRPr="00003102" w:rsidRDefault="00003102" w:rsidP="00003102">
      <w:pPr>
        <w:shd w:val="clear" w:color="auto" w:fill="FFFFFF"/>
        <w:spacing w:after="0" w:line="240" w:lineRule="auto"/>
        <w:jc w:val="both"/>
        <w:rPr>
          <w:rFonts w:ascii="Times New Roman" w:eastAsia="Times New Roman" w:hAnsi="Times New Roman" w:cs="Times New Roman"/>
          <w:sz w:val="18"/>
          <w:szCs w:val="18"/>
          <w:lang w:eastAsia="ru-RU"/>
        </w:rPr>
      </w:pPr>
    </w:p>
    <w:p w:rsidR="00003102" w:rsidRPr="00003102" w:rsidRDefault="00003102" w:rsidP="00003102">
      <w:pPr>
        <w:shd w:val="clear" w:color="auto" w:fill="FFFFFF"/>
        <w:spacing w:after="0" w:line="240" w:lineRule="auto"/>
        <w:rPr>
          <w:rFonts w:ascii="Times New Roman" w:eastAsia="Times New Roman" w:hAnsi="Times New Roman" w:cs="Times New Roman"/>
          <w:sz w:val="20"/>
          <w:szCs w:val="20"/>
          <w:lang w:eastAsia="ru-RU"/>
        </w:rPr>
      </w:pPr>
      <w:r w:rsidRPr="00003102">
        <w:rPr>
          <w:rFonts w:ascii="Times New Roman" w:eastAsia="Times New Roman" w:hAnsi="Times New Roman" w:cs="Times New Roman"/>
          <w:b/>
          <w:bCs/>
          <w:color w:val="000080"/>
          <w:sz w:val="20"/>
          <w:szCs w:val="20"/>
          <w:lang w:eastAsia="ru-RU"/>
        </w:rPr>
        <w:t>Статья 6.</w:t>
      </w:r>
      <w:r w:rsidRPr="00003102">
        <w:rPr>
          <w:rFonts w:ascii="Times New Roman" w:eastAsia="Times New Roman" w:hAnsi="Times New Roman" w:cs="Times New Roman"/>
          <w:sz w:val="20"/>
          <w:szCs w:val="20"/>
          <w:lang w:eastAsia="ru-RU"/>
        </w:rPr>
        <w:t> Семейное законодательство и нормы международного права</w:t>
      </w:r>
    </w:p>
    <w:p w:rsidR="00003102" w:rsidRPr="00003102" w:rsidRDefault="00003102" w:rsidP="00003102">
      <w:pPr>
        <w:shd w:val="clear" w:color="auto" w:fill="FFFFFF"/>
        <w:spacing w:after="0" w:line="240" w:lineRule="auto"/>
        <w:ind w:firstLine="720"/>
        <w:jc w:val="both"/>
        <w:rPr>
          <w:rFonts w:ascii="Times New Roman" w:eastAsia="Times New Roman" w:hAnsi="Times New Roman" w:cs="Times New Roman"/>
          <w:sz w:val="20"/>
          <w:szCs w:val="20"/>
          <w:lang w:eastAsia="ru-RU"/>
        </w:rPr>
      </w:pPr>
      <w:r w:rsidRPr="00003102">
        <w:rPr>
          <w:rFonts w:ascii="Times New Roman" w:eastAsia="Times New Roman" w:hAnsi="Times New Roman" w:cs="Times New Roman"/>
          <w:sz w:val="20"/>
          <w:szCs w:val="20"/>
          <w:lang w:eastAsia="ru-RU"/>
        </w:rPr>
        <w:t>Если международным договором Российской Федерации установлены иные правила, чем те, которые предусмотрены семейным законодательством, применяются правила международного договора.</w:t>
      </w:r>
    </w:p>
    <w:p w:rsidR="00003102" w:rsidRPr="00003102" w:rsidRDefault="00003102" w:rsidP="00003102">
      <w:pPr>
        <w:spacing w:after="0" w:line="240" w:lineRule="auto"/>
        <w:jc w:val="both"/>
        <w:outlineLvl w:val="3"/>
        <w:rPr>
          <w:rFonts w:ascii="Times New Roman" w:eastAsia="Times New Roman" w:hAnsi="Times New Roman" w:cs="Times New Roman"/>
          <w:i/>
          <w:iCs/>
          <w:color w:val="800080"/>
          <w:sz w:val="18"/>
          <w:szCs w:val="18"/>
          <w:lang w:eastAsia="ru-RU"/>
        </w:rPr>
      </w:pPr>
      <w:r w:rsidRPr="00003102">
        <w:rPr>
          <w:rFonts w:ascii="Times New Roman" w:eastAsia="Times New Roman" w:hAnsi="Times New Roman" w:cs="Times New Roman"/>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Times New Roman" w:eastAsia="Times New Roman" w:hAnsi="Times New Roman" w:cs="Times New Roman"/>
          <w:i/>
          <w:iCs/>
          <w:color w:val="800080"/>
          <w:sz w:val="20"/>
          <w:szCs w:val="20"/>
          <w:lang w:eastAsia="ru-RU"/>
        </w:rPr>
      </w:pPr>
      <w:r w:rsidRPr="00003102">
        <w:rPr>
          <w:rFonts w:ascii="Times New Roman" w:eastAsia="Times New Roman" w:hAnsi="Times New Roman" w:cs="Times New Roman"/>
          <w:i/>
          <w:iCs/>
          <w:color w:val="800080"/>
          <w:sz w:val="20"/>
          <w:szCs w:val="20"/>
          <w:lang w:eastAsia="ru-RU"/>
        </w:rPr>
        <w:t>См. комментарии к статье 6 СК РФ</w:t>
      </w:r>
    </w:p>
    <w:p w:rsidR="00003102" w:rsidRPr="00003102" w:rsidRDefault="00003102" w:rsidP="00003102">
      <w:pPr>
        <w:shd w:val="clear" w:color="auto" w:fill="FFFFFF"/>
        <w:spacing w:after="0" w:line="240" w:lineRule="auto"/>
        <w:jc w:val="both"/>
        <w:rPr>
          <w:rFonts w:ascii="Times New Roman" w:eastAsia="Times New Roman" w:hAnsi="Times New Roman" w:cs="Times New Roman"/>
          <w:sz w:val="18"/>
          <w:szCs w:val="18"/>
          <w:lang w:eastAsia="ru-RU"/>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9445"/>
      </w:tblGrid>
      <w:tr w:rsidR="00003102" w:rsidRPr="00003102" w:rsidTr="00003102">
        <w:trPr>
          <w:tblCellSpacing w:w="15" w:type="dxa"/>
          <w:jc w:val="center"/>
        </w:trPr>
        <w:tc>
          <w:tcPr>
            <w:tcW w:w="4968" w:type="pct"/>
            <w:shd w:val="clear" w:color="auto" w:fill="FFFFFF"/>
            <w:vAlign w:val="center"/>
            <w:hideMark/>
          </w:tcPr>
          <w:p w:rsidR="00003102" w:rsidRPr="00003102" w:rsidRDefault="00003102" w:rsidP="00003102">
            <w:pPr>
              <w:spacing w:after="0" w:line="240" w:lineRule="auto"/>
              <w:rPr>
                <w:rFonts w:ascii="Arial" w:eastAsia="Times New Roman" w:hAnsi="Arial" w:cs="Arial"/>
                <w:color w:val="000000"/>
                <w:sz w:val="18"/>
                <w:szCs w:val="18"/>
                <w:lang w:eastAsia="ru-RU"/>
              </w:rPr>
            </w:pPr>
            <w:r w:rsidRPr="00003102">
              <w:rPr>
                <w:rFonts w:ascii="Times New Roman" w:eastAsia="Times New Roman" w:hAnsi="Times New Roman" w:cs="Times New Roman"/>
                <w:color w:val="000000"/>
                <w:sz w:val="18"/>
                <w:szCs w:val="18"/>
                <w:lang w:eastAsia="ru-RU"/>
              </w:rPr>
              <w:br/>
            </w:r>
          </w:p>
        </w:tc>
      </w:tr>
    </w:tbl>
    <w:p w:rsidR="00003102" w:rsidRPr="00003102" w:rsidRDefault="00003102" w:rsidP="00003102">
      <w:pPr>
        <w:spacing w:after="0" w:line="240" w:lineRule="auto"/>
        <w:jc w:val="center"/>
        <w:rPr>
          <w:rFonts w:ascii="Arial" w:eastAsia="Times New Roman" w:hAnsi="Arial" w:cs="Arial"/>
          <w:b/>
          <w:bCs/>
          <w:color w:val="000080"/>
          <w:sz w:val="24"/>
          <w:szCs w:val="24"/>
          <w:lang w:eastAsia="ru-RU"/>
        </w:rPr>
      </w:pPr>
      <w:r w:rsidRPr="00003102">
        <w:rPr>
          <w:rFonts w:ascii="Arial" w:eastAsia="Times New Roman" w:hAnsi="Arial" w:cs="Arial"/>
          <w:b/>
          <w:bCs/>
          <w:color w:val="000080"/>
          <w:sz w:val="24"/>
          <w:szCs w:val="24"/>
          <w:lang w:eastAsia="ru-RU"/>
        </w:rPr>
        <w:t>Глава 2. Осуществление и защита семейных прав</w:t>
      </w:r>
    </w:p>
    <w:p w:rsidR="00003102" w:rsidRPr="00003102" w:rsidRDefault="00003102" w:rsidP="00003102">
      <w:pPr>
        <w:spacing w:after="0" w:line="240" w:lineRule="auto"/>
        <w:rPr>
          <w:rFonts w:ascii="Times New Roman" w:eastAsia="Times New Roman" w:hAnsi="Times New Roman" w:cs="Times New Roman"/>
          <w:sz w:val="24"/>
          <w:szCs w:val="24"/>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7.</w:t>
      </w:r>
      <w:r w:rsidRPr="00003102">
        <w:rPr>
          <w:rFonts w:ascii="Arial" w:eastAsia="Times New Roman" w:hAnsi="Arial" w:cs="Arial"/>
          <w:color w:val="000000"/>
          <w:sz w:val="20"/>
          <w:szCs w:val="20"/>
          <w:lang w:eastAsia="ru-RU"/>
        </w:rPr>
        <w:t> Осуществление семейных прав и исполнение семейных обязанностей</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1. Граждане по своему усмотрению распоряжаются принадлежащими им правами, вытекающими из семейных отношений (семейными правами), в том числе правом на защиту этих прав, если иное не установлено настоящим Кодексом.</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Осуществление членами семьи своих прав и исполнение ими своих обязанностей не должны нарушать права, свободы и законные интересы других членов семьи и иных граждан.</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2. Семейные права охраняются законом, за исключением случаев, если они осуществляются в противоречии с назначением этих прав.</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комментарии к статье 7 СК РФ</w:t>
      </w:r>
    </w:p>
    <w:p w:rsidR="00003102" w:rsidRPr="00003102" w:rsidRDefault="00003102" w:rsidP="00003102">
      <w:pPr>
        <w:spacing w:after="0" w:line="240" w:lineRule="auto"/>
        <w:rPr>
          <w:rFonts w:ascii="Times New Roman" w:eastAsia="Times New Roman" w:hAnsi="Times New Roman" w:cs="Times New Roman"/>
          <w:sz w:val="24"/>
          <w:szCs w:val="24"/>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8.</w:t>
      </w:r>
      <w:r w:rsidRPr="00003102">
        <w:rPr>
          <w:rFonts w:ascii="Arial" w:eastAsia="Times New Roman" w:hAnsi="Arial" w:cs="Arial"/>
          <w:color w:val="000000"/>
          <w:sz w:val="20"/>
          <w:szCs w:val="20"/>
          <w:lang w:eastAsia="ru-RU"/>
        </w:rPr>
        <w:t> Защита семейных прав</w:t>
      </w:r>
    </w:p>
    <w:p w:rsidR="00003102" w:rsidRPr="00003102" w:rsidRDefault="00003102" w:rsidP="00003102">
      <w:pPr>
        <w:shd w:val="clear" w:color="auto" w:fill="FFFFFF"/>
        <w:spacing w:after="0" w:line="240" w:lineRule="auto"/>
        <w:jc w:val="both"/>
        <w:rPr>
          <w:rFonts w:ascii="Arial" w:eastAsia="Times New Roman" w:hAnsi="Arial" w:cs="Arial"/>
          <w:color w:val="000000"/>
          <w:sz w:val="18"/>
          <w:szCs w:val="18"/>
          <w:lang w:eastAsia="ru-RU"/>
        </w:rPr>
      </w:pP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Информация об изменениях:</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hyperlink r:id="rId14" w:anchor="block_1100" w:history="1">
        <w:r w:rsidRPr="00003102">
          <w:rPr>
            <w:rFonts w:ascii="Arial" w:eastAsia="Times New Roman" w:hAnsi="Arial" w:cs="Arial"/>
            <w:i/>
            <w:iCs/>
            <w:color w:val="008000"/>
            <w:sz w:val="20"/>
            <w:szCs w:val="20"/>
            <w:lang w:eastAsia="ru-RU"/>
          </w:rPr>
          <w:t>Федеральным законом</w:t>
        </w:r>
      </w:hyperlink>
      <w:r w:rsidRPr="00003102">
        <w:rPr>
          <w:rFonts w:ascii="Arial" w:eastAsia="Times New Roman" w:hAnsi="Arial" w:cs="Arial"/>
          <w:i/>
          <w:iCs/>
          <w:color w:val="800080"/>
          <w:sz w:val="20"/>
          <w:szCs w:val="20"/>
          <w:lang w:eastAsia="ru-RU"/>
        </w:rPr>
        <w:t> от 29 декабря 2006 г. N 258-ФЗ в пункт 1 статьи 8 настоящего Кодекса внесены изменения, </w:t>
      </w:r>
      <w:hyperlink r:id="rId15" w:anchor="block_2903" w:history="1">
        <w:r w:rsidRPr="00003102">
          <w:rPr>
            <w:rFonts w:ascii="Arial" w:eastAsia="Times New Roman" w:hAnsi="Arial" w:cs="Arial"/>
            <w:i/>
            <w:iCs/>
            <w:color w:val="008000"/>
            <w:sz w:val="20"/>
            <w:szCs w:val="20"/>
            <w:lang w:eastAsia="ru-RU"/>
          </w:rPr>
          <w:t>вступающие в силу</w:t>
        </w:r>
      </w:hyperlink>
      <w:r w:rsidRPr="00003102">
        <w:rPr>
          <w:rFonts w:ascii="Arial" w:eastAsia="Times New Roman" w:hAnsi="Arial" w:cs="Arial"/>
          <w:i/>
          <w:iCs/>
          <w:color w:val="800080"/>
          <w:sz w:val="20"/>
          <w:szCs w:val="20"/>
          <w:lang w:eastAsia="ru-RU"/>
        </w:rPr>
        <w:t> с 1 января 2008 г.</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hyperlink r:id="rId16" w:anchor="block_4000" w:history="1">
        <w:r w:rsidRPr="00003102">
          <w:rPr>
            <w:rFonts w:ascii="Arial" w:eastAsia="Times New Roman" w:hAnsi="Arial" w:cs="Arial"/>
            <w:i/>
            <w:iCs/>
            <w:color w:val="008000"/>
            <w:sz w:val="20"/>
            <w:szCs w:val="20"/>
            <w:lang w:eastAsia="ru-RU"/>
          </w:rPr>
          <w:t>См. текст пункта в предыдущей редакции</w:t>
        </w:r>
      </w:hyperlink>
    </w:p>
    <w:p w:rsidR="00003102" w:rsidRPr="00003102" w:rsidRDefault="00003102" w:rsidP="00003102">
      <w:pPr>
        <w:shd w:val="clear" w:color="auto" w:fill="FFFFFF"/>
        <w:spacing w:after="0" w:line="240" w:lineRule="auto"/>
        <w:jc w:val="both"/>
        <w:rPr>
          <w:rFonts w:ascii="Arial" w:eastAsia="Times New Roman" w:hAnsi="Arial" w:cs="Arial"/>
          <w:i/>
          <w:iCs/>
          <w:color w:val="800080"/>
          <w:sz w:val="18"/>
          <w:szCs w:val="18"/>
          <w:lang w:eastAsia="ru-RU"/>
        </w:rPr>
      </w:pP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1. Защита семейных прав осуществляется судом по правилам </w:t>
      </w:r>
      <w:hyperlink r:id="rId17" w:history="1">
        <w:r w:rsidRPr="00003102">
          <w:rPr>
            <w:rFonts w:ascii="Arial" w:eastAsia="Times New Roman" w:hAnsi="Arial" w:cs="Arial"/>
            <w:color w:val="008000"/>
            <w:sz w:val="20"/>
            <w:szCs w:val="20"/>
            <w:lang w:eastAsia="ru-RU"/>
          </w:rPr>
          <w:t>гражданского судопроизводства</w:t>
        </w:r>
      </w:hyperlink>
      <w:r w:rsidRPr="00003102">
        <w:rPr>
          <w:rFonts w:ascii="Arial" w:eastAsia="Times New Roman" w:hAnsi="Arial" w:cs="Arial"/>
          <w:color w:val="000000"/>
          <w:sz w:val="20"/>
          <w:szCs w:val="20"/>
          <w:lang w:eastAsia="ru-RU"/>
        </w:rPr>
        <w:t>, а в случаях, предусмотренных настоящим Кодексом, государственными органами, в том числе органами опеки и попечительства.</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2. Защита семейных прав осуществляется способами, предусмотренными соответствующими статьями настоящего Кодекса.</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комментарии к статье 8 СК РФ</w:t>
      </w:r>
    </w:p>
    <w:p w:rsidR="00003102" w:rsidRPr="00003102" w:rsidRDefault="00003102" w:rsidP="00003102">
      <w:pPr>
        <w:spacing w:after="0" w:line="240" w:lineRule="auto"/>
        <w:rPr>
          <w:rFonts w:ascii="Times New Roman" w:eastAsia="Times New Roman" w:hAnsi="Times New Roman" w:cs="Times New Roman"/>
          <w:sz w:val="24"/>
          <w:szCs w:val="24"/>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9.</w:t>
      </w:r>
      <w:r w:rsidRPr="00003102">
        <w:rPr>
          <w:rFonts w:ascii="Arial" w:eastAsia="Times New Roman" w:hAnsi="Arial" w:cs="Arial"/>
          <w:color w:val="000000"/>
          <w:sz w:val="20"/>
          <w:szCs w:val="20"/>
          <w:lang w:eastAsia="ru-RU"/>
        </w:rPr>
        <w:t> Применение исковой давности в семейных отношениях</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lastRenderedPageBreak/>
        <w:t>1. На требования, вытекающие из семейных отношений, исковая давность не распространяется, за исключением случаев, если срок для защиты нарушенного права установлен настоящим Кодексом.</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2. При применении норм, устанавливающих исковую давность, суд руководствуется правилами </w:t>
      </w:r>
      <w:hyperlink r:id="rId18" w:anchor="block_198" w:history="1">
        <w:r w:rsidRPr="00003102">
          <w:rPr>
            <w:rFonts w:ascii="Arial" w:eastAsia="Times New Roman" w:hAnsi="Arial" w:cs="Arial"/>
            <w:color w:val="008000"/>
            <w:sz w:val="20"/>
            <w:szCs w:val="20"/>
            <w:lang w:eastAsia="ru-RU"/>
          </w:rPr>
          <w:t>статей 198 - 200</w:t>
        </w:r>
      </w:hyperlink>
      <w:r w:rsidRPr="00003102">
        <w:rPr>
          <w:rFonts w:ascii="Arial" w:eastAsia="Times New Roman" w:hAnsi="Arial" w:cs="Arial"/>
          <w:color w:val="000000"/>
          <w:sz w:val="20"/>
          <w:szCs w:val="20"/>
          <w:lang w:eastAsia="ru-RU"/>
        </w:rPr>
        <w:t> и </w:t>
      </w:r>
      <w:hyperlink r:id="rId19" w:anchor="block_202" w:history="1">
        <w:r w:rsidRPr="00003102">
          <w:rPr>
            <w:rFonts w:ascii="Arial" w:eastAsia="Times New Roman" w:hAnsi="Arial" w:cs="Arial"/>
            <w:color w:val="008000"/>
            <w:sz w:val="20"/>
            <w:szCs w:val="20"/>
            <w:lang w:eastAsia="ru-RU"/>
          </w:rPr>
          <w:t>202 - 205</w:t>
        </w:r>
      </w:hyperlink>
      <w:r w:rsidRPr="00003102">
        <w:rPr>
          <w:rFonts w:ascii="Arial" w:eastAsia="Times New Roman" w:hAnsi="Arial" w:cs="Arial"/>
          <w:color w:val="000000"/>
          <w:sz w:val="20"/>
          <w:szCs w:val="20"/>
          <w:lang w:eastAsia="ru-RU"/>
        </w:rPr>
        <w:t> Гражданского кодекса Российской Федерации.</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комментарии к статье 9 СК РФ</w:t>
      </w:r>
    </w:p>
    <w:p w:rsidR="00003102" w:rsidRPr="00003102" w:rsidRDefault="00003102" w:rsidP="00003102">
      <w:pPr>
        <w:spacing w:after="0" w:line="240" w:lineRule="auto"/>
        <w:jc w:val="center"/>
        <w:rPr>
          <w:rFonts w:ascii="Arial" w:eastAsia="Times New Roman" w:hAnsi="Arial" w:cs="Arial"/>
          <w:b/>
          <w:bCs/>
          <w:color w:val="000080"/>
          <w:sz w:val="24"/>
          <w:szCs w:val="24"/>
          <w:lang w:eastAsia="ru-RU"/>
        </w:rPr>
      </w:pPr>
      <w:r w:rsidRPr="00003102">
        <w:rPr>
          <w:rFonts w:ascii="Arial" w:eastAsia="Times New Roman" w:hAnsi="Arial" w:cs="Arial"/>
          <w:b/>
          <w:bCs/>
          <w:color w:val="000080"/>
          <w:sz w:val="24"/>
          <w:szCs w:val="24"/>
          <w:lang w:eastAsia="ru-RU"/>
        </w:rPr>
        <w:t>Раздел II. Заключение и прекращение брака</w:t>
      </w:r>
    </w:p>
    <w:p w:rsidR="00003102" w:rsidRPr="00003102" w:rsidRDefault="00003102" w:rsidP="00003102">
      <w:pPr>
        <w:spacing w:after="0" w:line="240" w:lineRule="auto"/>
        <w:rPr>
          <w:rFonts w:ascii="Times New Roman" w:eastAsia="Times New Roman" w:hAnsi="Times New Roman" w:cs="Times New Roman"/>
          <w:sz w:val="24"/>
          <w:szCs w:val="24"/>
          <w:lang w:eastAsia="ru-RU"/>
        </w:rPr>
      </w:pPr>
    </w:p>
    <w:p w:rsidR="00003102" w:rsidRPr="00003102" w:rsidRDefault="00003102" w:rsidP="00003102">
      <w:pPr>
        <w:shd w:val="clear" w:color="auto" w:fill="FFFFFF"/>
        <w:spacing w:after="0" w:line="240" w:lineRule="auto"/>
        <w:jc w:val="center"/>
        <w:rPr>
          <w:rFonts w:ascii="Arial" w:eastAsia="Times New Roman" w:hAnsi="Arial" w:cs="Arial"/>
          <w:b/>
          <w:bCs/>
          <w:color w:val="000080"/>
          <w:sz w:val="18"/>
          <w:szCs w:val="18"/>
          <w:lang w:eastAsia="ru-RU"/>
        </w:rPr>
      </w:pPr>
      <w:r w:rsidRPr="00003102">
        <w:rPr>
          <w:rFonts w:ascii="Arial" w:eastAsia="Times New Roman" w:hAnsi="Arial" w:cs="Arial"/>
          <w:b/>
          <w:bCs/>
          <w:color w:val="000080"/>
          <w:sz w:val="18"/>
          <w:szCs w:val="18"/>
          <w:lang w:eastAsia="ru-RU"/>
        </w:rPr>
        <w:t>Глава 3. Условия и порядок заключения брака</w:t>
      </w:r>
    </w:p>
    <w:p w:rsidR="00003102" w:rsidRPr="00003102" w:rsidRDefault="00003102" w:rsidP="00003102">
      <w:pPr>
        <w:shd w:val="clear" w:color="auto" w:fill="FFFFFF"/>
        <w:spacing w:after="0" w:line="240" w:lineRule="auto"/>
        <w:jc w:val="both"/>
        <w:rPr>
          <w:rFonts w:ascii="Arial" w:eastAsia="Times New Roman" w:hAnsi="Arial" w:cs="Arial"/>
          <w:color w:val="000000"/>
          <w:sz w:val="18"/>
          <w:szCs w:val="18"/>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10.</w:t>
      </w:r>
      <w:r w:rsidRPr="00003102">
        <w:rPr>
          <w:rFonts w:ascii="Arial" w:eastAsia="Times New Roman" w:hAnsi="Arial" w:cs="Arial"/>
          <w:color w:val="000000"/>
          <w:sz w:val="20"/>
          <w:szCs w:val="20"/>
          <w:lang w:eastAsia="ru-RU"/>
        </w:rPr>
        <w:t> Заключение брака</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1. Брак заключается в органах записи актов гражданского состояния.</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2. Права и обязанности супругов возникают со дня государственной регистрации заключения брака в органах записи актов гражданского состояния.</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комментарии к статье 10 СК РФ</w:t>
      </w:r>
    </w:p>
    <w:p w:rsidR="00003102" w:rsidRPr="00003102" w:rsidRDefault="00003102" w:rsidP="00003102">
      <w:pPr>
        <w:shd w:val="clear" w:color="auto" w:fill="FFFFFF"/>
        <w:spacing w:after="0" w:line="240" w:lineRule="auto"/>
        <w:jc w:val="both"/>
        <w:rPr>
          <w:rFonts w:ascii="Arial" w:eastAsia="Times New Roman" w:hAnsi="Arial" w:cs="Arial"/>
          <w:color w:val="000000"/>
          <w:sz w:val="18"/>
          <w:szCs w:val="18"/>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11.</w:t>
      </w:r>
      <w:r w:rsidRPr="00003102">
        <w:rPr>
          <w:rFonts w:ascii="Arial" w:eastAsia="Times New Roman" w:hAnsi="Arial" w:cs="Arial"/>
          <w:color w:val="000000"/>
          <w:sz w:val="20"/>
          <w:szCs w:val="20"/>
          <w:lang w:eastAsia="ru-RU"/>
        </w:rPr>
        <w:t> Порядок заключения брака</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1. Заключение брака производится в личном присутствии лиц, вступающих в брак, по истечении месяца со дня подачи ими </w:t>
      </w:r>
      <w:hyperlink r:id="rId20" w:anchor="block_700" w:history="1">
        <w:r w:rsidRPr="00003102">
          <w:rPr>
            <w:rFonts w:ascii="Arial" w:eastAsia="Times New Roman" w:hAnsi="Arial" w:cs="Arial"/>
            <w:color w:val="008000"/>
            <w:sz w:val="20"/>
            <w:szCs w:val="20"/>
            <w:lang w:eastAsia="ru-RU"/>
          </w:rPr>
          <w:t>заявления</w:t>
        </w:r>
      </w:hyperlink>
      <w:r w:rsidRPr="00003102">
        <w:rPr>
          <w:rFonts w:ascii="Arial" w:eastAsia="Times New Roman" w:hAnsi="Arial" w:cs="Arial"/>
          <w:color w:val="000000"/>
          <w:sz w:val="20"/>
          <w:szCs w:val="20"/>
          <w:lang w:eastAsia="ru-RU"/>
        </w:rPr>
        <w:t> в органы записи актов гражданского состояния.</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При наличии уважительных причин орган записи актов гражданского состояния по месту государственной регистрации заключения брака может разрешить заключение брака до истечения месяца, а также может увеличить этот срок, но не более чем на месяц.</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При наличии особых обстоятельств (беременности, рождения ребенка, непосредственной угрозы жизни одной из сторон и других особых обстоятельств) брак может быть заключен в день подачи заявления.</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2. Государственная регистрация заключения брака производится в </w:t>
      </w:r>
      <w:hyperlink r:id="rId21" w:anchor="block_300" w:history="1">
        <w:r w:rsidRPr="00003102">
          <w:rPr>
            <w:rFonts w:ascii="Arial" w:eastAsia="Times New Roman" w:hAnsi="Arial" w:cs="Arial"/>
            <w:color w:val="008000"/>
            <w:sz w:val="20"/>
            <w:szCs w:val="20"/>
            <w:lang w:eastAsia="ru-RU"/>
          </w:rPr>
          <w:t>порядке</w:t>
        </w:r>
      </w:hyperlink>
      <w:r w:rsidRPr="00003102">
        <w:rPr>
          <w:rFonts w:ascii="Arial" w:eastAsia="Times New Roman" w:hAnsi="Arial" w:cs="Arial"/>
          <w:color w:val="000000"/>
          <w:sz w:val="20"/>
          <w:szCs w:val="20"/>
          <w:lang w:eastAsia="ru-RU"/>
        </w:rPr>
        <w:t>, установленном для государственной регистрации актов гражданского состояния.</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3. Отказ органа записи актов гражданского состояния в регистрации брака может быть обжалован в суд лицами, желающими вступить в брак (одним из них).</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комментарии к статье 11 СК РФ</w:t>
      </w:r>
    </w:p>
    <w:p w:rsidR="00003102" w:rsidRPr="00003102" w:rsidRDefault="00003102" w:rsidP="00003102">
      <w:pPr>
        <w:shd w:val="clear" w:color="auto" w:fill="FFFFFF"/>
        <w:spacing w:after="0" w:line="240" w:lineRule="auto"/>
        <w:jc w:val="both"/>
        <w:rPr>
          <w:rFonts w:ascii="Arial" w:eastAsia="Times New Roman" w:hAnsi="Arial" w:cs="Arial"/>
          <w:color w:val="000000"/>
          <w:sz w:val="18"/>
          <w:szCs w:val="18"/>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12.</w:t>
      </w:r>
      <w:r w:rsidRPr="00003102">
        <w:rPr>
          <w:rFonts w:ascii="Arial" w:eastAsia="Times New Roman" w:hAnsi="Arial" w:cs="Arial"/>
          <w:color w:val="000000"/>
          <w:sz w:val="20"/>
          <w:szCs w:val="20"/>
          <w:lang w:eastAsia="ru-RU"/>
        </w:rPr>
        <w:t> Условия заключения брака</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 xml:space="preserve">1. Для заключения брака необходимы взаимное добровольное согласие мужчины и женщины, </w:t>
      </w:r>
      <w:proofErr w:type="gramStart"/>
      <w:r w:rsidRPr="00003102">
        <w:rPr>
          <w:rFonts w:ascii="Arial" w:eastAsia="Times New Roman" w:hAnsi="Arial" w:cs="Arial"/>
          <w:color w:val="000000"/>
          <w:sz w:val="20"/>
          <w:szCs w:val="20"/>
          <w:lang w:eastAsia="ru-RU"/>
        </w:rPr>
        <w:t>вступающих</w:t>
      </w:r>
      <w:proofErr w:type="gramEnd"/>
      <w:r w:rsidRPr="00003102">
        <w:rPr>
          <w:rFonts w:ascii="Arial" w:eastAsia="Times New Roman" w:hAnsi="Arial" w:cs="Arial"/>
          <w:color w:val="000000"/>
          <w:sz w:val="20"/>
          <w:szCs w:val="20"/>
          <w:lang w:eastAsia="ru-RU"/>
        </w:rPr>
        <w:t xml:space="preserve"> в брак, и достижение ими брачного возраста.</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2. Брак не может быть заключен при наличии обстоятельств, указанных в </w:t>
      </w:r>
      <w:hyperlink r:id="rId22" w:anchor="block_14" w:history="1">
        <w:r w:rsidRPr="00003102">
          <w:rPr>
            <w:rFonts w:ascii="Arial" w:eastAsia="Times New Roman" w:hAnsi="Arial" w:cs="Arial"/>
            <w:color w:val="008000"/>
            <w:sz w:val="20"/>
            <w:szCs w:val="20"/>
            <w:lang w:eastAsia="ru-RU"/>
          </w:rPr>
          <w:t>статье 14</w:t>
        </w:r>
      </w:hyperlink>
      <w:r w:rsidRPr="00003102">
        <w:rPr>
          <w:rFonts w:ascii="Arial" w:eastAsia="Times New Roman" w:hAnsi="Arial" w:cs="Arial"/>
          <w:color w:val="000000"/>
          <w:sz w:val="20"/>
          <w:szCs w:val="20"/>
          <w:lang w:eastAsia="ru-RU"/>
        </w:rPr>
        <w:t> настоящего Кодекса.</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комментарии к статье 12 СК РФ</w:t>
      </w:r>
    </w:p>
    <w:p w:rsidR="00003102" w:rsidRPr="00003102" w:rsidRDefault="00003102" w:rsidP="00003102">
      <w:pPr>
        <w:shd w:val="clear" w:color="auto" w:fill="FFFFFF"/>
        <w:spacing w:after="0" w:line="240" w:lineRule="auto"/>
        <w:jc w:val="both"/>
        <w:rPr>
          <w:rFonts w:ascii="Arial" w:eastAsia="Times New Roman" w:hAnsi="Arial" w:cs="Arial"/>
          <w:color w:val="000000"/>
          <w:sz w:val="18"/>
          <w:szCs w:val="18"/>
          <w:lang w:eastAsia="ru-RU"/>
        </w:rPr>
      </w:pP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Информация об изменениях:</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hyperlink r:id="rId23" w:anchor="block_101" w:history="1">
        <w:r w:rsidRPr="00003102">
          <w:rPr>
            <w:rFonts w:ascii="Arial" w:eastAsia="Times New Roman" w:hAnsi="Arial" w:cs="Arial"/>
            <w:i/>
            <w:iCs/>
            <w:color w:val="008000"/>
            <w:sz w:val="20"/>
            <w:szCs w:val="20"/>
            <w:lang w:eastAsia="ru-RU"/>
          </w:rPr>
          <w:t>Федеральным законом</w:t>
        </w:r>
      </w:hyperlink>
      <w:r w:rsidRPr="00003102">
        <w:rPr>
          <w:rFonts w:ascii="Arial" w:eastAsia="Times New Roman" w:hAnsi="Arial" w:cs="Arial"/>
          <w:i/>
          <w:iCs/>
          <w:color w:val="800080"/>
          <w:sz w:val="20"/>
          <w:szCs w:val="20"/>
          <w:lang w:eastAsia="ru-RU"/>
        </w:rPr>
        <w:t> от 15 ноября 1997 г. N 140-ФЗ в статью 13 настоящего Кодекса внесены изменения</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hyperlink r:id="rId24" w:anchor="block_13" w:history="1">
        <w:r w:rsidRPr="00003102">
          <w:rPr>
            <w:rFonts w:ascii="Arial" w:eastAsia="Times New Roman" w:hAnsi="Arial" w:cs="Arial"/>
            <w:i/>
            <w:iCs/>
            <w:color w:val="008000"/>
            <w:sz w:val="20"/>
            <w:szCs w:val="20"/>
            <w:lang w:eastAsia="ru-RU"/>
          </w:rPr>
          <w:t>См. те</w:t>
        </w:r>
        <w:proofErr w:type="gramStart"/>
        <w:r w:rsidRPr="00003102">
          <w:rPr>
            <w:rFonts w:ascii="Arial" w:eastAsia="Times New Roman" w:hAnsi="Arial" w:cs="Arial"/>
            <w:i/>
            <w:iCs/>
            <w:color w:val="008000"/>
            <w:sz w:val="20"/>
            <w:szCs w:val="20"/>
            <w:lang w:eastAsia="ru-RU"/>
          </w:rPr>
          <w:t>кст ст</w:t>
        </w:r>
        <w:proofErr w:type="gramEnd"/>
        <w:r w:rsidRPr="00003102">
          <w:rPr>
            <w:rFonts w:ascii="Arial" w:eastAsia="Times New Roman" w:hAnsi="Arial" w:cs="Arial"/>
            <w:i/>
            <w:iCs/>
            <w:color w:val="008000"/>
            <w:sz w:val="20"/>
            <w:szCs w:val="20"/>
            <w:lang w:eastAsia="ru-RU"/>
          </w:rPr>
          <w:t>атьи в предыдущей редакции</w:t>
        </w:r>
      </w:hyperlink>
    </w:p>
    <w:p w:rsidR="00003102" w:rsidRPr="00003102" w:rsidRDefault="00003102" w:rsidP="00003102">
      <w:pPr>
        <w:shd w:val="clear" w:color="auto" w:fill="FFFFFF"/>
        <w:spacing w:after="0" w:line="240" w:lineRule="auto"/>
        <w:jc w:val="both"/>
        <w:rPr>
          <w:rFonts w:ascii="Arial" w:eastAsia="Times New Roman" w:hAnsi="Arial" w:cs="Arial"/>
          <w:i/>
          <w:iCs/>
          <w:color w:val="800080"/>
          <w:sz w:val="18"/>
          <w:szCs w:val="18"/>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13.</w:t>
      </w:r>
      <w:r w:rsidRPr="00003102">
        <w:rPr>
          <w:rFonts w:ascii="Arial" w:eastAsia="Times New Roman" w:hAnsi="Arial" w:cs="Arial"/>
          <w:color w:val="000000"/>
          <w:sz w:val="20"/>
          <w:szCs w:val="20"/>
          <w:lang w:eastAsia="ru-RU"/>
        </w:rPr>
        <w:t> Брачный возраст</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1. Брачный возраст устанавливается в восемнадцать лет.</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2. При наличии уважительных причин органы местного самоуправления по месту жительства лиц, желающих вступить в брак, вправе по просьбе данных лиц разрешить вступить в брак лицам, достигшим возраста шестнадцати лет.</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Порядок и условия, при наличии которых вступление в брак в виде исключения с учетом особых обстоятельств может быть разрешено до достижения возраста шестнадцати лет, могут быть установлены законами субъектов Российской Федерации.</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комментарии к статье 13 СК РФ</w:t>
      </w:r>
    </w:p>
    <w:p w:rsidR="00003102" w:rsidRPr="00003102" w:rsidRDefault="00003102" w:rsidP="00003102">
      <w:pPr>
        <w:shd w:val="clear" w:color="auto" w:fill="FFFFFF"/>
        <w:spacing w:after="0" w:line="240" w:lineRule="auto"/>
        <w:jc w:val="both"/>
        <w:rPr>
          <w:rFonts w:ascii="Arial" w:eastAsia="Times New Roman" w:hAnsi="Arial" w:cs="Arial"/>
          <w:color w:val="000000"/>
          <w:sz w:val="18"/>
          <w:szCs w:val="18"/>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14.</w:t>
      </w:r>
      <w:r w:rsidRPr="00003102">
        <w:rPr>
          <w:rFonts w:ascii="Arial" w:eastAsia="Times New Roman" w:hAnsi="Arial" w:cs="Arial"/>
          <w:color w:val="000000"/>
          <w:sz w:val="20"/>
          <w:szCs w:val="20"/>
          <w:lang w:eastAsia="ru-RU"/>
        </w:rPr>
        <w:t> Обстоятельства, препятствующие заключению брака</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 xml:space="preserve">Не допускается заключение брака </w:t>
      </w:r>
      <w:proofErr w:type="gramStart"/>
      <w:r w:rsidRPr="00003102">
        <w:rPr>
          <w:rFonts w:ascii="Arial" w:eastAsia="Times New Roman" w:hAnsi="Arial" w:cs="Arial"/>
          <w:color w:val="000000"/>
          <w:sz w:val="20"/>
          <w:szCs w:val="20"/>
          <w:lang w:eastAsia="ru-RU"/>
        </w:rPr>
        <w:t>между</w:t>
      </w:r>
      <w:proofErr w:type="gramEnd"/>
      <w:r w:rsidRPr="00003102">
        <w:rPr>
          <w:rFonts w:ascii="Arial" w:eastAsia="Times New Roman" w:hAnsi="Arial" w:cs="Arial"/>
          <w:color w:val="000000"/>
          <w:sz w:val="20"/>
          <w:szCs w:val="20"/>
          <w:lang w:eastAsia="ru-RU"/>
        </w:rPr>
        <w:t>:</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лицами, из которых хотя бы одно лицо уже состоит в другом зарегистрированном браке;</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 xml:space="preserve">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003102">
        <w:rPr>
          <w:rFonts w:ascii="Arial" w:eastAsia="Times New Roman" w:hAnsi="Arial" w:cs="Arial"/>
          <w:color w:val="000000"/>
          <w:sz w:val="20"/>
          <w:szCs w:val="20"/>
          <w:lang w:eastAsia="ru-RU"/>
        </w:rPr>
        <w:t>неполнородными</w:t>
      </w:r>
      <w:proofErr w:type="spellEnd"/>
      <w:r w:rsidRPr="00003102">
        <w:rPr>
          <w:rFonts w:ascii="Arial" w:eastAsia="Times New Roman" w:hAnsi="Arial" w:cs="Arial"/>
          <w:color w:val="000000"/>
          <w:sz w:val="20"/>
          <w:szCs w:val="20"/>
          <w:lang w:eastAsia="ru-RU"/>
        </w:rPr>
        <w:t xml:space="preserve"> (имеющими </w:t>
      </w:r>
      <w:proofErr w:type="gramStart"/>
      <w:r w:rsidRPr="00003102">
        <w:rPr>
          <w:rFonts w:ascii="Arial" w:eastAsia="Times New Roman" w:hAnsi="Arial" w:cs="Arial"/>
          <w:color w:val="000000"/>
          <w:sz w:val="20"/>
          <w:szCs w:val="20"/>
          <w:lang w:eastAsia="ru-RU"/>
        </w:rPr>
        <w:t>общих</w:t>
      </w:r>
      <w:proofErr w:type="gramEnd"/>
      <w:r w:rsidRPr="00003102">
        <w:rPr>
          <w:rFonts w:ascii="Arial" w:eastAsia="Times New Roman" w:hAnsi="Arial" w:cs="Arial"/>
          <w:color w:val="000000"/>
          <w:sz w:val="20"/>
          <w:szCs w:val="20"/>
          <w:lang w:eastAsia="ru-RU"/>
        </w:rPr>
        <w:t xml:space="preserve"> отца или мать) братьями и сестрами);</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lastRenderedPageBreak/>
        <w:t>усыновителями и усыновленными;</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лицами, из которых хотя бы одно лицо признано судом недееспособным вследствие психического расстройства.</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комментарии к статье 14 СК РФ</w:t>
      </w:r>
    </w:p>
    <w:p w:rsidR="00003102" w:rsidRPr="00003102" w:rsidRDefault="00003102" w:rsidP="00003102">
      <w:pPr>
        <w:shd w:val="clear" w:color="auto" w:fill="FFFFFF"/>
        <w:spacing w:after="0" w:line="240" w:lineRule="auto"/>
        <w:jc w:val="both"/>
        <w:rPr>
          <w:rFonts w:ascii="Arial" w:eastAsia="Times New Roman" w:hAnsi="Arial" w:cs="Arial"/>
          <w:color w:val="000000"/>
          <w:sz w:val="18"/>
          <w:szCs w:val="18"/>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15.</w:t>
      </w:r>
      <w:r w:rsidRPr="00003102">
        <w:rPr>
          <w:rFonts w:ascii="Arial" w:eastAsia="Times New Roman" w:hAnsi="Arial" w:cs="Arial"/>
          <w:color w:val="000000"/>
          <w:sz w:val="20"/>
          <w:szCs w:val="20"/>
          <w:lang w:eastAsia="ru-RU"/>
        </w:rPr>
        <w:t> Медицинское обследование лиц, вступающих в брак</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Информация об изменениях:</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hyperlink r:id="rId25" w:anchor="block_1501" w:history="1">
        <w:r w:rsidRPr="00003102">
          <w:rPr>
            <w:rFonts w:ascii="Arial" w:eastAsia="Times New Roman" w:hAnsi="Arial" w:cs="Arial"/>
            <w:i/>
            <w:iCs/>
            <w:color w:val="008000"/>
            <w:sz w:val="20"/>
            <w:szCs w:val="20"/>
            <w:lang w:eastAsia="ru-RU"/>
          </w:rPr>
          <w:t>Федеральным законом</w:t>
        </w:r>
      </w:hyperlink>
      <w:r w:rsidRPr="00003102">
        <w:rPr>
          <w:rFonts w:ascii="Arial" w:eastAsia="Times New Roman" w:hAnsi="Arial" w:cs="Arial"/>
          <w:i/>
          <w:iCs/>
          <w:color w:val="800080"/>
          <w:sz w:val="20"/>
          <w:szCs w:val="20"/>
          <w:lang w:eastAsia="ru-RU"/>
        </w:rPr>
        <w:t> от 25 ноября 2013 г. N 317-ФЗ в пункт 1 статьи 15 внесены изменения</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hyperlink r:id="rId26" w:anchor="block_1300" w:history="1">
        <w:r w:rsidRPr="00003102">
          <w:rPr>
            <w:rFonts w:ascii="Arial" w:eastAsia="Times New Roman" w:hAnsi="Arial" w:cs="Arial"/>
            <w:i/>
            <w:iCs/>
            <w:color w:val="008000"/>
            <w:sz w:val="20"/>
            <w:szCs w:val="20"/>
            <w:lang w:eastAsia="ru-RU"/>
          </w:rPr>
          <w:t>См. текст пункта в предыдущей редакции</w:t>
        </w:r>
      </w:hyperlink>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1. Медицинское обследование лиц, вступающих в брак, а также консультирование по медико-генетическим вопросам и вопросам планирования семьи проводятся медицинскими организациями государственной системы здравоохранения и муниципальной системы здравоохранения по месту их жительства </w:t>
      </w:r>
      <w:hyperlink r:id="rId27" w:anchor="block_511" w:history="1">
        <w:r w:rsidRPr="00003102">
          <w:rPr>
            <w:rFonts w:ascii="Arial" w:eastAsia="Times New Roman" w:hAnsi="Arial" w:cs="Arial"/>
            <w:color w:val="008000"/>
            <w:sz w:val="20"/>
            <w:szCs w:val="20"/>
            <w:lang w:eastAsia="ru-RU"/>
          </w:rPr>
          <w:t>бесплатно</w:t>
        </w:r>
      </w:hyperlink>
      <w:r w:rsidRPr="00003102">
        <w:rPr>
          <w:rFonts w:ascii="Arial" w:eastAsia="Times New Roman" w:hAnsi="Arial" w:cs="Arial"/>
          <w:color w:val="000000"/>
          <w:sz w:val="20"/>
          <w:szCs w:val="20"/>
          <w:lang w:eastAsia="ru-RU"/>
        </w:rPr>
        <w:t> и только с согласия лиц, вступающих в брак.</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Информация об изменениях:</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hyperlink r:id="rId28" w:anchor="block_15012" w:history="1">
        <w:r w:rsidRPr="00003102">
          <w:rPr>
            <w:rFonts w:ascii="Arial" w:eastAsia="Times New Roman" w:hAnsi="Arial" w:cs="Arial"/>
            <w:i/>
            <w:iCs/>
            <w:color w:val="008000"/>
            <w:sz w:val="20"/>
            <w:szCs w:val="20"/>
            <w:lang w:eastAsia="ru-RU"/>
          </w:rPr>
          <w:t>Федеральным законом</w:t>
        </w:r>
      </w:hyperlink>
      <w:r w:rsidRPr="00003102">
        <w:rPr>
          <w:rFonts w:ascii="Arial" w:eastAsia="Times New Roman" w:hAnsi="Arial" w:cs="Arial"/>
          <w:i/>
          <w:iCs/>
          <w:color w:val="800080"/>
          <w:sz w:val="20"/>
          <w:szCs w:val="20"/>
          <w:lang w:eastAsia="ru-RU"/>
        </w:rPr>
        <w:t> от 25 ноября 2013 г. N 317-ФЗ в пункт 2 статьи 15 внесены изменения</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hyperlink r:id="rId29" w:anchor="block_1502" w:history="1">
        <w:r w:rsidRPr="00003102">
          <w:rPr>
            <w:rFonts w:ascii="Arial" w:eastAsia="Times New Roman" w:hAnsi="Arial" w:cs="Arial"/>
            <w:i/>
            <w:iCs/>
            <w:color w:val="008000"/>
            <w:sz w:val="20"/>
            <w:szCs w:val="20"/>
            <w:lang w:eastAsia="ru-RU"/>
          </w:rPr>
          <w:t>См. текст пункта в предыдущей редакции</w:t>
        </w:r>
      </w:hyperlink>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2. Результаты обследования лица, вступающего в брак, составляют </w:t>
      </w:r>
      <w:hyperlink r:id="rId30" w:anchor="block_131" w:history="1">
        <w:r w:rsidRPr="00003102">
          <w:rPr>
            <w:rFonts w:ascii="Arial" w:eastAsia="Times New Roman" w:hAnsi="Arial" w:cs="Arial"/>
            <w:color w:val="008000"/>
            <w:sz w:val="20"/>
            <w:szCs w:val="20"/>
            <w:lang w:eastAsia="ru-RU"/>
          </w:rPr>
          <w:t>врачебную тайну</w:t>
        </w:r>
      </w:hyperlink>
      <w:r w:rsidRPr="00003102">
        <w:rPr>
          <w:rFonts w:ascii="Arial" w:eastAsia="Times New Roman" w:hAnsi="Arial" w:cs="Arial"/>
          <w:color w:val="000000"/>
          <w:sz w:val="20"/>
          <w:szCs w:val="20"/>
          <w:lang w:eastAsia="ru-RU"/>
        </w:rPr>
        <w:t> и могут быть сообщены лицу, с которым оно намерено заключить брак, только с согласия лица, прошедшего обследование.</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К признанию недействительным брака в соответствии со статьей 15 настоящего Кодекса </w:t>
      </w:r>
      <w:hyperlink r:id="rId31" w:anchor="block_1694" w:history="1">
        <w:r w:rsidRPr="00003102">
          <w:rPr>
            <w:rFonts w:ascii="Arial" w:eastAsia="Times New Roman" w:hAnsi="Arial" w:cs="Arial"/>
            <w:i/>
            <w:iCs/>
            <w:color w:val="008000"/>
            <w:sz w:val="20"/>
            <w:szCs w:val="20"/>
            <w:u w:val="single"/>
            <w:lang w:eastAsia="ru-RU"/>
          </w:rPr>
          <w:t>применяются</w:t>
        </w:r>
      </w:hyperlink>
      <w:r w:rsidRPr="00003102">
        <w:rPr>
          <w:rFonts w:ascii="Arial" w:eastAsia="Times New Roman" w:hAnsi="Arial" w:cs="Arial"/>
          <w:i/>
          <w:iCs/>
          <w:color w:val="800080"/>
          <w:sz w:val="20"/>
          <w:szCs w:val="20"/>
          <w:lang w:eastAsia="ru-RU"/>
        </w:rPr>
        <w:t> сроки исковой давности, установленные </w:t>
      </w:r>
      <w:hyperlink r:id="rId32" w:anchor="block_181" w:history="1">
        <w:r w:rsidRPr="00003102">
          <w:rPr>
            <w:rFonts w:ascii="Arial" w:eastAsia="Times New Roman" w:hAnsi="Arial" w:cs="Arial"/>
            <w:i/>
            <w:iCs/>
            <w:color w:val="008000"/>
            <w:sz w:val="20"/>
            <w:szCs w:val="20"/>
            <w:u w:val="single"/>
            <w:lang w:eastAsia="ru-RU"/>
          </w:rPr>
          <w:t>статьей 181</w:t>
        </w:r>
      </w:hyperlink>
      <w:r w:rsidRPr="00003102">
        <w:rPr>
          <w:rFonts w:ascii="Arial" w:eastAsia="Times New Roman" w:hAnsi="Arial" w:cs="Arial"/>
          <w:i/>
          <w:iCs/>
          <w:color w:val="800080"/>
          <w:sz w:val="20"/>
          <w:szCs w:val="20"/>
          <w:lang w:eastAsia="ru-RU"/>
        </w:rPr>
        <w:t> Гражданского кодекса РФ для признания оспоримой сделки недействительной</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3. Если одно из лиц, вступающих в брак, скрыло от другого лица наличие венерической болезни или ВИЧ-инфекции, последнее вправе обратиться в суд с требованием о признании брака недействительным (</w:t>
      </w:r>
      <w:hyperlink r:id="rId33" w:anchor="block_27" w:history="1">
        <w:r w:rsidRPr="00003102">
          <w:rPr>
            <w:rFonts w:ascii="Arial" w:eastAsia="Times New Roman" w:hAnsi="Arial" w:cs="Arial"/>
            <w:color w:val="008000"/>
            <w:sz w:val="20"/>
            <w:szCs w:val="20"/>
            <w:lang w:eastAsia="ru-RU"/>
          </w:rPr>
          <w:t>статьи 27 - 30</w:t>
        </w:r>
      </w:hyperlink>
      <w:r w:rsidRPr="00003102">
        <w:rPr>
          <w:rFonts w:ascii="Arial" w:eastAsia="Times New Roman" w:hAnsi="Arial" w:cs="Arial"/>
          <w:color w:val="000000"/>
          <w:sz w:val="20"/>
          <w:szCs w:val="20"/>
          <w:lang w:eastAsia="ru-RU"/>
        </w:rPr>
        <w:t> настоящего Кодекса).</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комментарии к статье 15 СК РФ</w:t>
      </w:r>
    </w:p>
    <w:p w:rsidR="00003102" w:rsidRPr="00003102" w:rsidRDefault="00003102" w:rsidP="00003102">
      <w:pPr>
        <w:spacing w:after="0" w:line="240" w:lineRule="auto"/>
        <w:jc w:val="center"/>
        <w:rPr>
          <w:rFonts w:ascii="Arial" w:eastAsia="Times New Roman" w:hAnsi="Arial" w:cs="Arial"/>
          <w:b/>
          <w:bCs/>
          <w:color w:val="000080"/>
          <w:sz w:val="24"/>
          <w:szCs w:val="24"/>
          <w:lang w:eastAsia="ru-RU"/>
        </w:rPr>
      </w:pPr>
      <w:r w:rsidRPr="00003102">
        <w:rPr>
          <w:rFonts w:ascii="Arial" w:eastAsia="Times New Roman" w:hAnsi="Arial" w:cs="Arial"/>
          <w:b/>
          <w:bCs/>
          <w:color w:val="000080"/>
          <w:sz w:val="24"/>
          <w:szCs w:val="24"/>
          <w:lang w:eastAsia="ru-RU"/>
        </w:rPr>
        <w:t>Глава 4. Прекращение брака</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О применении судами законодательства при рассмотрении дел о расторжении брака см. </w:t>
      </w:r>
      <w:hyperlink r:id="rId34" w:history="1">
        <w:r w:rsidRPr="00003102">
          <w:rPr>
            <w:rFonts w:ascii="Arial" w:eastAsia="Times New Roman" w:hAnsi="Arial" w:cs="Arial"/>
            <w:i/>
            <w:iCs/>
            <w:color w:val="008000"/>
            <w:sz w:val="20"/>
            <w:szCs w:val="20"/>
            <w:u w:val="single"/>
            <w:lang w:eastAsia="ru-RU"/>
          </w:rPr>
          <w:t>постановление</w:t>
        </w:r>
      </w:hyperlink>
      <w:r w:rsidRPr="00003102">
        <w:rPr>
          <w:rFonts w:ascii="Arial" w:eastAsia="Times New Roman" w:hAnsi="Arial" w:cs="Arial"/>
          <w:i/>
          <w:iCs/>
          <w:color w:val="800080"/>
          <w:sz w:val="20"/>
          <w:szCs w:val="20"/>
          <w:lang w:eastAsia="ru-RU"/>
        </w:rPr>
        <w:t> Пленума Верховного Суда РФ от 5 ноября 1998 г. N 15</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18"/>
          <w:szCs w:val="18"/>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16.</w:t>
      </w:r>
      <w:r w:rsidRPr="00003102">
        <w:rPr>
          <w:rFonts w:ascii="Arial" w:eastAsia="Times New Roman" w:hAnsi="Arial" w:cs="Arial"/>
          <w:color w:val="000000"/>
          <w:sz w:val="20"/>
          <w:szCs w:val="20"/>
          <w:lang w:eastAsia="ru-RU"/>
        </w:rPr>
        <w:t> Основания для прекращения брака</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1. Брак прекращается вследствие смерти или вследствие </w:t>
      </w:r>
      <w:hyperlink r:id="rId35" w:anchor="block_45" w:history="1">
        <w:r w:rsidRPr="00003102">
          <w:rPr>
            <w:rFonts w:ascii="Arial" w:eastAsia="Times New Roman" w:hAnsi="Arial" w:cs="Arial"/>
            <w:color w:val="008000"/>
            <w:sz w:val="20"/>
            <w:szCs w:val="20"/>
            <w:lang w:eastAsia="ru-RU"/>
          </w:rPr>
          <w:t>объявления судом одного из супругов умершим</w:t>
        </w:r>
      </w:hyperlink>
      <w:r w:rsidRPr="00003102">
        <w:rPr>
          <w:rFonts w:ascii="Arial" w:eastAsia="Times New Roman" w:hAnsi="Arial" w:cs="Arial"/>
          <w:color w:val="000000"/>
          <w:sz w:val="20"/>
          <w:szCs w:val="20"/>
          <w:lang w:eastAsia="ru-RU"/>
        </w:rPr>
        <w:t>.</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 xml:space="preserve">2. Брак может быть прекращен путем его расторжения по заявлению одного или обоих супругов, а также по заявлению опекуна </w:t>
      </w:r>
      <w:proofErr w:type="spellStart"/>
      <w:r w:rsidRPr="00003102">
        <w:rPr>
          <w:rFonts w:ascii="Arial" w:eastAsia="Times New Roman" w:hAnsi="Arial" w:cs="Arial"/>
          <w:color w:val="000000"/>
          <w:sz w:val="20"/>
          <w:szCs w:val="20"/>
          <w:lang w:eastAsia="ru-RU"/>
        </w:rPr>
        <w:t>супруга,</w:t>
      </w:r>
      <w:hyperlink r:id="rId36" w:anchor="block_29" w:history="1">
        <w:r w:rsidRPr="00003102">
          <w:rPr>
            <w:rFonts w:ascii="Arial" w:eastAsia="Times New Roman" w:hAnsi="Arial" w:cs="Arial"/>
            <w:color w:val="008000"/>
            <w:sz w:val="20"/>
            <w:szCs w:val="20"/>
            <w:lang w:eastAsia="ru-RU"/>
          </w:rPr>
          <w:t>признанного</w:t>
        </w:r>
        <w:proofErr w:type="spellEnd"/>
        <w:r w:rsidRPr="00003102">
          <w:rPr>
            <w:rFonts w:ascii="Arial" w:eastAsia="Times New Roman" w:hAnsi="Arial" w:cs="Arial"/>
            <w:color w:val="008000"/>
            <w:sz w:val="20"/>
            <w:szCs w:val="20"/>
            <w:lang w:eastAsia="ru-RU"/>
          </w:rPr>
          <w:t xml:space="preserve"> судом недееспособным</w:t>
        </w:r>
      </w:hyperlink>
      <w:r w:rsidRPr="00003102">
        <w:rPr>
          <w:rFonts w:ascii="Arial" w:eastAsia="Times New Roman" w:hAnsi="Arial" w:cs="Arial"/>
          <w:color w:val="000000"/>
          <w:sz w:val="20"/>
          <w:szCs w:val="20"/>
          <w:lang w:eastAsia="ru-RU"/>
        </w:rPr>
        <w:t>.</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комментарии к статье 16 СК РФ</w:t>
      </w:r>
    </w:p>
    <w:p w:rsidR="00003102" w:rsidRPr="00003102" w:rsidRDefault="00003102" w:rsidP="00003102">
      <w:pPr>
        <w:spacing w:after="0" w:line="240" w:lineRule="auto"/>
        <w:rPr>
          <w:rFonts w:ascii="Times New Roman" w:eastAsia="Times New Roman" w:hAnsi="Times New Roman" w:cs="Times New Roman"/>
          <w:sz w:val="24"/>
          <w:szCs w:val="24"/>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17.</w:t>
      </w:r>
      <w:r w:rsidRPr="00003102">
        <w:rPr>
          <w:rFonts w:ascii="Arial" w:eastAsia="Times New Roman" w:hAnsi="Arial" w:cs="Arial"/>
          <w:color w:val="000000"/>
          <w:sz w:val="20"/>
          <w:szCs w:val="20"/>
          <w:lang w:eastAsia="ru-RU"/>
        </w:rPr>
        <w:t> Ограничение права на предъявление мужем требования о расторжении брака</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Муж не имеет права без согласия жены возбуждать дело о расторжении брака во время беременности жены и в течение года после рождения ребенка.</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комментарии к статье 17 СК РФ</w:t>
      </w:r>
    </w:p>
    <w:p w:rsidR="00003102" w:rsidRPr="00003102" w:rsidRDefault="00003102" w:rsidP="00003102">
      <w:pPr>
        <w:spacing w:after="0" w:line="240" w:lineRule="auto"/>
        <w:rPr>
          <w:rFonts w:ascii="Times New Roman" w:eastAsia="Times New Roman" w:hAnsi="Times New Roman" w:cs="Times New Roman"/>
          <w:sz w:val="24"/>
          <w:szCs w:val="24"/>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18.</w:t>
      </w:r>
      <w:r w:rsidRPr="00003102">
        <w:rPr>
          <w:rFonts w:ascii="Arial" w:eastAsia="Times New Roman" w:hAnsi="Arial" w:cs="Arial"/>
          <w:color w:val="000000"/>
          <w:sz w:val="20"/>
          <w:szCs w:val="20"/>
          <w:lang w:eastAsia="ru-RU"/>
        </w:rPr>
        <w:t> Порядок расторжения брака</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Расторжение брака производится в органах записи актов гражданского состояния, а в случаях, предусмотренных </w:t>
      </w:r>
      <w:hyperlink r:id="rId37" w:anchor="block_21" w:history="1">
        <w:r w:rsidRPr="00003102">
          <w:rPr>
            <w:rFonts w:ascii="Arial" w:eastAsia="Times New Roman" w:hAnsi="Arial" w:cs="Arial"/>
            <w:color w:val="008000"/>
            <w:sz w:val="20"/>
            <w:szCs w:val="20"/>
            <w:lang w:eastAsia="ru-RU"/>
          </w:rPr>
          <w:t>статьями 21 - 23</w:t>
        </w:r>
      </w:hyperlink>
      <w:r w:rsidRPr="00003102">
        <w:rPr>
          <w:rFonts w:ascii="Arial" w:eastAsia="Times New Roman" w:hAnsi="Arial" w:cs="Arial"/>
          <w:color w:val="000000"/>
          <w:sz w:val="20"/>
          <w:szCs w:val="20"/>
          <w:lang w:eastAsia="ru-RU"/>
        </w:rPr>
        <w:t> настоящего Кодекса, в судебном порядке.</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комментарии к статье 18 СК РФ</w:t>
      </w:r>
    </w:p>
    <w:p w:rsidR="00003102" w:rsidRPr="00003102" w:rsidRDefault="00003102" w:rsidP="00003102">
      <w:pPr>
        <w:spacing w:after="0" w:line="240" w:lineRule="auto"/>
        <w:rPr>
          <w:rFonts w:ascii="Times New Roman" w:eastAsia="Times New Roman" w:hAnsi="Times New Roman" w:cs="Times New Roman"/>
          <w:sz w:val="24"/>
          <w:szCs w:val="24"/>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19.</w:t>
      </w:r>
      <w:r w:rsidRPr="00003102">
        <w:rPr>
          <w:rFonts w:ascii="Arial" w:eastAsia="Times New Roman" w:hAnsi="Arial" w:cs="Arial"/>
          <w:color w:val="000000"/>
          <w:sz w:val="20"/>
          <w:szCs w:val="20"/>
          <w:lang w:eastAsia="ru-RU"/>
        </w:rPr>
        <w:t> Расторжение брака в органах записи актов гражданского состояния</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1. При взаимном согласии на расторжение брака супругов, не имеющих общих несовершеннолетних детей, расторжение брака производится в органах записи актов гражданского состояния.</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2. Расторжение брака по </w:t>
      </w:r>
      <w:hyperlink r:id="rId38" w:anchor="block_900" w:history="1">
        <w:r w:rsidRPr="00003102">
          <w:rPr>
            <w:rFonts w:ascii="Arial" w:eastAsia="Times New Roman" w:hAnsi="Arial" w:cs="Arial"/>
            <w:color w:val="008000"/>
            <w:sz w:val="20"/>
            <w:szCs w:val="20"/>
            <w:lang w:eastAsia="ru-RU"/>
          </w:rPr>
          <w:t>заявлению</w:t>
        </w:r>
      </w:hyperlink>
      <w:r w:rsidRPr="00003102">
        <w:rPr>
          <w:rFonts w:ascii="Arial" w:eastAsia="Times New Roman" w:hAnsi="Arial" w:cs="Arial"/>
          <w:color w:val="000000"/>
          <w:sz w:val="20"/>
          <w:szCs w:val="20"/>
          <w:lang w:eastAsia="ru-RU"/>
        </w:rPr>
        <w:t> одного из супругов независимо от наличия у супругов общих несовершеннолетних детей производится в органах записи актов гражданского состояния, если другой супруг:</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hyperlink r:id="rId39" w:anchor="block_42" w:history="1">
        <w:proofErr w:type="gramStart"/>
        <w:r w:rsidRPr="00003102">
          <w:rPr>
            <w:rFonts w:ascii="Arial" w:eastAsia="Times New Roman" w:hAnsi="Arial" w:cs="Arial"/>
            <w:color w:val="008000"/>
            <w:sz w:val="20"/>
            <w:szCs w:val="20"/>
            <w:lang w:eastAsia="ru-RU"/>
          </w:rPr>
          <w:t>признан</w:t>
        </w:r>
        <w:proofErr w:type="gramEnd"/>
        <w:r w:rsidRPr="00003102">
          <w:rPr>
            <w:rFonts w:ascii="Arial" w:eastAsia="Times New Roman" w:hAnsi="Arial" w:cs="Arial"/>
            <w:color w:val="008000"/>
            <w:sz w:val="20"/>
            <w:szCs w:val="20"/>
            <w:lang w:eastAsia="ru-RU"/>
          </w:rPr>
          <w:t xml:space="preserve"> судом безвестно отсутствующим</w:t>
        </w:r>
      </w:hyperlink>
      <w:r w:rsidRPr="00003102">
        <w:rPr>
          <w:rFonts w:ascii="Arial" w:eastAsia="Times New Roman" w:hAnsi="Arial" w:cs="Arial"/>
          <w:color w:val="000000"/>
          <w:sz w:val="20"/>
          <w:szCs w:val="20"/>
          <w:lang w:eastAsia="ru-RU"/>
        </w:rPr>
        <w:t>;</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hyperlink r:id="rId40" w:anchor="block_29" w:history="1">
        <w:proofErr w:type="gramStart"/>
        <w:r w:rsidRPr="00003102">
          <w:rPr>
            <w:rFonts w:ascii="Arial" w:eastAsia="Times New Roman" w:hAnsi="Arial" w:cs="Arial"/>
            <w:color w:val="008000"/>
            <w:sz w:val="20"/>
            <w:szCs w:val="20"/>
            <w:lang w:eastAsia="ru-RU"/>
          </w:rPr>
          <w:t>признан</w:t>
        </w:r>
        <w:proofErr w:type="gramEnd"/>
        <w:r w:rsidRPr="00003102">
          <w:rPr>
            <w:rFonts w:ascii="Arial" w:eastAsia="Times New Roman" w:hAnsi="Arial" w:cs="Arial"/>
            <w:color w:val="008000"/>
            <w:sz w:val="20"/>
            <w:szCs w:val="20"/>
            <w:lang w:eastAsia="ru-RU"/>
          </w:rPr>
          <w:t xml:space="preserve"> судом недееспособным</w:t>
        </w:r>
      </w:hyperlink>
      <w:r w:rsidRPr="00003102">
        <w:rPr>
          <w:rFonts w:ascii="Arial" w:eastAsia="Times New Roman" w:hAnsi="Arial" w:cs="Arial"/>
          <w:color w:val="000000"/>
          <w:sz w:val="20"/>
          <w:szCs w:val="20"/>
          <w:lang w:eastAsia="ru-RU"/>
        </w:rPr>
        <w:t>;</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lastRenderedPageBreak/>
        <w:t>осужден за совершение преступления к лишению свободы на срок свыше трех лет.</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3. Расторжение брака и выдача </w:t>
      </w:r>
      <w:hyperlink r:id="rId41" w:anchor="block_2300" w:history="1">
        <w:r w:rsidRPr="00003102">
          <w:rPr>
            <w:rFonts w:ascii="Arial" w:eastAsia="Times New Roman" w:hAnsi="Arial" w:cs="Arial"/>
            <w:color w:val="008000"/>
            <w:sz w:val="20"/>
            <w:szCs w:val="20"/>
            <w:lang w:eastAsia="ru-RU"/>
          </w:rPr>
          <w:t>свидетельства</w:t>
        </w:r>
      </w:hyperlink>
      <w:r w:rsidRPr="00003102">
        <w:rPr>
          <w:rFonts w:ascii="Arial" w:eastAsia="Times New Roman" w:hAnsi="Arial" w:cs="Arial"/>
          <w:color w:val="000000"/>
          <w:sz w:val="20"/>
          <w:szCs w:val="20"/>
          <w:lang w:eastAsia="ru-RU"/>
        </w:rPr>
        <w:t> о расторжении брака производятся органом записи актов гражданского состояния по истечении месяца со дня подачи заявления о расторжении брака.</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4. Государственная регистрация расторжения брака производится </w:t>
      </w:r>
      <w:hyperlink r:id="rId42" w:anchor="block_4" w:history="1">
        <w:r w:rsidRPr="00003102">
          <w:rPr>
            <w:rFonts w:ascii="Arial" w:eastAsia="Times New Roman" w:hAnsi="Arial" w:cs="Arial"/>
            <w:color w:val="008000"/>
            <w:sz w:val="20"/>
            <w:szCs w:val="20"/>
            <w:lang w:eastAsia="ru-RU"/>
          </w:rPr>
          <w:t>органом</w:t>
        </w:r>
      </w:hyperlink>
      <w:r w:rsidRPr="00003102">
        <w:rPr>
          <w:rFonts w:ascii="Arial" w:eastAsia="Times New Roman" w:hAnsi="Arial" w:cs="Arial"/>
          <w:color w:val="000000"/>
          <w:sz w:val="20"/>
          <w:szCs w:val="20"/>
          <w:lang w:eastAsia="ru-RU"/>
        </w:rPr>
        <w:t> записи актов гражданского состояния в </w:t>
      </w:r>
      <w:hyperlink r:id="rId43" w:anchor="block_400" w:history="1">
        <w:r w:rsidRPr="00003102">
          <w:rPr>
            <w:rFonts w:ascii="Arial" w:eastAsia="Times New Roman" w:hAnsi="Arial" w:cs="Arial"/>
            <w:color w:val="008000"/>
            <w:sz w:val="20"/>
            <w:szCs w:val="20"/>
            <w:lang w:eastAsia="ru-RU"/>
          </w:rPr>
          <w:t>порядке</w:t>
        </w:r>
      </w:hyperlink>
      <w:r w:rsidRPr="00003102">
        <w:rPr>
          <w:rFonts w:ascii="Arial" w:eastAsia="Times New Roman" w:hAnsi="Arial" w:cs="Arial"/>
          <w:color w:val="000000"/>
          <w:sz w:val="20"/>
          <w:szCs w:val="20"/>
          <w:lang w:eastAsia="ru-RU"/>
        </w:rPr>
        <w:t>, установленном для государственной регистрации актов гражданского состояния.</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комментарии к статье 19 СК РФ</w:t>
      </w:r>
    </w:p>
    <w:p w:rsidR="00003102" w:rsidRPr="00003102" w:rsidRDefault="00003102" w:rsidP="00003102">
      <w:pPr>
        <w:spacing w:after="0" w:line="240" w:lineRule="auto"/>
        <w:rPr>
          <w:rFonts w:ascii="Times New Roman" w:eastAsia="Times New Roman" w:hAnsi="Times New Roman" w:cs="Times New Roman"/>
          <w:sz w:val="24"/>
          <w:szCs w:val="24"/>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20.</w:t>
      </w:r>
      <w:r w:rsidRPr="00003102">
        <w:rPr>
          <w:rFonts w:ascii="Arial" w:eastAsia="Times New Roman" w:hAnsi="Arial" w:cs="Arial"/>
          <w:color w:val="000000"/>
          <w:sz w:val="20"/>
          <w:szCs w:val="20"/>
          <w:lang w:eastAsia="ru-RU"/>
        </w:rPr>
        <w:t> Рассмотрение споров, возникающих между супругами при расторжении брака в органах записи актов гражданского состояния</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003102">
        <w:rPr>
          <w:rFonts w:ascii="Arial" w:eastAsia="Times New Roman" w:hAnsi="Arial" w:cs="Arial"/>
          <w:color w:val="000000"/>
          <w:sz w:val="20"/>
          <w:szCs w:val="20"/>
          <w:lang w:eastAsia="ru-RU"/>
        </w:rPr>
        <w:t>Споры о разделе общего имущества супругов, выплате средств на содержание нуждающегося нетрудоспособного супруга, а также споры о детях, возникающие между супругами, один из которых признан судом недееспособным или осужден за совершение преступления к лишению свободы на срок свыше трех лет (</w:t>
      </w:r>
      <w:hyperlink r:id="rId44" w:anchor="block_1902" w:history="1">
        <w:r w:rsidRPr="00003102">
          <w:rPr>
            <w:rFonts w:ascii="Arial" w:eastAsia="Times New Roman" w:hAnsi="Arial" w:cs="Arial"/>
            <w:color w:val="008000"/>
            <w:sz w:val="20"/>
            <w:szCs w:val="20"/>
            <w:lang w:eastAsia="ru-RU"/>
          </w:rPr>
          <w:t>пункт 2 статьи 19</w:t>
        </w:r>
      </w:hyperlink>
      <w:r w:rsidRPr="00003102">
        <w:rPr>
          <w:rFonts w:ascii="Arial" w:eastAsia="Times New Roman" w:hAnsi="Arial" w:cs="Arial"/>
          <w:color w:val="000000"/>
          <w:sz w:val="20"/>
          <w:szCs w:val="20"/>
          <w:lang w:eastAsia="ru-RU"/>
        </w:rPr>
        <w:t> настоящего Кодекса), рассматриваются в судебном порядке независимо от расторжения брака в органах записи актов гражданского состояния.</w:t>
      </w:r>
      <w:proofErr w:type="gramEnd"/>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комментарии к статье 20 СК РФ</w:t>
      </w:r>
    </w:p>
    <w:p w:rsidR="00003102" w:rsidRPr="00003102" w:rsidRDefault="00003102" w:rsidP="00003102">
      <w:pPr>
        <w:spacing w:after="0" w:line="240" w:lineRule="auto"/>
        <w:rPr>
          <w:rFonts w:ascii="Times New Roman" w:eastAsia="Times New Roman" w:hAnsi="Times New Roman" w:cs="Times New Roman"/>
          <w:sz w:val="24"/>
          <w:szCs w:val="24"/>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21.</w:t>
      </w:r>
      <w:r w:rsidRPr="00003102">
        <w:rPr>
          <w:rFonts w:ascii="Arial" w:eastAsia="Times New Roman" w:hAnsi="Arial" w:cs="Arial"/>
          <w:color w:val="000000"/>
          <w:sz w:val="20"/>
          <w:szCs w:val="20"/>
          <w:lang w:eastAsia="ru-RU"/>
        </w:rPr>
        <w:t> Расторжение брака в судебном порядке</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1. Расторжение брака производится в судебном порядке при наличии у супругов общих несовершеннолетних детей, за исключением случаев, предусмотренных </w:t>
      </w:r>
      <w:hyperlink r:id="rId45" w:anchor="block_19" w:history="1">
        <w:r w:rsidRPr="00003102">
          <w:rPr>
            <w:rFonts w:ascii="Arial" w:eastAsia="Times New Roman" w:hAnsi="Arial" w:cs="Arial"/>
            <w:color w:val="008000"/>
            <w:sz w:val="20"/>
            <w:szCs w:val="20"/>
            <w:lang w:eastAsia="ru-RU"/>
          </w:rPr>
          <w:t>пунктом 2 статьи 19</w:t>
        </w:r>
      </w:hyperlink>
      <w:r w:rsidRPr="00003102">
        <w:rPr>
          <w:rFonts w:ascii="Arial" w:eastAsia="Times New Roman" w:hAnsi="Arial" w:cs="Arial"/>
          <w:color w:val="000000"/>
          <w:sz w:val="20"/>
          <w:szCs w:val="20"/>
          <w:lang w:eastAsia="ru-RU"/>
        </w:rPr>
        <w:t> настоящего Кодекса, или при отсутствии согласия одного из супругов на расторжение брака.</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2. Расторжение брака производится в судебном порядке также в случаях, если один из супругов, несмотря на отсутствие у него возражений, уклоняется от расторжения брака в органе записи актов гражданского состояния (отказывается подать заявление, не желает явиться для государственной регистрации расторжения брака и другое).</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комментарии к статье 21 СК РФ</w:t>
      </w:r>
    </w:p>
    <w:p w:rsidR="00003102" w:rsidRPr="00003102" w:rsidRDefault="00003102" w:rsidP="00003102">
      <w:pPr>
        <w:spacing w:after="0" w:line="240" w:lineRule="auto"/>
        <w:rPr>
          <w:rFonts w:ascii="Times New Roman" w:eastAsia="Times New Roman" w:hAnsi="Times New Roman" w:cs="Times New Roman"/>
          <w:sz w:val="24"/>
          <w:szCs w:val="24"/>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22.</w:t>
      </w:r>
      <w:r w:rsidRPr="00003102">
        <w:rPr>
          <w:rFonts w:ascii="Arial" w:eastAsia="Times New Roman" w:hAnsi="Arial" w:cs="Arial"/>
          <w:color w:val="000000"/>
          <w:sz w:val="20"/>
          <w:szCs w:val="20"/>
          <w:lang w:eastAsia="ru-RU"/>
        </w:rPr>
        <w:t> Расторжение брака в судебном порядке при отсутствии согласия одного из супругов на расторжение брака</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1. Расторжение брака в судебном порядке производится, если судом установлено, что дальнейшая совместная жизнь супругов и сохранение семьи невозможны.</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 xml:space="preserve">2. </w:t>
      </w:r>
      <w:proofErr w:type="gramStart"/>
      <w:r w:rsidRPr="00003102">
        <w:rPr>
          <w:rFonts w:ascii="Arial" w:eastAsia="Times New Roman" w:hAnsi="Arial" w:cs="Arial"/>
          <w:color w:val="000000"/>
          <w:sz w:val="20"/>
          <w:szCs w:val="20"/>
          <w:lang w:eastAsia="ru-RU"/>
        </w:rPr>
        <w:t>При рассмотрении дела о расторжении брака при отсутствии согласия одного из супругов на расторжение</w:t>
      </w:r>
      <w:proofErr w:type="gramEnd"/>
      <w:r w:rsidRPr="00003102">
        <w:rPr>
          <w:rFonts w:ascii="Arial" w:eastAsia="Times New Roman" w:hAnsi="Arial" w:cs="Arial"/>
          <w:color w:val="000000"/>
          <w:sz w:val="20"/>
          <w:szCs w:val="20"/>
          <w:lang w:eastAsia="ru-RU"/>
        </w:rPr>
        <w:t xml:space="preserve"> брака суд вправе принять меры к примирению супругов и вправе </w:t>
      </w:r>
      <w:hyperlink r:id="rId46" w:anchor="block_9" w:history="1">
        <w:r w:rsidRPr="00003102">
          <w:rPr>
            <w:rFonts w:ascii="Arial" w:eastAsia="Times New Roman" w:hAnsi="Arial" w:cs="Arial"/>
            <w:color w:val="008000"/>
            <w:sz w:val="20"/>
            <w:szCs w:val="20"/>
            <w:lang w:eastAsia="ru-RU"/>
          </w:rPr>
          <w:t>отложить</w:t>
        </w:r>
      </w:hyperlink>
      <w:r w:rsidRPr="00003102">
        <w:rPr>
          <w:rFonts w:ascii="Arial" w:eastAsia="Times New Roman" w:hAnsi="Arial" w:cs="Arial"/>
          <w:color w:val="000000"/>
          <w:sz w:val="20"/>
          <w:szCs w:val="20"/>
          <w:lang w:eastAsia="ru-RU"/>
        </w:rPr>
        <w:t> разбирательство дела, назначив супругам срок для примирения в пределах трех месяцев.</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Расторжение брака производится, если меры по примирению супругов оказались безрезультатными и супруги (один из них) настаивают на расторжении брака.</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комментарии к статье 22 СК РФ</w:t>
      </w:r>
    </w:p>
    <w:p w:rsidR="00003102" w:rsidRPr="00003102" w:rsidRDefault="00003102" w:rsidP="00003102">
      <w:pPr>
        <w:spacing w:after="0" w:line="240" w:lineRule="auto"/>
        <w:rPr>
          <w:rFonts w:ascii="Times New Roman" w:eastAsia="Times New Roman" w:hAnsi="Times New Roman" w:cs="Times New Roman"/>
          <w:sz w:val="24"/>
          <w:szCs w:val="24"/>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23.</w:t>
      </w:r>
      <w:r w:rsidRPr="00003102">
        <w:rPr>
          <w:rFonts w:ascii="Arial" w:eastAsia="Times New Roman" w:hAnsi="Arial" w:cs="Arial"/>
          <w:color w:val="000000"/>
          <w:sz w:val="20"/>
          <w:szCs w:val="20"/>
          <w:lang w:eastAsia="ru-RU"/>
        </w:rPr>
        <w:t> Расторжение брака в судебном порядке при взаимном согласии супругов на расторжение брака</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1. При наличии взаимного согласия на расторжение брака супругов, имеющих общих несовершеннолетних детей, а также супругов, указанных в </w:t>
      </w:r>
      <w:hyperlink r:id="rId47" w:anchor="block_2102" w:history="1">
        <w:r w:rsidRPr="00003102">
          <w:rPr>
            <w:rFonts w:ascii="Arial" w:eastAsia="Times New Roman" w:hAnsi="Arial" w:cs="Arial"/>
            <w:color w:val="008000"/>
            <w:sz w:val="20"/>
            <w:szCs w:val="20"/>
            <w:lang w:eastAsia="ru-RU"/>
          </w:rPr>
          <w:t>пункте 2 статьи 21</w:t>
        </w:r>
      </w:hyperlink>
      <w:r w:rsidRPr="00003102">
        <w:rPr>
          <w:rFonts w:ascii="Arial" w:eastAsia="Times New Roman" w:hAnsi="Arial" w:cs="Arial"/>
          <w:color w:val="000000"/>
          <w:sz w:val="20"/>
          <w:szCs w:val="20"/>
          <w:lang w:eastAsia="ru-RU"/>
        </w:rPr>
        <w:t> настоящего Кодекса, суд расторгает брак без выяснения мотивов развода. Супруги вправе представить на рассмотрение суда соглашение о детях, предусмотренное </w:t>
      </w:r>
      <w:hyperlink r:id="rId48" w:anchor="block_20000" w:history="1">
        <w:r w:rsidRPr="00003102">
          <w:rPr>
            <w:rFonts w:ascii="Arial" w:eastAsia="Times New Roman" w:hAnsi="Arial" w:cs="Arial"/>
            <w:color w:val="008000"/>
            <w:sz w:val="20"/>
            <w:szCs w:val="20"/>
            <w:lang w:eastAsia="ru-RU"/>
          </w:rPr>
          <w:t>пунктом 1 статьи 24</w:t>
        </w:r>
      </w:hyperlink>
      <w:r w:rsidRPr="00003102">
        <w:rPr>
          <w:rFonts w:ascii="Arial" w:eastAsia="Times New Roman" w:hAnsi="Arial" w:cs="Arial"/>
          <w:color w:val="000000"/>
          <w:sz w:val="20"/>
          <w:szCs w:val="20"/>
          <w:lang w:eastAsia="ru-RU"/>
        </w:rPr>
        <w:t> настоящего Кодекса. При отсутствии такого соглашения либо в случае, если соглашение нарушает интересы детей, суд принимает меры к защите их интересов в порядке, предусмотренном </w:t>
      </w:r>
      <w:hyperlink r:id="rId49" w:anchor="block_2402" w:history="1">
        <w:r w:rsidRPr="00003102">
          <w:rPr>
            <w:rFonts w:ascii="Arial" w:eastAsia="Times New Roman" w:hAnsi="Arial" w:cs="Arial"/>
            <w:color w:val="008000"/>
            <w:sz w:val="20"/>
            <w:szCs w:val="20"/>
            <w:lang w:eastAsia="ru-RU"/>
          </w:rPr>
          <w:t>пунктом 2 статьи 24</w:t>
        </w:r>
      </w:hyperlink>
      <w:r w:rsidRPr="00003102">
        <w:rPr>
          <w:rFonts w:ascii="Arial" w:eastAsia="Times New Roman" w:hAnsi="Arial" w:cs="Arial"/>
          <w:color w:val="000000"/>
          <w:sz w:val="20"/>
          <w:szCs w:val="20"/>
          <w:lang w:eastAsia="ru-RU"/>
        </w:rPr>
        <w:t> настоящего Кодекса.</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2. Расторжение брака производится судом не ранее истечения месяца со дня подачи супругами </w:t>
      </w:r>
      <w:hyperlink r:id="rId50" w:anchor="block_800" w:history="1">
        <w:r w:rsidRPr="00003102">
          <w:rPr>
            <w:rFonts w:ascii="Arial" w:eastAsia="Times New Roman" w:hAnsi="Arial" w:cs="Arial"/>
            <w:color w:val="008000"/>
            <w:sz w:val="20"/>
            <w:szCs w:val="20"/>
            <w:lang w:eastAsia="ru-RU"/>
          </w:rPr>
          <w:t>заявления</w:t>
        </w:r>
      </w:hyperlink>
      <w:r w:rsidRPr="00003102">
        <w:rPr>
          <w:rFonts w:ascii="Arial" w:eastAsia="Times New Roman" w:hAnsi="Arial" w:cs="Arial"/>
          <w:color w:val="000000"/>
          <w:sz w:val="20"/>
          <w:szCs w:val="20"/>
          <w:lang w:eastAsia="ru-RU"/>
        </w:rPr>
        <w:t> о расторжении брака.</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комментарии к статье 23 СК РФ</w:t>
      </w:r>
    </w:p>
    <w:p w:rsidR="00003102" w:rsidRPr="00003102" w:rsidRDefault="00003102" w:rsidP="00003102">
      <w:pPr>
        <w:spacing w:after="0" w:line="240" w:lineRule="auto"/>
        <w:rPr>
          <w:rFonts w:ascii="Times New Roman" w:eastAsia="Times New Roman" w:hAnsi="Times New Roman" w:cs="Times New Roman"/>
          <w:sz w:val="24"/>
          <w:szCs w:val="24"/>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24.</w:t>
      </w:r>
      <w:r w:rsidRPr="00003102">
        <w:rPr>
          <w:rFonts w:ascii="Arial" w:eastAsia="Times New Roman" w:hAnsi="Arial" w:cs="Arial"/>
          <w:color w:val="000000"/>
          <w:sz w:val="20"/>
          <w:szCs w:val="20"/>
          <w:lang w:eastAsia="ru-RU"/>
        </w:rPr>
        <w:t> Вопросы, разрешаемые судом при вынесении решения о расторжении брака</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 xml:space="preserve">1. При расторжении брака в судебном порядке супруги могут представить на рассмотрение суда соглашение о том, с кем из них будут проживать несовершеннолетние дети, о порядке </w:t>
      </w:r>
      <w:r w:rsidRPr="00003102">
        <w:rPr>
          <w:rFonts w:ascii="Arial" w:eastAsia="Times New Roman" w:hAnsi="Arial" w:cs="Arial"/>
          <w:color w:val="000000"/>
          <w:sz w:val="20"/>
          <w:szCs w:val="20"/>
          <w:lang w:eastAsia="ru-RU"/>
        </w:rPr>
        <w:lastRenderedPageBreak/>
        <w:t>выплаты средств на содержание детей и (или) нетрудоспособного нуждающегося супруга, о размерах этих средств либо о разделе общего имущества супругов.</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2. В случае</w:t>
      </w:r>
      <w:proofErr w:type="gramStart"/>
      <w:r w:rsidRPr="00003102">
        <w:rPr>
          <w:rFonts w:ascii="Arial" w:eastAsia="Times New Roman" w:hAnsi="Arial" w:cs="Arial"/>
          <w:color w:val="000000"/>
          <w:sz w:val="20"/>
          <w:szCs w:val="20"/>
          <w:lang w:eastAsia="ru-RU"/>
        </w:rPr>
        <w:t>,</w:t>
      </w:r>
      <w:proofErr w:type="gramEnd"/>
      <w:r w:rsidRPr="00003102">
        <w:rPr>
          <w:rFonts w:ascii="Arial" w:eastAsia="Times New Roman" w:hAnsi="Arial" w:cs="Arial"/>
          <w:color w:val="000000"/>
          <w:sz w:val="20"/>
          <w:szCs w:val="20"/>
          <w:lang w:eastAsia="ru-RU"/>
        </w:rPr>
        <w:t xml:space="preserve"> если отсутствует соглашение между супругами по вопросам, указанным в </w:t>
      </w:r>
      <w:hyperlink r:id="rId51" w:anchor="block_20000" w:history="1">
        <w:r w:rsidRPr="00003102">
          <w:rPr>
            <w:rFonts w:ascii="Arial" w:eastAsia="Times New Roman" w:hAnsi="Arial" w:cs="Arial"/>
            <w:color w:val="008000"/>
            <w:sz w:val="20"/>
            <w:szCs w:val="20"/>
            <w:lang w:eastAsia="ru-RU"/>
          </w:rPr>
          <w:t>пункте 1</w:t>
        </w:r>
      </w:hyperlink>
      <w:r w:rsidRPr="00003102">
        <w:rPr>
          <w:rFonts w:ascii="Arial" w:eastAsia="Times New Roman" w:hAnsi="Arial" w:cs="Arial"/>
          <w:color w:val="000000"/>
          <w:sz w:val="20"/>
          <w:szCs w:val="20"/>
          <w:lang w:eastAsia="ru-RU"/>
        </w:rPr>
        <w:t> настоящей статьи, а также в случае, если установлено, что данное соглашение нарушает интересы детей или одного из супругов, суд обязан:</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определить, с кем из родителей будут проживать несовершеннолетние дети после развода;</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 xml:space="preserve">определить, с кого из </w:t>
      </w:r>
      <w:proofErr w:type="gramStart"/>
      <w:r w:rsidRPr="00003102">
        <w:rPr>
          <w:rFonts w:ascii="Arial" w:eastAsia="Times New Roman" w:hAnsi="Arial" w:cs="Arial"/>
          <w:color w:val="000000"/>
          <w:sz w:val="20"/>
          <w:szCs w:val="20"/>
          <w:lang w:eastAsia="ru-RU"/>
        </w:rPr>
        <w:t>родителей</w:t>
      </w:r>
      <w:proofErr w:type="gramEnd"/>
      <w:r w:rsidRPr="00003102">
        <w:rPr>
          <w:rFonts w:ascii="Arial" w:eastAsia="Times New Roman" w:hAnsi="Arial" w:cs="Arial"/>
          <w:color w:val="000000"/>
          <w:sz w:val="20"/>
          <w:szCs w:val="20"/>
          <w:lang w:eastAsia="ru-RU"/>
        </w:rPr>
        <w:t xml:space="preserve"> и в </w:t>
      </w:r>
      <w:proofErr w:type="gramStart"/>
      <w:r w:rsidRPr="00003102">
        <w:rPr>
          <w:rFonts w:ascii="Arial" w:eastAsia="Times New Roman" w:hAnsi="Arial" w:cs="Arial"/>
          <w:color w:val="000000"/>
          <w:sz w:val="20"/>
          <w:szCs w:val="20"/>
          <w:lang w:eastAsia="ru-RU"/>
        </w:rPr>
        <w:t>каких</w:t>
      </w:r>
      <w:proofErr w:type="gramEnd"/>
      <w:r w:rsidRPr="00003102">
        <w:rPr>
          <w:rFonts w:ascii="Arial" w:eastAsia="Times New Roman" w:hAnsi="Arial" w:cs="Arial"/>
          <w:color w:val="000000"/>
          <w:sz w:val="20"/>
          <w:szCs w:val="20"/>
          <w:lang w:eastAsia="ru-RU"/>
        </w:rPr>
        <w:t xml:space="preserve"> размерах взыскиваются алименты на их детей;</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по требованию супругов (одного из них) произвести раздел имущества, находящегося в их совместной собственности;</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по требованию супруга, имеющего право на получение содержания от другого супруга, определить размер этого содержания.</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3. В случае</w:t>
      </w:r>
      <w:proofErr w:type="gramStart"/>
      <w:r w:rsidRPr="00003102">
        <w:rPr>
          <w:rFonts w:ascii="Arial" w:eastAsia="Times New Roman" w:hAnsi="Arial" w:cs="Arial"/>
          <w:color w:val="000000"/>
          <w:sz w:val="20"/>
          <w:szCs w:val="20"/>
          <w:lang w:eastAsia="ru-RU"/>
        </w:rPr>
        <w:t>,</w:t>
      </w:r>
      <w:proofErr w:type="gramEnd"/>
      <w:r w:rsidRPr="00003102">
        <w:rPr>
          <w:rFonts w:ascii="Arial" w:eastAsia="Times New Roman" w:hAnsi="Arial" w:cs="Arial"/>
          <w:color w:val="000000"/>
          <w:sz w:val="20"/>
          <w:szCs w:val="20"/>
          <w:lang w:eastAsia="ru-RU"/>
        </w:rPr>
        <w:t xml:space="preserve"> если раздел имущества затрагивает интересы третьих лиц, суд вправе выделить требование о разделе имущества в отдельное производство.</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комментарии к статье 24 СК РФ</w:t>
      </w:r>
    </w:p>
    <w:p w:rsidR="00003102" w:rsidRPr="00003102" w:rsidRDefault="00003102" w:rsidP="00003102">
      <w:pPr>
        <w:spacing w:after="0" w:line="240" w:lineRule="auto"/>
        <w:rPr>
          <w:rFonts w:ascii="Times New Roman" w:eastAsia="Times New Roman" w:hAnsi="Times New Roman" w:cs="Times New Roman"/>
          <w:sz w:val="24"/>
          <w:szCs w:val="24"/>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25.</w:t>
      </w:r>
      <w:r w:rsidRPr="00003102">
        <w:rPr>
          <w:rFonts w:ascii="Arial" w:eastAsia="Times New Roman" w:hAnsi="Arial" w:cs="Arial"/>
          <w:color w:val="000000"/>
          <w:sz w:val="20"/>
          <w:szCs w:val="20"/>
          <w:lang w:eastAsia="ru-RU"/>
        </w:rPr>
        <w:t> Момент прекращения брака при его расторжении</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1.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Информация об изменениях:</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hyperlink r:id="rId52" w:anchor="block_11" w:history="1">
        <w:r w:rsidRPr="00003102">
          <w:rPr>
            <w:rFonts w:ascii="Arial" w:eastAsia="Times New Roman" w:hAnsi="Arial" w:cs="Arial"/>
            <w:i/>
            <w:iCs/>
            <w:color w:val="008000"/>
            <w:sz w:val="20"/>
            <w:szCs w:val="20"/>
            <w:lang w:eastAsia="ru-RU"/>
          </w:rPr>
          <w:t>Федеральным законом</w:t>
        </w:r>
      </w:hyperlink>
      <w:r w:rsidRPr="00003102">
        <w:rPr>
          <w:rFonts w:ascii="Arial" w:eastAsia="Times New Roman" w:hAnsi="Arial" w:cs="Arial"/>
          <w:i/>
          <w:iCs/>
          <w:color w:val="800080"/>
          <w:sz w:val="20"/>
          <w:szCs w:val="20"/>
          <w:lang w:eastAsia="ru-RU"/>
        </w:rPr>
        <w:t> от 12 ноября 2012 г. N 183-ФЗ в пункт 2 статьи 25 настоящего Кодекса внесены изменения, </w:t>
      </w:r>
      <w:hyperlink r:id="rId53" w:anchor="block_4" w:history="1">
        <w:r w:rsidRPr="00003102">
          <w:rPr>
            <w:rFonts w:ascii="Arial" w:eastAsia="Times New Roman" w:hAnsi="Arial" w:cs="Arial"/>
            <w:i/>
            <w:iCs/>
            <w:color w:val="008000"/>
            <w:sz w:val="20"/>
            <w:szCs w:val="20"/>
            <w:lang w:eastAsia="ru-RU"/>
          </w:rPr>
          <w:t>вступающие в силу</w:t>
        </w:r>
      </w:hyperlink>
      <w:r w:rsidRPr="00003102">
        <w:rPr>
          <w:rFonts w:ascii="Arial" w:eastAsia="Times New Roman" w:hAnsi="Arial" w:cs="Arial"/>
          <w:i/>
          <w:iCs/>
          <w:color w:val="800080"/>
          <w:sz w:val="20"/>
          <w:szCs w:val="20"/>
          <w:lang w:eastAsia="ru-RU"/>
        </w:rPr>
        <w:t> по истечении девяноста дней после дня </w:t>
      </w:r>
      <w:hyperlink r:id="rId54" w:history="1">
        <w:r w:rsidRPr="00003102">
          <w:rPr>
            <w:rFonts w:ascii="Arial" w:eastAsia="Times New Roman" w:hAnsi="Arial" w:cs="Arial"/>
            <w:i/>
            <w:iCs/>
            <w:color w:val="008000"/>
            <w:sz w:val="20"/>
            <w:szCs w:val="20"/>
            <w:lang w:eastAsia="ru-RU"/>
          </w:rPr>
          <w:t>официального опубликования</w:t>
        </w:r>
      </w:hyperlink>
      <w:r w:rsidRPr="00003102">
        <w:rPr>
          <w:rFonts w:ascii="Arial" w:eastAsia="Times New Roman" w:hAnsi="Arial" w:cs="Arial"/>
          <w:i/>
          <w:iCs/>
          <w:color w:val="800080"/>
          <w:sz w:val="20"/>
          <w:szCs w:val="20"/>
          <w:lang w:eastAsia="ru-RU"/>
        </w:rPr>
        <w:t> названного Федерального закона</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hyperlink r:id="rId55" w:anchor="block_2502" w:history="1">
        <w:r w:rsidRPr="00003102">
          <w:rPr>
            <w:rFonts w:ascii="Arial" w:eastAsia="Times New Roman" w:hAnsi="Arial" w:cs="Arial"/>
            <w:i/>
            <w:iCs/>
            <w:color w:val="008000"/>
            <w:sz w:val="20"/>
            <w:szCs w:val="20"/>
            <w:lang w:eastAsia="ru-RU"/>
          </w:rPr>
          <w:t>См. текст пункта в предыдущей редакции</w:t>
        </w:r>
      </w:hyperlink>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2. Расторжение брака в суде подлежит государственной регистрации в </w:t>
      </w:r>
      <w:hyperlink r:id="rId56" w:anchor="block_400" w:history="1">
        <w:r w:rsidRPr="00003102">
          <w:rPr>
            <w:rFonts w:ascii="Arial" w:eastAsia="Times New Roman" w:hAnsi="Arial" w:cs="Arial"/>
            <w:color w:val="008000"/>
            <w:sz w:val="20"/>
            <w:szCs w:val="20"/>
            <w:lang w:eastAsia="ru-RU"/>
          </w:rPr>
          <w:t>порядке</w:t>
        </w:r>
      </w:hyperlink>
      <w:r w:rsidRPr="00003102">
        <w:rPr>
          <w:rFonts w:ascii="Arial" w:eastAsia="Times New Roman" w:hAnsi="Arial" w:cs="Arial"/>
          <w:color w:val="000000"/>
          <w:sz w:val="20"/>
          <w:szCs w:val="20"/>
          <w:lang w:eastAsia="ru-RU"/>
        </w:rPr>
        <w:t>, установленном для государственной регистрации актов гражданского состояния.</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Суд обязан в течение трех дней со дня вступления в законную силу решения суда о расторжении брака направить выписку из этого решения суда в орган записи актов гражданского состояния по месту государственной регистрации заключения брака.</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 xml:space="preserve">Супруги не вправе вступить </w:t>
      </w:r>
      <w:proofErr w:type="gramStart"/>
      <w:r w:rsidRPr="00003102">
        <w:rPr>
          <w:rFonts w:ascii="Arial" w:eastAsia="Times New Roman" w:hAnsi="Arial" w:cs="Arial"/>
          <w:color w:val="000000"/>
          <w:sz w:val="20"/>
          <w:szCs w:val="20"/>
          <w:lang w:eastAsia="ru-RU"/>
        </w:rPr>
        <w:t>в новый брак до получения </w:t>
      </w:r>
      <w:hyperlink r:id="rId57" w:anchor="block_2300" w:history="1">
        <w:r w:rsidRPr="00003102">
          <w:rPr>
            <w:rFonts w:ascii="Arial" w:eastAsia="Times New Roman" w:hAnsi="Arial" w:cs="Arial"/>
            <w:color w:val="008000"/>
            <w:sz w:val="20"/>
            <w:szCs w:val="20"/>
            <w:lang w:eastAsia="ru-RU"/>
          </w:rPr>
          <w:t>свидетельства</w:t>
        </w:r>
      </w:hyperlink>
      <w:r w:rsidRPr="00003102">
        <w:rPr>
          <w:rFonts w:ascii="Arial" w:eastAsia="Times New Roman" w:hAnsi="Arial" w:cs="Arial"/>
          <w:color w:val="000000"/>
          <w:sz w:val="20"/>
          <w:szCs w:val="20"/>
          <w:lang w:eastAsia="ru-RU"/>
        </w:rPr>
        <w:t> о расторжении брака в органе записи актов гражданского состояния по месту</w:t>
      </w:r>
      <w:proofErr w:type="gramEnd"/>
      <w:r w:rsidRPr="00003102">
        <w:rPr>
          <w:rFonts w:ascii="Arial" w:eastAsia="Times New Roman" w:hAnsi="Arial" w:cs="Arial"/>
          <w:color w:val="000000"/>
          <w:sz w:val="20"/>
          <w:szCs w:val="20"/>
          <w:lang w:eastAsia="ru-RU"/>
        </w:rPr>
        <w:t xml:space="preserve"> жительства любого из них или по месту государственной регистрации заключения брака.</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комментарии к статье 25 СК РФ</w:t>
      </w:r>
    </w:p>
    <w:p w:rsidR="00003102" w:rsidRPr="00003102" w:rsidRDefault="00003102" w:rsidP="00003102">
      <w:pPr>
        <w:spacing w:after="0" w:line="240" w:lineRule="auto"/>
        <w:rPr>
          <w:rFonts w:ascii="Times New Roman" w:eastAsia="Times New Roman" w:hAnsi="Times New Roman" w:cs="Times New Roman"/>
          <w:sz w:val="24"/>
          <w:szCs w:val="24"/>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26.</w:t>
      </w:r>
      <w:r w:rsidRPr="00003102">
        <w:rPr>
          <w:rFonts w:ascii="Arial" w:eastAsia="Times New Roman" w:hAnsi="Arial" w:cs="Arial"/>
          <w:color w:val="000000"/>
          <w:sz w:val="20"/>
          <w:szCs w:val="20"/>
          <w:lang w:eastAsia="ru-RU"/>
        </w:rPr>
        <w:t> Восстановление брака в случае явки супруга, объявленного умершим или признанного безвестно отсутствующим</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1. В случае явки супруга, </w:t>
      </w:r>
      <w:hyperlink r:id="rId58" w:anchor="block_45" w:history="1">
        <w:r w:rsidRPr="00003102">
          <w:rPr>
            <w:rFonts w:ascii="Arial" w:eastAsia="Times New Roman" w:hAnsi="Arial" w:cs="Arial"/>
            <w:color w:val="008000"/>
            <w:sz w:val="20"/>
            <w:szCs w:val="20"/>
            <w:lang w:eastAsia="ru-RU"/>
          </w:rPr>
          <w:t>объявленного судом умершим</w:t>
        </w:r>
      </w:hyperlink>
      <w:r w:rsidRPr="00003102">
        <w:rPr>
          <w:rFonts w:ascii="Arial" w:eastAsia="Times New Roman" w:hAnsi="Arial" w:cs="Arial"/>
          <w:color w:val="000000"/>
          <w:sz w:val="20"/>
          <w:szCs w:val="20"/>
          <w:lang w:eastAsia="ru-RU"/>
        </w:rPr>
        <w:t> или </w:t>
      </w:r>
      <w:hyperlink r:id="rId59" w:anchor="block_42" w:history="1">
        <w:r w:rsidRPr="00003102">
          <w:rPr>
            <w:rFonts w:ascii="Arial" w:eastAsia="Times New Roman" w:hAnsi="Arial" w:cs="Arial"/>
            <w:color w:val="008000"/>
            <w:sz w:val="20"/>
            <w:szCs w:val="20"/>
            <w:lang w:eastAsia="ru-RU"/>
          </w:rPr>
          <w:t>признанного судом безвестно отсутствующим</w:t>
        </w:r>
      </w:hyperlink>
      <w:r w:rsidRPr="00003102">
        <w:rPr>
          <w:rFonts w:ascii="Arial" w:eastAsia="Times New Roman" w:hAnsi="Arial" w:cs="Arial"/>
          <w:color w:val="000000"/>
          <w:sz w:val="20"/>
          <w:szCs w:val="20"/>
          <w:lang w:eastAsia="ru-RU"/>
        </w:rPr>
        <w:t>, и отмены соответствующих судебных решений брак может быть восстановлен органом записи актов гражданского состояния по совместному заявлению супругов.</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2. Брак не может быть восстановлен, если другой супруг вступил в новый брак.</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комментарии к статье 26 СК РФ</w:t>
      </w:r>
    </w:p>
    <w:p w:rsidR="00003102" w:rsidRPr="00003102" w:rsidRDefault="00003102" w:rsidP="00003102">
      <w:pPr>
        <w:spacing w:after="0" w:line="240" w:lineRule="auto"/>
        <w:jc w:val="center"/>
        <w:rPr>
          <w:rFonts w:ascii="Arial" w:eastAsia="Times New Roman" w:hAnsi="Arial" w:cs="Arial"/>
          <w:b/>
          <w:bCs/>
          <w:color w:val="000080"/>
          <w:sz w:val="24"/>
          <w:szCs w:val="24"/>
          <w:lang w:eastAsia="ru-RU"/>
        </w:rPr>
      </w:pPr>
      <w:r w:rsidRPr="00003102">
        <w:rPr>
          <w:rFonts w:ascii="Arial" w:eastAsia="Times New Roman" w:hAnsi="Arial" w:cs="Arial"/>
          <w:b/>
          <w:bCs/>
          <w:color w:val="000080"/>
          <w:sz w:val="24"/>
          <w:szCs w:val="24"/>
          <w:lang w:eastAsia="ru-RU"/>
        </w:rPr>
        <w:t>Глава 5. Недействительность брака</w:t>
      </w:r>
    </w:p>
    <w:p w:rsidR="00003102" w:rsidRPr="00003102" w:rsidRDefault="00003102" w:rsidP="00003102">
      <w:pPr>
        <w:spacing w:after="0" w:line="240" w:lineRule="auto"/>
        <w:rPr>
          <w:rFonts w:ascii="Times New Roman" w:eastAsia="Times New Roman" w:hAnsi="Times New Roman" w:cs="Times New Roman"/>
          <w:sz w:val="24"/>
          <w:szCs w:val="24"/>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27.</w:t>
      </w:r>
      <w:r w:rsidRPr="00003102">
        <w:rPr>
          <w:rFonts w:ascii="Arial" w:eastAsia="Times New Roman" w:hAnsi="Arial" w:cs="Arial"/>
          <w:color w:val="000000"/>
          <w:sz w:val="20"/>
          <w:szCs w:val="20"/>
          <w:lang w:eastAsia="ru-RU"/>
        </w:rPr>
        <w:t xml:space="preserve"> Признание брака </w:t>
      </w:r>
      <w:proofErr w:type="gramStart"/>
      <w:r w:rsidRPr="00003102">
        <w:rPr>
          <w:rFonts w:ascii="Arial" w:eastAsia="Times New Roman" w:hAnsi="Arial" w:cs="Arial"/>
          <w:color w:val="000000"/>
          <w:sz w:val="20"/>
          <w:szCs w:val="20"/>
          <w:lang w:eastAsia="ru-RU"/>
        </w:rPr>
        <w:t>недействительным</w:t>
      </w:r>
      <w:proofErr w:type="gramEnd"/>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1. Брак признается недействительным при нарушении условий, установленных </w:t>
      </w:r>
      <w:hyperlink r:id="rId60" w:anchor="block_12" w:history="1">
        <w:r w:rsidRPr="00003102">
          <w:rPr>
            <w:rFonts w:ascii="Arial" w:eastAsia="Times New Roman" w:hAnsi="Arial" w:cs="Arial"/>
            <w:color w:val="008000"/>
            <w:sz w:val="20"/>
            <w:szCs w:val="20"/>
            <w:u w:val="single"/>
            <w:lang w:eastAsia="ru-RU"/>
          </w:rPr>
          <w:t>статьями 12 - 14</w:t>
        </w:r>
      </w:hyperlink>
      <w:r w:rsidRPr="00003102">
        <w:rPr>
          <w:rFonts w:ascii="Arial" w:eastAsia="Times New Roman" w:hAnsi="Arial" w:cs="Arial"/>
          <w:color w:val="000000"/>
          <w:sz w:val="20"/>
          <w:szCs w:val="20"/>
          <w:lang w:eastAsia="ru-RU"/>
        </w:rPr>
        <w:t> и </w:t>
      </w:r>
      <w:hyperlink r:id="rId61" w:anchor="block_1503" w:history="1">
        <w:r w:rsidRPr="00003102">
          <w:rPr>
            <w:rFonts w:ascii="Arial" w:eastAsia="Times New Roman" w:hAnsi="Arial" w:cs="Arial"/>
            <w:color w:val="008000"/>
            <w:sz w:val="20"/>
            <w:szCs w:val="20"/>
            <w:u w:val="single"/>
            <w:lang w:eastAsia="ru-RU"/>
          </w:rPr>
          <w:t>пунктом 3 статьи 15</w:t>
        </w:r>
      </w:hyperlink>
      <w:r w:rsidRPr="00003102">
        <w:rPr>
          <w:rFonts w:ascii="Arial" w:eastAsia="Times New Roman" w:hAnsi="Arial" w:cs="Arial"/>
          <w:color w:val="000000"/>
          <w:sz w:val="20"/>
          <w:szCs w:val="20"/>
          <w:lang w:eastAsia="ru-RU"/>
        </w:rPr>
        <w:t> настоящего Кодекса, а также в случае заключения фиктивного брака, то есть если супруги или один из них зарегистрировали брак без намерения создать семью.</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2. Признание брака недействительным производится судом.</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 xml:space="preserve">3. Суд обязан в течение трех дней со дня вступления в законную силу решения суда о признании брака </w:t>
      </w:r>
      <w:proofErr w:type="gramStart"/>
      <w:r w:rsidRPr="00003102">
        <w:rPr>
          <w:rFonts w:ascii="Arial" w:eastAsia="Times New Roman" w:hAnsi="Arial" w:cs="Arial"/>
          <w:color w:val="000000"/>
          <w:sz w:val="20"/>
          <w:szCs w:val="20"/>
          <w:lang w:eastAsia="ru-RU"/>
        </w:rPr>
        <w:t>недействительным</w:t>
      </w:r>
      <w:proofErr w:type="gramEnd"/>
      <w:r w:rsidRPr="00003102">
        <w:rPr>
          <w:rFonts w:ascii="Arial" w:eastAsia="Times New Roman" w:hAnsi="Arial" w:cs="Arial"/>
          <w:color w:val="000000"/>
          <w:sz w:val="20"/>
          <w:szCs w:val="20"/>
          <w:lang w:eastAsia="ru-RU"/>
        </w:rPr>
        <w:t xml:space="preserve"> направить выписку из этого решения суда в орган записи актов гражданского состояния по месту государственной регистрации заключения брака.</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4. Брак признается недействительным со дня его заключения (</w:t>
      </w:r>
      <w:hyperlink r:id="rId62" w:anchor="block_10" w:history="1">
        <w:r w:rsidRPr="00003102">
          <w:rPr>
            <w:rFonts w:ascii="Arial" w:eastAsia="Times New Roman" w:hAnsi="Arial" w:cs="Arial"/>
            <w:color w:val="008000"/>
            <w:sz w:val="20"/>
            <w:szCs w:val="20"/>
            <w:u w:val="single"/>
            <w:lang w:eastAsia="ru-RU"/>
          </w:rPr>
          <w:t>статья 10</w:t>
        </w:r>
      </w:hyperlink>
      <w:r w:rsidRPr="00003102">
        <w:rPr>
          <w:rFonts w:ascii="Arial" w:eastAsia="Times New Roman" w:hAnsi="Arial" w:cs="Arial"/>
          <w:color w:val="000000"/>
          <w:sz w:val="20"/>
          <w:szCs w:val="20"/>
          <w:lang w:eastAsia="ru-RU"/>
        </w:rPr>
        <w:t> настоящего Кодекса).</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комментарии к статье 27 СК РФ</w:t>
      </w:r>
    </w:p>
    <w:p w:rsidR="00003102" w:rsidRPr="00003102" w:rsidRDefault="00003102" w:rsidP="00003102">
      <w:pPr>
        <w:spacing w:after="0" w:line="240" w:lineRule="auto"/>
        <w:rPr>
          <w:rFonts w:ascii="Times New Roman" w:eastAsia="Times New Roman" w:hAnsi="Times New Roman" w:cs="Times New Roman"/>
          <w:sz w:val="24"/>
          <w:szCs w:val="24"/>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28.</w:t>
      </w:r>
      <w:r w:rsidRPr="00003102">
        <w:rPr>
          <w:rFonts w:ascii="Arial" w:eastAsia="Times New Roman" w:hAnsi="Arial" w:cs="Arial"/>
          <w:color w:val="000000"/>
          <w:sz w:val="20"/>
          <w:szCs w:val="20"/>
          <w:lang w:eastAsia="ru-RU"/>
        </w:rPr>
        <w:t xml:space="preserve"> Лица, имеющие право требовать признания брака </w:t>
      </w:r>
      <w:proofErr w:type="gramStart"/>
      <w:r w:rsidRPr="00003102">
        <w:rPr>
          <w:rFonts w:ascii="Arial" w:eastAsia="Times New Roman" w:hAnsi="Arial" w:cs="Arial"/>
          <w:color w:val="000000"/>
          <w:sz w:val="20"/>
          <w:szCs w:val="20"/>
          <w:lang w:eastAsia="ru-RU"/>
        </w:rPr>
        <w:t>недействительным</w:t>
      </w:r>
      <w:proofErr w:type="gramEnd"/>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 xml:space="preserve">1. Требовать признания брака </w:t>
      </w:r>
      <w:proofErr w:type="gramStart"/>
      <w:r w:rsidRPr="00003102">
        <w:rPr>
          <w:rFonts w:ascii="Arial" w:eastAsia="Times New Roman" w:hAnsi="Arial" w:cs="Arial"/>
          <w:color w:val="000000"/>
          <w:sz w:val="20"/>
          <w:szCs w:val="20"/>
          <w:lang w:eastAsia="ru-RU"/>
        </w:rPr>
        <w:t>недействительным</w:t>
      </w:r>
      <w:proofErr w:type="gramEnd"/>
      <w:r w:rsidRPr="00003102">
        <w:rPr>
          <w:rFonts w:ascii="Arial" w:eastAsia="Times New Roman" w:hAnsi="Arial" w:cs="Arial"/>
          <w:color w:val="000000"/>
          <w:sz w:val="20"/>
          <w:szCs w:val="20"/>
          <w:lang w:eastAsia="ru-RU"/>
        </w:rPr>
        <w:t xml:space="preserve"> вправе:</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lastRenderedPageBreak/>
        <w:t>несовершеннолетний супруг, его родители (лица, их заменяющие), орган опеки и попечительства или прокурор, если брак заключен с лицом, не достигшим брачного возраста, при отсутствии разрешения на заключение брака до достижения этим лицом брачного возраста (</w:t>
      </w:r>
      <w:hyperlink r:id="rId63" w:anchor="block_13" w:history="1">
        <w:r w:rsidRPr="00003102">
          <w:rPr>
            <w:rFonts w:ascii="Arial" w:eastAsia="Times New Roman" w:hAnsi="Arial" w:cs="Arial"/>
            <w:color w:val="008000"/>
            <w:sz w:val="20"/>
            <w:szCs w:val="20"/>
            <w:u w:val="single"/>
            <w:lang w:eastAsia="ru-RU"/>
          </w:rPr>
          <w:t>статья 13</w:t>
        </w:r>
      </w:hyperlink>
      <w:r w:rsidRPr="00003102">
        <w:rPr>
          <w:rFonts w:ascii="Arial" w:eastAsia="Times New Roman" w:hAnsi="Arial" w:cs="Arial"/>
          <w:color w:val="000000"/>
          <w:sz w:val="20"/>
          <w:szCs w:val="20"/>
          <w:lang w:eastAsia="ru-RU"/>
        </w:rPr>
        <w:t>настоящего Кодекса). После достижения несовершеннолетним супругом возраста восемнадцати лет требовать признания брака недействительным вправе только этот супруг;</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супруг, права которого нарушены заключением брака, а также прокурор, если брак заключен при отсутствии добровольного согласия одного из супругов на его заключение: в результате принуждения, обмана, заблуждения или невозможности в силу своего состояния в момент государственной регистрации заключения брака понимать значение своих действий и руководить ими;</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003102">
        <w:rPr>
          <w:rFonts w:ascii="Arial" w:eastAsia="Times New Roman" w:hAnsi="Arial" w:cs="Arial"/>
          <w:color w:val="000000"/>
          <w:sz w:val="20"/>
          <w:szCs w:val="20"/>
          <w:lang w:eastAsia="ru-RU"/>
        </w:rPr>
        <w:t xml:space="preserve">супруг, не знавший о наличии обстоятельств, препятствующих заключению брака, опекун супруга, признанного недееспособным, супруг по предыдущему </w:t>
      </w:r>
      <w:proofErr w:type="spellStart"/>
      <w:r w:rsidRPr="00003102">
        <w:rPr>
          <w:rFonts w:ascii="Arial" w:eastAsia="Times New Roman" w:hAnsi="Arial" w:cs="Arial"/>
          <w:color w:val="000000"/>
          <w:sz w:val="20"/>
          <w:szCs w:val="20"/>
          <w:lang w:eastAsia="ru-RU"/>
        </w:rPr>
        <w:t>нерасторгнутому</w:t>
      </w:r>
      <w:proofErr w:type="spellEnd"/>
      <w:r w:rsidRPr="00003102">
        <w:rPr>
          <w:rFonts w:ascii="Arial" w:eastAsia="Times New Roman" w:hAnsi="Arial" w:cs="Arial"/>
          <w:color w:val="000000"/>
          <w:sz w:val="20"/>
          <w:szCs w:val="20"/>
          <w:lang w:eastAsia="ru-RU"/>
        </w:rPr>
        <w:t xml:space="preserve"> браку, другие лица, права которых нарушены заключением брака, произведенного с нарушением требований </w:t>
      </w:r>
      <w:hyperlink r:id="rId64" w:anchor="block_14" w:history="1">
        <w:r w:rsidRPr="00003102">
          <w:rPr>
            <w:rFonts w:ascii="Arial" w:eastAsia="Times New Roman" w:hAnsi="Arial" w:cs="Arial"/>
            <w:color w:val="008000"/>
            <w:sz w:val="20"/>
            <w:szCs w:val="20"/>
            <w:u w:val="single"/>
            <w:lang w:eastAsia="ru-RU"/>
          </w:rPr>
          <w:t>статьи 14</w:t>
        </w:r>
      </w:hyperlink>
      <w:r w:rsidRPr="00003102">
        <w:rPr>
          <w:rFonts w:ascii="Arial" w:eastAsia="Times New Roman" w:hAnsi="Arial" w:cs="Arial"/>
          <w:color w:val="000000"/>
          <w:sz w:val="20"/>
          <w:szCs w:val="20"/>
          <w:lang w:eastAsia="ru-RU"/>
        </w:rPr>
        <w:t> настоящего Кодекса, а также орган опеки и попечительства и прокурор;</w:t>
      </w:r>
      <w:proofErr w:type="gramEnd"/>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прокурор, а также не знавший о фиктивности брака супруг в случае заключения фиктивного брака;</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супруг, права которого нарушены, при наличии обстоятельств, указанных в </w:t>
      </w:r>
      <w:hyperlink r:id="rId65" w:anchor="block_1503" w:history="1">
        <w:r w:rsidRPr="00003102">
          <w:rPr>
            <w:rFonts w:ascii="Arial" w:eastAsia="Times New Roman" w:hAnsi="Arial" w:cs="Arial"/>
            <w:color w:val="008000"/>
            <w:sz w:val="20"/>
            <w:szCs w:val="20"/>
            <w:u w:val="single"/>
            <w:lang w:eastAsia="ru-RU"/>
          </w:rPr>
          <w:t>пункте 3 статьи 15</w:t>
        </w:r>
      </w:hyperlink>
      <w:r w:rsidRPr="00003102">
        <w:rPr>
          <w:rFonts w:ascii="Arial" w:eastAsia="Times New Roman" w:hAnsi="Arial" w:cs="Arial"/>
          <w:color w:val="000000"/>
          <w:sz w:val="20"/>
          <w:szCs w:val="20"/>
          <w:lang w:eastAsia="ru-RU"/>
        </w:rPr>
        <w:t> настоящего Кодекса.</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 xml:space="preserve">2. При рассмотрении дела о признании недействительным брака, заключенного с лицом, не достигшим брачного возраста, а также с </w:t>
      </w:r>
      <w:proofErr w:type="spellStart"/>
      <w:r w:rsidRPr="00003102">
        <w:rPr>
          <w:rFonts w:ascii="Arial" w:eastAsia="Times New Roman" w:hAnsi="Arial" w:cs="Arial"/>
          <w:color w:val="000000"/>
          <w:sz w:val="20"/>
          <w:szCs w:val="20"/>
          <w:lang w:eastAsia="ru-RU"/>
        </w:rPr>
        <w:t>лицом,</w:t>
      </w:r>
      <w:hyperlink r:id="rId66" w:anchor="block_29" w:history="1">
        <w:r w:rsidRPr="00003102">
          <w:rPr>
            <w:rFonts w:ascii="Arial" w:eastAsia="Times New Roman" w:hAnsi="Arial" w:cs="Arial"/>
            <w:color w:val="008000"/>
            <w:sz w:val="20"/>
            <w:szCs w:val="20"/>
            <w:u w:val="single"/>
            <w:lang w:eastAsia="ru-RU"/>
          </w:rPr>
          <w:t>признанным</w:t>
        </w:r>
        <w:proofErr w:type="spellEnd"/>
        <w:r w:rsidRPr="00003102">
          <w:rPr>
            <w:rFonts w:ascii="Arial" w:eastAsia="Times New Roman" w:hAnsi="Arial" w:cs="Arial"/>
            <w:color w:val="008000"/>
            <w:sz w:val="20"/>
            <w:szCs w:val="20"/>
            <w:u w:val="single"/>
            <w:lang w:eastAsia="ru-RU"/>
          </w:rPr>
          <w:t xml:space="preserve"> судом недееспособным</w:t>
        </w:r>
      </w:hyperlink>
      <w:r w:rsidRPr="00003102">
        <w:rPr>
          <w:rFonts w:ascii="Arial" w:eastAsia="Times New Roman" w:hAnsi="Arial" w:cs="Arial"/>
          <w:color w:val="000000"/>
          <w:sz w:val="20"/>
          <w:szCs w:val="20"/>
          <w:lang w:eastAsia="ru-RU"/>
        </w:rPr>
        <w:t>, к участию в деле привлекается орган опеки и попечительства.</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комментарии к статье 28 СК РФ</w:t>
      </w:r>
    </w:p>
    <w:p w:rsidR="00003102" w:rsidRPr="00003102" w:rsidRDefault="00003102" w:rsidP="00003102">
      <w:pPr>
        <w:spacing w:after="0" w:line="240" w:lineRule="auto"/>
        <w:rPr>
          <w:rFonts w:ascii="Times New Roman" w:eastAsia="Times New Roman" w:hAnsi="Times New Roman" w:cs="Times New Roman"/>
          <w:sz w:val="24"/>
          <w:szCs w:val="24"/>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29.</w:t>
      </w:r>
      <w:r w:rsidRPr="00003102">
        <w:rPr>
          <w:rFonts w:ascii="Arial" w:eastAsia="Times New Roman" w:hAnsi="Arial" w:cs="Arial"/>
          <w:color w:val="000000"/>
          <w:sz w:val="20"/>
          <w:szCs w:val="20"/>
          <w:lang w:eastAsia="ru-RU"/>
        </w:rPr>
        <w:t> Обстоятельства, устраняющие недействительность брака</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1. Суд может признать брак действительным, если к моменту рассмотрения дела о признании брака недействительным отпали те обстоятельства, которые в силу закона препятствовали его заключению.</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 xml:space="preserve">2. </w:t>
      </w:r>
      <w:proofErr w:type="gramStart"/>
      <w:r w:rsidRPr="00003102">
        <w:rPr>
          <w:rFonts w:ascii="Arial" w:eastAsia="Times New Roman" w:hAnsi="Arial" w:cs="Arial"/>
          <w:color w:val="000000"/>
          <w:sz w:val="20"/>
          <w:szCs w:val="20"/>
          <w:lang w:eastAsia="ru-RU"/>
        </w:rPr>
        <w:t>Суд может отказать в иске о признании недействительным брака, заключенного с лицом, не достигшим брачного возраста, если этого требуют интересы несовершеннолетнего супруга, а также при отсутствии его согласия на признание брака недействительным.</w:t>
      </w:r>
      <w:proofErr w:type="gramEnd"/>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3. Суд не может признать брак фиктивным, если лица, зарегистрировавшие такой брак, до рассмотрения дела судом фактически создали семью.</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4. Брак </w:t>
      </w:r>
      <w:hyperlink r:id="rId67" w:anchor="block_24" w:history="1">
        <w:r w:rsidRPr="00003102">
          <w:rPr>
            <w:rFonts w:ascii="Arial" w:eastAsia="Times New Roman" w:hAnsi="Arial" w:cs="Arial"/>
            <w:color w:val="008000"/>
            <w:sz w:val="20"/>
            <w:szCs w:val="20"/>
            <w:u w:val="single"/>
            <w:lang w:eastAsia="ru-RU"/>
          </w:rPr>
          <w:t>не может быть признан недействительным</w:t>
        </w:r>
      </w:hyperlink>
      <w:r w:rsidRPr="00003102">
        <w:rPr>
          <w:rFonts w:ascii="Arial" w:eastAsia="Times New Roman" w:hAnsi="Arial" w:cs="Arial"/>
          <w:color w:val="000000"/>
          <w:sz w:val="20"/>
          <w:szCs w:val="20"/>
          <w:lang w:eastAsia="ru-RU"/>
        </w:rPr>
        <w:t xml:space="preserve"> после его расторжения, за исключением случаев наличия между супругами запрещенной законом степени родства либо состояния одного из супругов в момент регистрации брака в другом </w:t>
      </w:r>
      <w:proofErr w:type="spellStart"/>
      <w:r w:rsidRPr="00003102">
        <w:rPr>
          <w:rFonts w:ascii="Arial" w:eastAsia="Times New Roman" w:hAnsi="Arial" w:cs="Arial"/>
          <w:color w:val="000000"/>
          <w:sz w:val="20"/>
          <w:szCs w:val="20"/>
          <w:lang w:eastAsia="ru-RU"/>
        </w:rPr>
        <w:t>нерасторгнутом</w:t>
      </w:r>
      <w:proofErr w:type="spellEnd"/>
      <w:r w:rsidRPr="00003102">
        <w:rPr>
          <w:rFonts w:ascii="Arial" w:eastAsia="Times New Roman" w:hAnsi="Arial" w:cs="Arial"/>
          <w:color w:val="000000"/>
          <w:sz w:val="20"/>
          <w:szCs w:val="20"/>
          <w:lang w:eastAsia="ru-RU"/>
        </w:rPr>
        <w:t xml:space="preserve"> браке (</w:t>
      </w:r>
      <w:hyperlink r:id="rId68" w:anchor="block_14" w:history="1">
        <w:r w:rsidRPr="00003102">
          <w:rPr>
            <w:rFonts w:ascii="Arial" w:eastAsia="Times New Roman" w:hAnsi="Arial" w:cs="Arial"/>
            <w:color w:val="008000"/>
            <w:sz w:val="20"/>
            <w:szCs w:val="20"/>
            <w:u w:val="single"/>
            <w:lang w:eastAsia="ru-RU"/>
          </w:rPr>
          <w:t>статья 14</w:t>
        </w:r>
      </w:hyperlink>
      <w:r w:rsidRPr="00003102">
        <w:rPr>
          <w:rFonts w:ascii="Arial" w:eastAsia="Times New Roman" w:hAnsi="Arial" w:cs="Arial"/>
          <w:color w:val="000000"/>
          <w:sz w:val="20"/>
          <w:szCs w:val="20"/>
          <w:lang w:eastAsia="ru-RU"/>
        </w:rPr>
        <w:t> настоящего Кодекса).</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комментарии к статье 29 СК РФ</w:t>
      </w:r>
    </w:p>
    <w:p w:rsidR="00003102" w:rsidRPr="00003102" w:rsidRDefault="00003102" w:rsidP="00003102">
      <w:pPr>
        <w:spacing w:after="0" w:line="240" w:lineRule="auto"/>
        <w:rPr>
          <w:rFonts w:ascii="Times New Roman" w:eastAsia="Times New Roman" w:hAnsi="Times New Roman" w:cs="Times New Roman"/>
          <w:sz w:val="24"/>
          <w:szCs w:val="24"/>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30.</w:t>
      </w:r>
      <w:r w:rsidRPr="00003102">
        <w:rPr>
          <w:rFonts w:ascii="Arial" w:eastAsia="Times New Roman" w:hAnsi="Arial" w:cs="Arial"/>
          <w:color w:val="000000"/>
          <w:sz w:val="20"/>
          <w:szCs w:val="20"/>
          <w:lang w:eastAsia="ru-RU"/>
        </w:rPr>
        <w:t xml:space="preserve"> Последствия признания брака </w:t>
      </w:r>
      <w:proofErr w:type="gramStart"/>
      <w:r w:rsidRPr="00003102">
        <w:rPr>
          <w:rFonts w:ascii="Arial" w:eastAsia="Times New Roman" w:hAnsi="Arial" w:cs="Arial"/>
          <w:color w:val="000000"/>
          <w:sz w:val="20"/>
          <w:szCs w:val="20"/>
          <w:lang w:eastAsia="ru-RU"/>
        </w:rPr>
        <w:t>недействительным</w:t>
      </w:r>
      <w:proofErr w:type="gramEnd"/>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1. Брак, признанный судом недействительным, не порождает прав и обязанностей супругов, предусмотренных настоящим Кодексом, за исключением случаев, установленных </w:t>
      </w:r>
      <w:hyperlink r:id="rId69" w:anchor="block_3004" w:history="1">
        <w:r w:rsidRPr="00003102">
          <w:rPr>
            <w:rFonts w:ascii="Arial" w:eastAsia="Times New Roman" w:hAnsi="Arial" w:cs="Arial"/>
            <w:color w:val="008000"/>
            <w:sz w:val="20"/>
            <w:szCs w:val="20"/>
            <w:u w:val="single"/>
            <w:lang w:eastAsia="ru-RU"/>
          </w:rPr>
          <w:t>пунктами 4</w:t>
        </w:r>
      </w:hyperlink>
      <w:r w:rsidRPr="00003102">
        <w:rPr>
          <w:rFonts w:ascii="Arial" w:eastAsia="Times New Roman" w:hAnsi="Arial" w:cs="Arial"/>
          <w:color w:val="000000"/>
          <w:sz w:val="20"/>
          <w:szCs w:val="20"/>
          <w:lang w:eastAsia="ru-RU"/>
        </w:rPr>
        <w:t> и </w:t>
      </w:r>
      <w:hyperlink r:id="rId70" w:anchor="block_3005" w:history="1">
        <w:r w:rsidRPr="00003102">
          <w:rPr>
            <w:rFonts w:ascii="Arial" w:eastAsia="Times New Roman" w:hAnsi="Arial" w:cs="Arial"/>
            <w:color w:val="008000"/>
            <w:sz w:val="20"/>
            <w:szCs w:val="20"/>
            <w:u w:val="single"/>
            <w:lang w:eastAsia="ru-RU"/>
          </w:rPr>
          <w:t>5</w:t>
        </w:r>
      </w:hyperlink>
      <w:r w:rsidRPr="00003102">
        <w:rPr>
          <w:rFonts w:ascii="Arial" w:eastAsia="Times New Roman" w:hAnsi="Arial" w:cs="Arial"/>
          <w:color w:val="000000"/>
          <w:sz w:val="20"/>
          <w:szCs w:val="20"/>
          <w:lang w:eastAsia="ru-RU"/>
        </w:rPr>
        <w:t> настоящей статьи.</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2. К имуществу, приобретенному совместно лицами, брак которых признан недействительным, применяются положения </w:t>
      </w:r>
      <w:hyperlink r:id="rId71" w:anchor="block_244" w:history="1">
        <w:r w:rsidRPr="00003102">
          <w:rPr>
            <w:rFonts w:ascii="Arial" w:eastAsia="Times New Roman" w:hAnsi="Arial" w:cs="Arial"/>
            <w:color w:val="008000"/>
            <w:sz w:val="20"/>
            <w:szCs w:val="20"/>
            <w:u w:val="single"/>
            <w:lang w:eastAsia="ru-RU"/>
          </w:rPr>
          <w:t xml:space="preserve">Гражданского </w:t>
        </w:r>
        <w:proofErr w:type="spellStart"/>
        <w:r w:rsidRPr="00003102">
          <w:rPr>
            <w:rFonts w:ascii="Arial" w:eastAsia="Times New Roman" w:hAnsi="Arial" w:cs="Arial"/>
            <w:color w:val="008000"/>
            <w:sz w:val="20"/>
            <w:szCs w:val="20"/>
            <w:u w:val="single"/>
            <w:lang w:eastAsia="ru-RU"/>
          </w:rPr>
          <w:t>кодекса</w:t>
        </w:r>
      </w:hyperlink>
      <w:r w:rsidRPr="00003102">
        <w:rPr>
          <w:rFonts w:ascii="Arial" w:eastAsia="Times New Roman" w:hAnsi="Arial" w:cs="Arial"/>
          <w:color w:val="000000"/>
          <w:sz w:val="20"/>
          <w:szCs w:val="20"/>
          <w:lang w:eastAsia="ru-RU"/>
        </w:rPr>
        <w:t>Российской</w:t>
      </w:r>
      <w:proofErr w:type="spellEnd"/>
      <w:r w:rsidRPr="00003102">
        <w:rPr>
          <w:rFonts w:ascii="Arial" w:eastAsia="Times New Roman" w:hAnsi="Arial" w:cs="Arial"/>
          <w:color w:val="000000"/>
          <w:sz w:val="20"/>
          <w:szCs w:val="20"/>
          <w:lang w:eastAsia="ru-RU"/>
        </w:rPr>
        <w:t xml:space="preserve"> Федерации о долевой собственности. Брачный договор, заключенный супругами (</w:t>
      </w:r>
      <w:hyperlink r:id="rId72" w:anchor="block_40" w:history="1">
        <w:r w:rsidRPr="00003102">
          <w:rPr>
            <w:rFonts w:ascii="Arial" w:eastAsia="Times New Roman" w:hAnsi="Arial" w:cs="Arial"/>
            <w:color w:val="008000"/>
            <w:sz w:val="20"/>
            <w:szCs w:val="20"/>
            <w:u w:val="single"/>
            <w:lang w:eastAsia="ru-RU"/>
          </w:rPr>
          <w:t>статьи 40 - 42</w:t>
        </w:r>
      </w:hyperlink>
      <w:r w:rsidRPr="00003102">
        <w:rPr>
          <w:rFonts w:ascii="Arial" w:eastAsia="Times New Roman" w:hAnsi="Arial" w:cs="Arial"/>
          <w:color w:val="000000"/>
          <w:sz w:val="20"/>
          <w:szCs w:val="20"/>
          <w:lang w:eastAsia="ru-RU"/>
        </w:rPr>
        <w:t> настоящего Кодекса), признается недействительным.</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Согласно </w:t>
      </w:r>
      <w:hyperlink r:id="rId73" w:anchor="block_167" w:history="1">
        <w:r w:rsidRPr="00003102">
          <w:rPr>
            <w:rFonts w:ascii="Arial" w:eastAsia="Times New Roman" w:hAnsi="Arial" w:cs="Arial"/>
            <w:i/>
            <w:iCs/>
            <w:color w:val="008000"/>
            <w:sz w:val="20"/>
            <w:szCs w:val="20"/>
            <w:u w:val="single"/>
            <w:lang w:eastAsia="ru-RU"/>
          </w:rPr>
          <w:t>Гражданскому кодексу</w:t>
        </w:r>
      </w:hyperlink>
      <w:r w:rsidRPr="00003102">
        <w:rPr>
          <w:rFonts w:ascii="Arial" w:eastAsia="Times New Roman" w:hAnsi="Arial" w:cs="Arial"/>
          <w:i/>
          <w:iCs/>
          <w:color w:val="800080"/>
          <w:sz w:val="20"/>
          <w:szCs w:val="20"/>
          <w:lang w:eastAsia="ru-RU"/>
        </w:rPr>
        <w:t> РФ недействительная сделка (в данном случае - брачный договор) не влечет юридических последствий, за исключением тех, которые связаны с ее недействительностью, и недействительна с момента ее совершения</w:t>
      </w:r>
    </w:p>
    <w:p w:rsidR="00003102" w:rsidRPr="00003102" w:rsidRDefault="00003102" w:rsidP="00003102">
      <w:pPr>
        <w:shd w:val="clear" w:color="auto" w:fill="FFFFFF"/>
        <w:spacing w:after="0" w:line="240" w:lineRule="auto"/>
        <w:jc w:val="both"/>
        <w:rPr>
          <w:rFonts w:ascii="Arial" w:eastAsia="Times New Roman" w:hAnsi="Arial" w:cs="Arial"/>
          <w:color w:val="000000"/>
          <w:sz w:val="18"/>
          <w:szCs w:val="18"/>
          <w:lang w:eastAsia="ru-RU"/>
        </w:rPr>
      </w:pP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3. Признание брака недействительным не влияет на права детей, родившихся в таком браке или в течение трехсот дней со дня признания брака недействительным (</w:t>
      </w:r>
      <w:hyperlink r:id="rId74" w:anchor="block_4802" w:history="1">
        <w:r w:rsidRPr="00003102">
          <w:rPr>
            <w:rFonts w:ascii="Arial" w:eastAsia="Times New Roman" w:hAnsi="Arial" w:cs="Arial"/>
            <w:color w:val="008000"/>
            <w:sz w:val="20"/>
            <w:szCs w:val="20"/>
            <w:u w:val="single"/>
            <w:lang w:eastAsia="ru-RU"/>
          </w:rPr>
          <w:t>пункт 2 статьи 48</w:t>
        </w:r>
      </w:hyperlink>
      <w:r w:rsidRPr="00003102">
        <w:rPr>
          <w:rFonts w:ascii="Arial" w:eastAsia="Times New Roman" w:hAnsi="Arial" w:cs="Arial"/>
          <w:color w:val="000000"/>
          <w:sz w:val="20"/>
          <w:szCs w:val="20"/>
          <w:lang w:eastAsia="ru-RU"/>
        </w:rPr>
        <w:t> настоящего Кодекса).</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 xml:space="preserve">4. </w:t>
      </w:r>
      <w:proofErr w:type="gramStart"/>
      <w:r w:rsidRPr="00003102">
        <w:rPr>
          <w:rFonts w:ascii="Arial" w:eastAsia="Times New Roman" w:hAnsi="Arial" w:cs="Arial"/>
          <w:color w:val="000000"/>
          <w:sz w:val="20"/>
          <w:szCs w:val="20"/>
          <w:lang w:eastAsia="ru-RU"/>
        </w:rPr>
        <w:t>При вынесении решения о признании брака недействительным суд вправе признать за супругом, права которого нарушены заключением такого брака (добросовестным супругом), право на получение от другого супруга содержания в соответствии со </w:t>
      </w:r>
      <w:hyperlink r:id="rId75" w:anchor="block_90" w:history="1">
        <w:r w:rsidRPr="00003102">
          <w:rPr>
            <w:rFonts w:ascii="Arial" w:eastAsia="Times New Roman" w:hAnsi="Arial" w:cs="Arial"/>
            <w:color w:val="008000"/>
            <w:sz w:val="20"/>
            <w:szCs w:val="20"/>
            <w:u w:val="single"/>
            <w:lang w:eastAsia="ru-RU"/>
          </w:rPr>
          <w:t>статьями 90</w:t>
        </w:r>
      </w:hyperlink>
      <w:r w:rsidRPr="00003102">
        <w:rPr>
          <w:rFonts w:ascii="Arial" w:eastAsia="Times New Roman" w:hAnsi="Arial" w:cs="Arial"/>
          <w:color w:val="000000"/>
          <w:sz w:val="20"/>
          <w:szCs w:val="20"/>
          <w:lang w:eastAsia="ru-RU"/>
        </w:rPr>
        <w:t> и </w:t>
      </w:r>
      <w:hyperlink r:id="rId76" w:anchor="block_91" w:history="1">
        <w:r w:rsidRPr="00003102">
          <w:rPr>
            <w:rFonts w:ascii="Arial" w:eastAsia="Times New Roman" w:hAnsi="Arial" w:cs="Arial"/>
            <w:color w:val="008000"/>
            <w:sz w:val="20"/>
            <w:szCs w:val="20"/>
            <w:u w:val="single"/>
            <w:lang w:eastAsia="ru-RU"/>
          </w:rPr>
          <w:t>91</w:t>
        </w:r>
      </w:hyperlink>
      <w:r w:rsidRPr="00003102">
        <w:rPr>
          <w:rFonts w:ascii="Arial" w:eastAsia="Times New Roman" w:hAnsi="Arial" w:cs="Arial"/>
          <w:color w:val="000000"/>
          <w:sz w:val="20"/>
          <w:szCs w:val="20"/>
          <w:lang w:eastAsia="ru-RU"/>
        </w:rPr>
        <w:t> настоящего Кодекса, а в отношении раздела имущества, приобретенного совместно до момента признания брака недействительным, вправе применить положения, установленные </w:t>
      </w:r>
      <w:hyperlink r:id="rId77" w:anchor="block_34" w:history="1">
        <w:r w:rsidRPr="00003102">
          <w:rPr>
            <w:rFonts w:ascii="Arial" w:eastAsia="Times New Roman" w:hAnsi="Arial" w:cs="Arial"/>
            <w:color w:val="008000"/>
            <w:sz w:val="20"/>
            <w:szCs w:val="20"/>
            <w:u w:val="single"/>
            <w:lang w:eastAsia="ru-RU"/>
          </w:rPr>
          <w:t>статьями 34</w:t>
        </w:r>
      </w:hyperlink>
      <w:r w:rsidRPr="00003102">
        <w:rPr>
          <w:rFonts w:ascii="Arial" w:eastAsia="Times New Roman" w:hAnsi="Arial" w:cs="Arial"/>
          <w:color w:val="000000"/>
          <w:sz w:val="20"/>
          <w:szCs w:val="20"/>
          <w:lang w:eastAsia="ru-RU"/>
        </w:rPr>
        <w:t>, </w:t>
      </w:r>
      <w:hyperlink r:id="rId78" w:anchor="block_38" w:history="1">
        <w:r w:rsidRPr="00003102">
          <w:rPr>
            <w:rFonts w:ascii="Arial" w:eastAsia="Times New Roman" w:hAnsi="Arial" w:cs="Arial"/>
            <w:color w:val="008000"/>
            <w:sz w:val="20"/>
            <w:szCs w:val="20"/>
            <w:u w:val="single"/>
            <w:lang w:eastAsia="ru-RU"/>
          </w:rPr>
          <w:t>38</w:t>
        </w:r>
      </w:hyperlink>
      <w:r w:rsidRPr="00003102">
        <w:rPr>
          <w:rFonts w:ascii="Arial" w:eastAsia="Times New Roman" w:hAnsi="Arial" w:cs="Arial"/>
          <w:color w:val="000000"/>
          <w:sz w:val="20"/>
          <w:szCs w:val="20"/>
          <w:lang w:eastAsia="ru-RU"/>
        </w:rPr>
        <w:t> и </w:t>
      </w:r>
      <w:hyperlink r:id="rId79" w:anchor="block_39" w:history="1">
        <w:r w:rsidRPr="00003102">
          <w:rPr>
            <w:rFonts w:ascii="Arial" w:eastAsia="Times New Roman" w:hAnsi="Arial" w:cs="Arial"/>
            <w:color w:val="008000"/>
            <w:sz w:val="20"/>
            <w:szCs w:val="20"/>
            <w:u w:val="single"/>
            <w:lang w:eastAsia="ru-RU"/>
          </w:rPr>
          <w:t>39</w:t>
        </w:r>
      </w:hyperlink>
      <w:r w:rsidRPr="00003102">
        <w:rPr>
          <w:rFonts w:ascii="Arial" w:eastAsia="Times New Roman" w:hAnsi="Arial" w:cs="Arial"/>
          <w:color w:val="000000"/>
          <w:sz w:val="20"/>
          <w:szCs w:val="20"/>
          <w:lang w:eastAsia="ru-RU"/>
        </w:rPr>
        <w:t> настоящего Кодекса, а</w:t>
      </w:r>
      <w:proofErr w:type="gramEnd"/>
      <w:r w:rsidRPr="00003102">
        <w:rPr>
          <w:rFonts w:ascii="Arial" w:eastAsia="Times New Roman" w:hAnsi="Arial" w:cs="Arial"/>
          <w:color w:val="000000"/>
          <w:sz w:val="20"/>
          <w:szCs w:val="20"/>
          <w:lang w:eastAsia="ru-RU"/>
        </w:rPr>
        <w:t xml:space="preserve"> также признать действительным брачный договор полностью или частично.</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lastRenderedPageBreak/>
        <w:t xml:space="preserve">Добросовестный супруг вправе требовать </w:t>
      </w:r>
      <w:proofErr w:type="gramStart"/>
      <w:r w:rsidRPr="00003102">
        <w:rPr>
          <w:rFonts w:ascii="Arial" w:eastAsia="Times New Roman" w:hAnsi="Arial" w:cs="Arial"/>
          <w:color w:val="000000"/>
          <w:sz w:val="20"/>
          <w:szCs w:val="20"/>
          <w:lang w:eastAsia="ru-RU"/>
        </w:rPr>
        <w:t>возмещения</w:t>
      </w:r>
      <w:proofErr w:type="gramEnd"/>
      <w:r w:rsidRPr="00003102">
        <w:rPr>
          <w:rFonts w:ascii="Arial" w:eastAsia="Times New Roman" w:hAnsi="Arial" w:cs="Arial"/>
          <w:color w:val="000000"/>
          <w:sz w:val="20"/>
          <w:szCs w:val="20"/>
          <w:lang w:eastAsia="ru-RU"/>
        </w:rPr>
        <w:t xml:space="preserve"> причиненного ему материального и морального вреда по правилам, предусмотренным гражданским законодательством.</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5. Добросовестный супруг вправе при признании брака недействительным сохранить фамилию, избранную им при государственной регистрации заключения брака.</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Согласно </w:t>
      </w:r>
      <w:hyperlink r:id="rId80" w:anchor="block_210203" w:history="1">
        <w:r w:rsidRPr="00003102">
          <w:rPr>
            <w:rFonts w:ascii="Arial" w:eastAsia="Times New Roman" w:hAnsi="Arial" w:cs="Arial"/>
            <w:i/>
            <w:iCs/>
            <w:color w:val="008000"/>
            <w:sz w:val="20"/>
            <w:szCs w:val="20"/>
            <w:u w:val="single"/>
            <w:lang w:eastAsia="ru-RU"/>
          </w:rPr>
          <w:t>статье 21</w:t>
        </w:r>
      </w:hyperlink>
      <w:r w:rsidRPr="00003102">
        <w:rPr>
          <w:rFonts w:ascii="Arial" w:eastAsia="Times New Roman" w:hAnsi="Arial" w:cs="Arial"/>
          <w:i/>
          <w:iCs/>
          <w:color w:val="800080"/>
          <w:sz w:val="20"/>
          <w:szCs w:val="20"/>
          <w:lang w:eastAsia="ru-RU"/>
        </w:rPr>
        <w:t> Гражданского кодекса РФ при признании недействительным брака, в случае, если один или оба супруга не достигли 18 лет, суд может принять решение об утрате несовершеннолетним супругом полной дееспособности с момента, определяемого судом</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Согласно </w:t>
      </w:r>
      <w:hyperlink r:id="rId81" w:anchor="block_7012" w:history="1">
        <w:r w:rsidRPr="00003102">
          <w:rPr>
            <w:rFonts w:ascii="Arial" w:eastAsia="Times New Roman" w:hAnsi="Arial" w:cs="Arial"/>
            <w:i/>
            <w:iCs/>
            <w:color w:val="008000"/>
            <w:sz w:val="20"/>
            <w:szCs w:val="20"/>
            <w:u w:val="single"/>
            <w:lang w:eastAsia="ru-RU"/>
          </w:rPr>
          <w:t>статье 7</w:t>
        </w:r>
      </w:hyperlink>
      <w:r w:rsidRPr="00003102">
        <w:rPr>
          <w:rFonts w:ascii="Arial" w:eastAsia="Times New Roman" w:hAnsi="Arial" w:cs="Arial"/>
          <w:i/>
          <w:iCs/>
          <w:color w:val="800080"/>
          <w:sz w:val="20"/>
          <w:szCs w:val="20"/>
          <w:lang w:eastAsia="ru-RU"/>
        </w:rPr>
        <w:t> Федерального закона от 25 июля 2002 г. N 115-ФЗ разрешение на временное проживание иностранному гражданину не выдается, а ранее выданное разрешение аннулируется в случае, если данный иностранный гражданин заключил брак с гражданином РФ, послуживший основанием для получения разрешения на временное проживание, и этот брак признан судом недействительным</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комментарии к статье 30 СК РФ</w:t>
      </w:r>
    </w:p>
    <w:p w:rsidR="00003102" w:rsidRPr="00003102" w:rsidRDefault="00003102" w:rsidP="00003102">
      <w:pPr>
        <w:spacing w:after="0" w:line="240" w:lineRule="auto"/>
        <w:jc w:val="center"/>
        <w:rPr>
          <w:rFonts w:ascii="Arial" w:eastAsia="Times New Roman" w:hAnsi="Arial" w:cs="Arial"/>
          <w:b/>
          <w:bCs/>
          <w:color w:val="000080"/>
          <w:sz w:val="24"/>
          <w:szCs w:val="24"/>
          <w:lang w:eastAsia="ru-RU"/>
        </w:rPr>
      </w:pPr>
      <w:r w:rsidRPr="00003102">
        <w:rPr>
          <w:rFonts w:ascii="Arial" w:eastAsia="Times New Roman" w:hAnsi="Arial" w:cs="Arial"/>
          <w:b/>
          <w:bCs/>
          <w:color w:val="000080"/>
          <w:sz w:val="24"/>
          <w:szCs w:val="24"/>
          <w:lang w:eastAsia="ru-RU"/>
        </w:rPr>
        <w:t>Раздел III. Права и обязанности супругов</w:t>
      </w:r>
    </w:p>
    <w:p w:rsidR="00003102" w:rsidRPr="00003102" w:rsidRDefault="00003102" w:rsidP="00003102">
      <w:pPr>
        <w:spacing w:after="0" w:line="240" w:lineRule="auto"/>
        <w:rPr>
          <w:rFonts w:ascii="Times New Roman" w:eastAsia="Times New Roman" w:hAnsi="Times New Roman" w:cs="Times New Roman"/>
          <w:sz w:val="24"/>
          <w:szCs w:val="24"/>
          <w:lang w:eastAsia="ru-RU"/>
        </w:rPr>
      </w:pPr>
    </w:p>
    <w:p w:rsidR="00003102" w:rsidRPr="00003102" w:rsidRDefault="00003102" w:rsidP="00003102">
      <w:pPr>
        <w:shd w:val="clear" w:color="auto" w:fill="FFFFFF"/>
        <w:spacing w:after="0" w:line="240" w:lineRule="auto"/>
        <w:jc w:val="center"/>
        <w:rPr>
          <w:rFonts w:ascii="Arial" w:eastAsia="Times New Roman" w:hAnsi="Arial" w:cs="Arial"/>
          <w:b/>
          <w:bCs/>
          <w:color w:val="000080"/>
          <w:sz w:val="18"/>
          <w:szCs w:val="18"/>
          <w:lang w:eastAsia="ru-RU"/>
        </w:rPr>
      </w:pPr>
      <w:r w:rsidRPr="00003102">
        <w:rPr>
          <w:rFonts w:ascii="Arial" w:eastAsia="Times New Roman" w:hAnsi="Arial" w:cs="Arial"/>
          <w:b/>
          <w:bCs/>
          <w:color w:val="000080"/>
          <w:sz w:val="18"/>
          <w:szCs w:val="18"/>
          <w:lang w:eastAsia="ru-RU"/>
        </w:rPr>
        <w:t>Глава 6. Личные права и обязанности супругов</w:t>
      </w:r>
    </w:p>
    <w:p w:rsidR="00003102" w:rsidRPr="00003102" w:rsidRDefault="00003102" w:rsidP="00003102">
      <w:pPr>
        <w:shd w:val="clear" w:color="auto" w:fill="FFFFFF"/>
        <w:spacing w:after="0" w:line="240" w:lineRule="auto"/>
        <w:jc w:val="both"/>
        <w:rPr>
          <w:rFonts w:ascii="Arial" w:eastAsia="Times New Roman" w:hAnsi="Arial" w:cs="Arial"/>
          <w:color w:val="000000"/>
          <w:sz w:val="18"/>
          <w:szCs w:val="18"/>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31.</w:t>
      </w:r>
      <w:r w:rsidRPr="00003102">
        <w:rPr>
          <w:rFonts w:ascii="Arial" w:eastAsia="Times New Roman" w:hAnsi="Arial" w:cs="Arial"/>
          <w:color w:val="000000"/>
          <w:sz w:val="20"/>
          <w:szCs w:val="20"/>
          <w:lang w:eastAsia="ru-RU"/>
        </w:rPr>
        <w:t> Равенство супругов в семье</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1. Каждый из супругов свободен в выборе рода занятий, профессии, мест пребывания и жительства.</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2. Вопросы материнства, отцовства, воспитания, образования детей и другие вопросы жизни семьи решаются супругами совместно исходя из принципа равенства супругов.</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3. Супруги обязаны строить свои отношения в семье на основе взаимоуважения и взаимопомощи, содействовать благополучию и укреплению семьи, заботиться о благосостоянии и развитии своих детей.</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комментарии к статье 31 СК РФ</w:t>
      </w:r>
    </w:p>
    <w:p w:rsidR="00003102" w:rsidRPr="00003102" w:rsidRDefault="00003102" w:rsidP="00003102">
      <w:pPr>
        <w:shd w:val="clear" w:color="auto" w:fill="FFFFFF"/>
        <w:spacing w:after="0" w:line="240" w:lineRule="auto"/>
        <w:jc w:val="both"/>
        <w:rPr>
          <w:rFonts w:ascii="Arial" w:eastAsia="Times New Roman" w:hAnsi="Arial" w:cs="Arial"/>
          <w:color w:val="000000"/>
          <w:sz w:val="18"/>
          <w:szCs w:val="18"/>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32.</w:t>
      </w:r>
      <w:r w:rsidRPr="00003102">
        <w:rPr>
          <w:rFonts w:ascii="Arial" w:eastAsia="Times New Roman" w:hAnsi="Arial" w:cs="Arial"/>
          <w:color w:val="000000"/>
          <w:sz w:val="20"/>
          <w:szCs w:val="20"/>
          <w:lang w:eastAsia="ru-RU"/>
        </w:rPr>
        <w:t> Право выбора супругами фамилии</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1. Супруги по своему желанию выбирают при заключении брака фамилию одного из них в качестве общей фамилии, либо каждый из супругов сохраняет свою добрачную фамилию, либо, если иное не предусмотрено законами субъектов Российской Федерации, присоединяет к своей фамилии фамилию другого супруга.</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В соответствии с </w:t>
      </w:r>
      <w:hyperlink r:id="rId82" w:anchor="block_55000" w:history="1">
        <w:r w:rsidRPr="00003102">
          <w:rPr>
            <w:rFonts w:ascii="Arial" w:eastAsia="Times New Roman" w:hAnsi="Arial" w:cs="Arial"/>
            <w:i/>
            <w:iCs/>
            <w:color w:val="008000"/>
            <w:sz w:val="20"/>
            <w:szCs w:val="20"/>
            <w:u w:val="single"/>
            <w:lang w:eastAsia="ru-RU"/>
          </w:rPr>
          <w:t>Федеральным законом</w:t>
        </w:r>
      </w:hyperlink>
      <w:r w:rsidRPr="00003102">
        <w:rPr>
          <w:rFonts w:ascii="Arial" w:eastAsia="Times New Roman" w:hAnsi="Arial" w:cs="Arial"/>
          <w:i/>
          <w:iCs/>
          <w:color w:val="800080"/>
          <w:sz w:val="20"/>
          <w:szCs w:val="20"/>
          <w:lang w:eastAsia="ru-RU"/>
        </w:rPr>
        <w:t> от 15 ноября 1997 г. N 143-ФЗ в качестве общей фамилии супругов может быть записана фамилия, образованная посредством присоединения фамилии жены к фамилии мужа</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Соединение фамилий не допускается, если добрачная фамилия хотя бы одного из супругов является двойной.</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2. Перемена фамилии одним из супругов не влечет за собой перемену фамилии другого супруга.</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О перемене фамилии см. </w:t>
      </w:r>
      <w:hyperlink r:id="rId83" w:anchor="block_1902" w:history="1">
        <w:r w:rsidRPr="00003102">
          <w:rPr>
            <w:rFonts w:ascii="Arial" w:eastAsia="Times New Roman" w:hAnsi="Arial" w:cs="Arial"/>
            <w:i/>
            <w:iCs/>
            <w:color w:val="008000"/>
            <w:sz w:val="20"/>
            <w:szCs w:val="20"/>
            <w:u w:val="single"/>
            <w:lang w:eastAsia="ru-RU"/>
          </w:rPr>
          <w:t>Гражданский кодекс</w:t>
        </w:r>
      </w:hyperlink>
      <w:r w:rsidRPr="00003102">
        <w:rPr>
          <w:rFonts w:ascii="Arial" w:eastAsia="Times New Roman" w:hAnsi="Arial" w:cs="Arial"/>
          <w:i/>
          <w:iCs/>
          <w:color w:val="800080"/>
          <w:sz w:val="20"/>
          <w:szCs w:val="20"/>
          <w:lang w:eastAsia="ru-RU"/>
        </w:rPr>
        <w:t> РФ</w:t>
      </w:r>
    </w:p>
    <w:p w:rsidR="00003102" w:rsidRPr="00003102" w:rsidRDefault="00003102" w:rsidP="00003102">
      <w:pPr>
        <w:shd w:val="clear" w:color="auto" w:fill="FFFFFF"/>
        <w:spacing w:after="0" w:line="240" w:lineRule="auto"/>
        <w:jc w:val="both"/>
        <w:rPr>
          <w:rFonts w:ascii="Arial" w:eastAsia="Times New Roman" w:hAnsi="Arial" w:cs="Arial"/>
          <w:color w:val="000000"/>
          <w:sz w:val="18"/>
          <w:szCs w:val="18"/>
          <w:lang w:eastAsia="ru-RU"/>
        </w:rPr>
      </w:pP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3. В случае расторжения брака супруги вправе сохранить общую фамилию или восстановить свои добрачные фамилии.</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комментарии к статье 32 СК РФ</w:t>
      </w:r>
    </w:p>
    <w:p w:rsidR="00003102" w:rsidRPr="00003102" w:rsidRDefault="00003102" w:rsidP="00003102">
      <w:pPr>
        <w:spacing w:after="0" w:line="240" w:lineRule="auto"/>
        <w:jc w:val="center"/>
        <w:rPr>
          <w:rFonts w:ascii="Arial" w:eastAsia="Times New Roman" w:hAnsi="Arial" w:cs="Arial"/>
          <w:b/>
          <w:bCs/>
          <w:color w:val="000080"/>
          <w:sz w:val="24"/>
          <w:szCs w:val="24"/>
          <w:lang w:eastAsia="ru-RU"/>
        </w:rPr>
      </w:pPr>
      <w:r w:rsidRPr="00003102">
        <w:rPr>
          <w:rFonts w:ascii="Arial" w:eastAsia="Times New Roman" w:hAnsi="Arial" w:cs="Arial"/>
          <w:b/>
          <w:bCs/>
          <w:color w:val="000080"/>
          <w:sz w:val="24"/>
          <w:szCs w:val="24"/>
          <w:lang w:eastAsia="ru-RU"/>
        </w:rPr>
        <w:t>Глава 7. Законный режим имущества супругов</w:t>
      </w:r>
    </w:p>
    <w:p w:rsidR="00003102" w:rsidRPr="00003102" w:rsidRDefault="00003102" w:rsidP="00003102">
      <w:pPr>
        <w:spacing w:after="0" w:line="240" w:lineRule="auto"/>
        <w:rPr>
          <w:rFonts w:ascii="Times New Roman" w:eastAsia="Times New Roman" w:hAnsi="Times New Roman" w:cs="Times New Roman"/>
          <w:sz w:val="24"/>
          <w:szCs w:val="24"/>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33.</w:t>
      </w:r>
      <w:r w:rsidRPr="00003102">
        <w:rPr>
          <w:rFonts w:ascii="Arial" w:eastAsia="Times New Roman" w:hAnsi="Arial" w:cs="Arial"/>
          <w:color w:val="000000"/>
          <w:sz w:val="20"/>
          <w:szCs w:val="20"/>
          <w:lang w:eastAsia="ru-RU"/>
        </w:rPr>
        <w:t> Понятие законного режима имущества супругов</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1. Законным режимом имущества супругов является режим их совместной собственности.</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Законный режим имущества супругов действует, если брачным договором не установлено иное.</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2. Права супругов владеть, пользоваться и распоряжаться имуществом, являющимся совместной собственностью членов крестьянского (фермерского) хозяйства, определяются </w:t>
      </w:r>
      <w:hyperlink r:id="rId84" w:anchor="block_257" w:history="1">
        <w:r w:rsidRPr="00003102">
          <w:rPr>
            <w:rFonts w:ascii="Arial" w:eastAsia="Times New Roman" w:hAnsi="Arial" w:cs="Arial"/>
            <w:color w:val="008000"/>
            <w:sz w:val="20"/>
            <w:szCs w:val="20"/>
            <w:u w:val="single"/>
            <w:lang w:eastAsia="ru-RU"/>
          </w:rPr>
          <w:t>статьями 257</w:t>
        </w:r>
      </w:hyperlink>
      <w:r w:rsidRPr="00003102">
        <w:rPr>
          <w:rFonts w:ascii="Arial" w:eastAsia="Times New Roman" w:hAnsi="Arial" w:cs="Arial"/>
          <w:color w:val="000000"/>
          <w:sz w:val="20"/>
          <w:szCs w:val="20"/>
          <w:lang w:eastAsia="ru-RU"/>
        </w:rPr>
        <w:t> и </w:t>
      </w:r>
      <w:hyperlink r:id="rId85" w:anchor="block_258" w:history="1">
        <w:r w:rsidRPr="00003102">
          <w:rPr>
            <w:rFonts w:ascii="Arial" w:eastAsia="Times New Roman" w:hAnsi="Arial" w:cs="Arial"/>
            <w:color w:val="008000"/>
            <w:sz w:val="20"/>
            <w:szCs w:val="20"/>
            <w:u w:val="single"/>
            <w:lang w:eastAsia="ru-RU"/>
          </w:rPr>
          <w:t>258</w:t>
        </w:r>
      </w:hyperlink>
      <w:r w:rsidRPr="00003102">
        <w:rPr>
          <w:rFonts w:ascii="Arial" w:eastAsia="Times New Roman" w:hAnsi="Arial" w:cs="Arial"/>
          <w:color w:val="000000"/>
          <w:sz w:val="20"/>
          <w:szCs w:val="20"/>
          <w:lang w:eastAsia="ru-RU"/>
        </w:rPr>
        <w:t> Гражданского кодекса Российской Федерации.</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комментарии к статье 33 СК РФ</w:t>
      </w:r>
    </w:p>
    <w:p w:rsidR="00003102" w:rsidRPr="00003102" w:rsidRDefault="00003102" w:rsidP="00003102">
      <w:pPr>
        <w:spacing w:after="0" w:line="240" w:lineRule="auto"/>
        <w:rPr>
          <w:rFonts w:ascii="Times New Roman" w:eastAsia="Times New Roman" w:hAnsi="Times New Roman" w:cs="Times New Roman"/>
          <w:sz w:val="24"/>
          <w:szCs w:val="24"/>
          <w:lang w:eastAsia="ru-RU"/>
        </w:rPr>
      </w:pP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lastRenderedPageBreak/>
        <w:t>Положения статьи 34 настоящего Кодекса </w:t>
      </w:r>
      <w:hyperlink r:id="rId86" w:anchor="block_1696" w:history="1">
        <w:r w:rsidRPr="00003102">
          <w:rPr>
            <w:rFonts w:ascii="Arial" w:eastAsia="Times New Roman" w:hAnsi="Arial" w:cs="Arial"/>
            <w:i/>
            <w:iCs/>
            <w:color w:val="008000"/>
            <w:sz w:val="20"/>
            <w:szCs w:val="20"/>
            <w:u w:val="single"/>
            <w:lang w:eastAsia="ru-RU"/>
          </w:rPr>
          <w:t>применяются</w:t>
        </w:r>
      </w:hyperlink>
      <w:r w:rsidRPr="00003102">
        <w:rPr>
          <w:rFonts w:ascii="Arial" w:eastAsia="Times New Roman" w:hAnsi="Arial" w:cs="Arial"/>
          <w:i/>
          <w:iCs/>
          <w:color w:val="800080"/>
          <w:sz w:val="20"/>
          <w:szCs w:val="20"/>
          <w:lang w:eastAsia="ru-RU"/>
        </w:rPr>
        <w:t> также к имуществу, нажитому супругами (одним из них) до </w:t>
      </w:r>
      <w:hyperlink r:id="rId87" w:anchor="block_90000" w:history="1">
        <w:r w:rsidRPr="00003102">
          <w:rPr>
            <w:rFonts w:ascii="Arial" w:eastAsia="Times New Roman" w:hAnsi="Arial" w:cs="Arial"/>
            <w:i/>
            <w:iCs/>
            <w:color w:val="008000"/>
            <w:sz w:val="20"/>
            <w:szCs w:val="20"/>
            <w:u w:val="single"/>
            <w:lang w:eastAsia="ru-RU"/>
          </w:rPr>
          <w:t>вступления в силу</w:t>
        </w:r>
      </w:hyperlink>
      <w:r w:rsidRPr="00003102">
        <w:rPr>
          <w:rFonts w:ascii="Arial" w:eastAsia="Times New Roman" w:hAnsi="Arial" w:cs="Arial"/>
          <w:i/>
          <w:iCs/>
          <w:color w:val="800080"/>
          <w:sz w:val="20"/>
          <w:szCs w:val="20"/>
          <w:lang w:eastAsia="ru-RU"/>
        </w:rPr>
        <w:t> настоящего Кодекса</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18"/>
          <w:szCs w:val="18"/>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34.</w:t>
      </w:r>
      <w:r w:rsidRPr="00003102">
        <w:rPr>
          <w:rFonts w:ascii="Arial" w:eastAsia="Times New Roman" w:hAnsi="Arial" w:cs="Arial"/>
          <w:color w:val="000000"/>
          <w:sz w:val="20"/>
          <w:szCs w:val="20"/>
          <w:lang w:eastAsia="ru-RU"/>
        </w:rPr>
        <w:t> Совместная собственность супругов</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1. Имущество, нажитое супругами во время брака, является их совместной собственностью.</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 xml:space="preserve">2. </w:t>
      </w:r>
      <w:proofErr w:type="gramStart"/>
      <w:r w:rsidRPr="00003102">
        <w:rPr>
          <w:rFonts w:ascii="Arial" w:eastAsia="Times New Roman" w:hAnsi="Arial" w:cs="Arial"/>
          <w:color w:val="000000"/>
          <w:sz w:val="20"/>
          <w:szCs w:val="20"/>
          <w:lang w:eastAsia="ru-RU"/>
        </w:rPr>
        <w:t>К имуществу, нажитому супругами во время брака (общему имуществу супругов), относятся доходы каждого из супругов от трудовой деятельности, предпринимательской деятельности и результатов интеллектуальной деятельности, полученные ими пенсии, пособия, а также иные денежные выплаты, не имеющие специального целевого назначения (суммы материальной помощи, суммы, выплаченные в возмещение ущерба в связи с утратой трудоспособности вследствие увечья либо иного повреждения здоровья, и другие).</w:t>
      </w:r>
      <w:proofErr w:type="gramEnd"/>
      <w:r w:rsidRPr="00003102">
        <w:rPr>
          <w:rFonts w:ascii="Arial" w:eastAsia="Times New Roman" w:hAnsi="Arial" w:cs="Arial"/>
          <w:color w:val="000000"/>
          <w:sz w:val="20"/>
          <w:szCs w:val="20"/>
          <w:lang w:eastAsia="ru-RU"/>
        </w:rPr>
        <w:t xml:space="preserve"> </w:t>
      </w:r>
      <w:proofErr w:type="gramStart"/>
      <w:r w:rsidRPr="00003102">
        <w:rPr>
          <w:rFonts w:ascii="Arial" w:eastAsia="Times New Roman" w:hAnsi="Arial" w:cs="Arial"/>
          <w:color w:val="000000"/>
          <w:sz w:val="20"/>
          <w:szCs w:val="20"/>
          <w:lang w:eastAsia="ru-RU"/>
        </w:rPr>
        <w:t>Общим имуществом супругов являются также приобретенные за счет общих доходов супругов движимые и недвижимые вещи, ценные бумаги, паи, вклады, доли в капитале, внесенные в кредитные учреждения или в иные коммерческие организации, и любое другое нажитое супругами в период брака имущество независимо от того, на имя кого из супругов оно приобретено либо на имя кого или кем из супругов внесены денежные</w:t>
      </w:r>
      <w:proofErr w:type="gramEnd"/>
      <w:r w:rsidRPr="00003102">
        <w:rPr>
          <w:rFonts w:ascii="Arial" w:eastAsia="Times New Roman" w:hAnsi="Arial" w:cs="Arial"/>
          <w:color w:val="000000"/>
          <w:sz w:val="20"/>
          <w:szCs w:val="20"/>
          <w:lang w:eastAsia="ru-RU"/>
        </w:rPr>
        <w:t xml:space="preserve"> средства.</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3. Право на общее имущество супругов принадлежит также супругу, который в период брака осуществлял ведение домашнего хозяйства, уход за детьми или по другим уважительным причинам не имел самостоятельного дохода.</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комментарии к статье 34 СК РФ</w:t>
      </w:r>
    </w:p>
    <w:p w:rsidR="00003102" w:rsidRPr="00003102" w:rsidRDefault="00003102" w:rsidP="00003102">
      <w:pPr>
        <w:spacing w:after="0" w:line="240" w:lineRule="auto"/>
        <w:rPr>
          <w:rFonts w:ascii="Times New Roman" w:eastAsia="Times New Roman" w:hAnsi="Times New Roman" w:cs="Times New Roman"/>
          <w:sz w:val="24"/>
          <w:szCs w:val="24"/>
          <w:lang w:eastAsia="ru-RU"/>
        </w:rPr>
      </w:pP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Положения статьи 35 настоящего Кодекса </w:t>
      </w:r>
      <w:hyperlink r:id="rId88" w:anchor="block_1696" w:history="1">
        <w:r w:rsidRPr="00003102">
          <w:rPr>
            <w:rFonts w:ascii="Arial" w:eastAsia="Times New Roman" w:hAnsi="Arial" w:cs="Arial"/>
            <w:i/>
            <w:iCs/>
            <w:color w:val="008000"/>
            <w:sz w:val="20"/>
            <w:szCs w:val="20"/>
            <w:u w:val="single"/>
            <w:lang w:eastAsia="ru-RU"/>
          </w:rPr>
          <w:t>применяются</w:t>
        </w:r>
      </w:hyperlink>
      <w:r w:rsidRPr="00003102">
        <w:rPr>
          <w:rFonts w:ascii="Arial" w:eastAsia="Times New Roman" w:hAnsi="Arial" w:cs="Arial"/>
          <w:i/>
          <w:iCs/>
          <w:color w:val="800080"/>
          <w:sz w:val="20"/>
          <w:szCs w:val="20"/>
          <w:lang w:eastAsia="ru-RU"/>
        </w:rPr>
        <w:t> также к имуществу, нажитому супругами (одним из них) до </w:t>
      </w:r>
      <w:hyperlink r:id="rId89" w:anchor="block_90000" w:history="1">
        <w:r w:rsidRPr="00003102">
          <w:rPr>
            <w:rFonts w:ascii="Arial" w:eastAsia="Times New Roman" w:hAnsi="Arial" w:cs="Arial"/>
            <w:i/>
            <w:iCs/>
            <w:color w:val="008000"/>
            <w:sz w:val="20"/>
            <w:szCs w:val="20"/>
            <w:u w:val="single"/>
            <w:lang w:eastAsia="ru-RU"/>
          </w:rPr>
          <w:t>вступления в силу</w:t>
        </w:r>
      </w:hyperlink>
      <w:r w:rsidRPr="00003102">
        <w:rPr>
          <w:rFonts w:ascii="Arial" w:eastAsia="Times New Roman" w:hAnsi="Arial" w:cs="Arial"/>
          <w:i/>
          <w:iCs/>
          <w:color w:val="800080"/>
          <w:sz w:val="20"/>
          <w:szCs w:val="20"/>
          <w:lang w:eastAsia="ru-RU"/>
        </w:rPr>
        <w:t> настоящего Кодекса</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18"/>
          <w:szCs w:val="18"/>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35.</w:t>
      </w:r>
      <w:r w:rsidRPr="00003102">
        <w:rPr>
          <w:rFonts w:ascii="Arial" w:eastAsia="Times New Roman" w:hAnsi="Arial" w:cs="Arial"/>
          <w:color w:val="000000"/>
          <w:sz w:val="20"/>
          <w:szCs w:val="20"/>
          <w:lang w:eastAsia="ru-RU"/>
        </w:rPr>
        <w:t> Владение, пользование и распоряжение общим имуществом супругов</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1. Владение, пользование и распоряжение общим имуществом супругов осуществляются по обоюдному согласию супругов.</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2. При совершении одним из супругов сделки по распоряжению общим имуществом супругов предполагается, что он действует с согласия другого супруга.</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Сделка, совершенная одним из супругов по распоряжению общим имуществом супругов, может быть признана судом недействительной по мотивам отсутствия согласия другого супруга только по его требованию и только в случаях, если доказано, что другая сторона в сделке знала или заведомо должна была знать о несогласии другого супруга на совершение данной сделки.</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3. Для совершения одним из супругов сделки по распоряжению недвижимостью и сделки, требующей нотариального удостоверения и (или) регистрации в установленном законом порядке, необходимо получить нотариально удостоверенное согласие другого супруга.</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Супруг, чье нотариально удостоверенное согласие на совершение указанной сделки не было получено, вправе требовать признания сделки недействительной в судебном порядке в течение года со дня, когда он узнал или должен был узнать о совершении данной сделки.</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комментарии к статье 35 СК РФ</w:t>
      </w:r>
    </w:p>
    <w:p w:rsidR="00003102" w:rsidRPr="00003102" w:rsidRDefault="00003102" w:rsidP="00003102">
      <w:pPr>
        <w:spacing w:after="0" w:line="240" w:lineRule="auto"/>
        <w:rPr>
          <w:rFonts w:ascii="Times New Roman" w:eastAsia="Times New Roman" w:hAnsi="Times New Roman" w:cs="Times New Roman"/>
          <w:sz w:val="24"/>
          <w:szCs w:val="24"/>
          <w:lang w:eastAsia="ru-RU"/>
        </w:rPr>
      </w:pP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Информация об изменениях:</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hyperlink r:id="rId90" w:anchor="block_23" w:history="1">
        <w:r w:rsidRPr="00003102">
          <w:rPr>
            <w:rFonts w:ascii="Arial" w:eastAsia="Times New Roman" w:hAnsi="Arial" w:cs="Arial"/>
            <w:i/>
            <w:iCs/>
            <w:color w:val="008000"/>
            <w:sz w:val="20"/>
            <w:szCs w:val="20"/>
            <w:u w:val="single"/>
            <w:lang w:eastAsia="ru-RU"/>
          </w:rPr>
          <w:t>Федеральным законом</w:t>
        </w:r>
      </w:hyperlink>
      <w:r w:rsidRPr="00003102">
        <w:rPr>
          <w:rFonts w:ascii="Arial" w:eastAsia="Times New Roman" w:hAnsi="Arial" w:cs="Arial"/>
          <w:i/>
          <w:iCs/>
          <w:color w:val="800080"/>
          <w:sz w:val="20"/>
          <w:szCs w:val="20"/>
          <w:lang w:eastAsia="ru-RU"/>
        </w:rPr>
        <w:t xml:space="preserve"> от 18 декабря 2006 г. N 231-ФЗ в статью 36 настоящего Кодекса внесены </w:t>
      </w:r>
      <w:proofErr w:type="spellStart"/>
      <w:r w:rsidRPr="00003102">
        <w:rPr>
          <w:rFonts w:ascii="Arial" w:eastAsia="Times New Roman" w:hAnsi="Arial" w:cs="Arial"/>
          <w:i/>
          <w:iCs/>
          <w:color w:val="800080"/>
          <w:sz w:val="20"/>
          <w:szCs w:val="20"/>
          <w:lang w:eastAsia="ru-RU"/>
        </w:rPr>
        <w:t>изменения,</w:t>
      </w:r>
      <w:hyperlink r:id="rId91" w:anchor="block_200" w:history="1">
        <w:r w:rsidRPr="00003102">
          <w:rPr>
            <w:rFonts w:ascii="Arial" w:eastAsia="Times New Roman" w:hAnsi="Arial" w:cs="Arial"/>
            <w:i/>
            <w:iCs/>
            <w:color w:val="008000"/>
            <w:sz w:val="20"/>
            <w:szCs w:val="20"/>
            <w:u w:val="single"/>
            <w:lang w:eastAsia="ru-RU"/>
          </w:rPr>
          <w:t>вступающие</w:t>
        </w:r>
        <w:proofErr w:type="spellEnd"/>
        <w:r w:rsidRPr="00003102">
          <w:rPr>
            <w:rFonts w:ascii="Arial" w:eastAsia="Times New Roman" w:hAnsi="Arial" w:cs="Arial"/>
            <w:i/>
            <w:iCs/>
            <w:color w:val="008000"/>
            <w:sz w:val="20"/>
            <w:szCs w:val="20"/>
            <w:u w:val="single"/>
            <w:lang w:eastAsia="ru-RU"/>
          </w:rPr>
          <w:t xml:space="preserve"> в силу</w:t>
        </w:r>
      </w:hyperlink>
      <w:r w:rsidRPr="00003102">
        <w:rPr>
          <w:rFonts w:ascii="Arial" w:eastAsia="Times New Roman" w:hAnsi="Arial" w:cs="Arial"/>
          <w:i/>
          <w:iCs/>
          <w:color w:val="800080"/>
          <w:sz w:val="20"/>
          <w:szCs w:val="20"/>
          <w:lang w:eastAsia="ru-RU"/>
        </w:rPr>
        <w:t> с 1 января 2008 г.</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hyperlink r:id="rId92" w:anchor="block_36" w:history="1">
        <w:r w:rsidRPr="00003102">
          <w:rPr>
            <w:rFonts w:ascii="Arial" w:eastAsia="Times New Roman" w:hAnsi="Arial" w:cs="Arial"/>
            <w:i/>
            <w:iCs/>
            <w:color w:val="008000"/>
            <w:sz w:val="20"/>
            <w:szCs w:val="20"/>
            <w:u w:val="single"/>
            <w:lang w:eastAsia="ru-RU"/>
          </w:rPr>
          <w:t>См. те</w:t>
        </w:r>
        <w:proofErr w:type="gramStart"/>
        <w:r w:rsidRPr="00003102">
          <w:rPr>
            <w:rFonts w:ascii="Arial" w:eastAsia="Times New Roman" w:hAnsi="Arial" w:cs="Arial"/>
            <w:i/>
            <w:iCs/>
            <w:color w:val="008000"/>
            <w:sz w:val="20"/>
            <w:szCs w:val="20"/>
            <w:u w:val="single"/>
            <w:lang w:eastAsia="ru-RU"/>
          </w:rPr>
          <w:t>кст ст</w:t>
        </w:r>
        <w:proofErr w:type="gramEnd"/>
        <w:r w:rsidRPr="00003102">
          <w:rPr>
            <w:rFonts w:ascii="Arial" w:eastAsia="Times New Roman" w:hAnsi="Arial" w:cs="Arial"/>
            <w:i/>
            <w:iCs/>
            <w:color w:val="008000"/>
            <w:sz w:val="20"/>
            <w:szCs w:val="20"/>
            <w:u w:val="single"/>
            <w:lang w:eastAsia="ru-RU"/>
          </w:rPr>
          <w:t>атьи в предыдущей редакции</w:t>
        </w:r>
      </w:hyperlink>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Положения статьи 36 настоящего Кодекса </w:t>
      </w:r>
      <w:hyperlink r:id="rId93" w:anchor="block_1696" w:history="1">
        <w:r w:rsidRPr="00003102">
          <w:rPr>
            <w:rFonts w:ascii="Arial" w:eastAsia="Times New Roman" w:hAnsi="Arial" w:cs="Arial"/>
            <w:i/>
            <w:iCs/>
            <w:color w:val="008000"/>
            <w:sz w:val="20"/>
            <w:szCs w:val="20"/>
            <w:u w:val="single"/>
            <w:lang w:eastAsia="ru-RU"/>
          </w:rPr>
          <w:t>применяются</w:t>
        </w:r>
      </w:hyperlink>
      <w:r w:rsidRPr="00003102">
        <w:rPr>
          <w:rFonts w:ascii="Arial" w:eastAsia="Times New Roman" w:hAnsi="Arial" w:cs="Arial"/>
          <w:i/>
          <w:iCs/>
          <w:color w:val="800080"/>
          <w:sz w:val="20"/>
          <w:szCs w:val="20"/>
          <w:lang w:eastAsia="ru-RU"/>
        </w:rPr>
        <w:t> также к имуществу, нажитому супругами (одним из них) до </w:t>
      </w:r>
      <w:hyperlink r:id="rId94" w:anchor="block_90000" w:history="1">
        <w:r w:rsidRPr="00003102">
          <w:rPr>
            <w:rFonts w:ascii="Arial" w:eastAsia="Times New Roman" w:hAnsi="Arial" w:cs="Arial"/>
            <w:i/>
            <w:iCs/>
            <w:color w:val="008000"/>
            <w:sz w:val="20"/>
            <w:szCs w:val="20"/>
            <w:u w:val="single"/>
            <w:lang w:eastAsia="ru-RU"/>
          </w:rPr>
          <w:t>вступления в силу</w:t>
        </w:r>
      </w:hyperlink>
      <w:r w:rsidRPr="00003102">
        <w:rPr>
          <w:rFonts w:ascii="Arial" w:eastAsia="Times New Roman" w:hAnsi="Arial" w:cs="Arial"/>
          <w:i/>
          <w:iCs/>
          <w:color w:val="800080"/>
          <w:sz w:val="20"/>
          <w:szCs w:val="20"/>
          <w:lang w:eastAsia="ru-RU"/>
        </w:rPr>
        <w:t> настоящего Кодекса</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18"/>
          <w:szCs w:val="18"/>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36.</w:t>
      </w:r>
      <w:r w:rsidRPr="00003102">
        <w:rPr>
          <w:rFonts w:ascii="Arial" w:eastAsia="Times New Roman" w:hAnsi="Arial" w:cs="Arial"/>
          <w:color w:val="000000"/>
          <w:sz w:val="20"/>
          <w:szCs w:val="20"/>
          <w:lang w:eastAsia="ru-RU"/>
        </w:rPr>
        <w:t> Имущество каждого из супругов</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1. Имущество, принадлежавшее каждому из супругов до вступления в брак, а также имущество, полученное одним из супругов во время брака в дар, в порядке наследования или по иным безвозмездным сделкам (имущество каждого из супругов), является его собственностью.</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2. Вещи индивидуального пользования (одежда, обувь и другие), за исключением драгоценностей и других предметов роскоши, хотя и приобретенные в период брака за счет общих средств супругов, признаются собственностью того супруга, который ими пользовался.</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3. Исключительное право на результат интеллектуальной деятельности, созданный одним из супругов, принадлежит автору такого результата.</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lastRenderedPageBreak/>
        <w:t>См. комментарии к статье 36 СК РФ</w:t>
      </w:r>
    </w:p>
    <w:p w:rsidR="00003102" w:rsidRPr="00003102" w:rsidRDefault="00003102" w:rsidP="00003102">
      <w:pPr>
        <w:spacing w:after="0" w:line="240" w:lineRule="auto"/>
        <w:rPr>
          <w:rFonts w:ascii="Times New Roman" w:eastAsia="Times New Roman" w:hAnsi="Times New Roman" w:cs="Times New Roman"/>
          <w:sz w:val="24"/>
          <w:szCs w:val="24"/>
          <w:lang w:eastAsia="ru-RU"/>
        </w:rPr>
      </w:pP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Положения статьи 37 настоящего Кодекса </w:t>
      </w:r>
      <w:hyperlink r:id="rId95" w:anchor="block_1696" w:history="1">
        <w:r w:rsidRPr="00003102">
          <w:rPr>
            <w:rFonts w:ascii="Arial" w:eastAsia="Times New Roman" w:hAnsi="Arial" w:cs="Arial"/>
            <w:i/>
            <w:iCs/>
            <w:color w:val="008000"/>
            <w:sz w:val="20"/>
            <w:szCs w:val="20"/>
            <w:u w:val="single"/>
            <w:lang w:eastAsia="ru-RU"/>
          </w:rPr>
          <w:t>применяются</w:t>
        </w:r>
      </w:hyperlink>
      <w:r w:rsidRPr="00003102">
        <w:rPr>
          <w:rFonts w:ascii="Arial" w:eastAsia="Times New Roman" w:hAnsi="Arial" w:cs="Arial"/>
          <w:i/>
          <w:iCs/>
          <w:color w:val="800080"/>
          <w:sz w:val="20"/>
          <w:szCs w:val="20"/>
          <w:lang w:eastAsia="ru-RU"/>
        </w:rPr>
        <w:t> также к имуществу, нажитому супругами (одним из них) до </w:t>
      </w:r>
      <w:hyperlink r:id="rId96" w:anchor="block_90000" w:history="1">
        <w:r w:rsidRPr="00003102">
          <w:rPr>
            <w:rFonts w:ascii="Arial" w:eastAsia="Times New Roman" w:hAnsi="Arial" w:cs="Arial"/>
            <w:i/>
            <w:iCs/>
            <w:color w:val="008000"/>
            <w:sz w:val="20"/>
            <w:szCs w:val="20"/>
            <w:u w:val="single"/>
            <w:lang w:eastAsia="ru-RU"/>
          </w:rPr>
          <w:t>вступления в силу</w:t>
        </w:r>
      </w:hyperlink>
      <w:r w:rsidRPr="00003102">
        <w:rPr>
          <w:rFonts w:ascii="Arial" w:eastAsia="Times New Roman" w:hAnsi="Arial" w:cs="Arial"/>
          <w:i/>
          <w:iCs/>
          <w:color w:val="800080"/>
          <w:sz w:val="20"/>
          <w:szCs w:val="20"/>
          <w:lang w:eastAsia="ru-RU"/>
        </w:rPr>
        <w:t> настоящего Кодекса</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18"/>
          <w:szCs w:val="18"/>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37.</w:t>
      </w:r>
      <w:r w:rsidRPr="00003102">
        <w:rPr>
          <w:rFonts w:ascii="Arial" w:eastAsia="Times New Roman" w:hAnsi="Arial" w:cs="Arial"/>
          <w:color w:val="000000"/>
          <w:sz w:val="20"/>
          <w:szCs w:val="20"/>
          <w:lang w:eastAsia="ru-RU"/>
        </w:rPr>
        <w:t> Признание имущества каждого из супругов их совместной собственностью</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Имущество каждого из супругов может быть признано их совместной собственностью, если будет установлено, что в период брака за счет общего имущества супругов или имущества каждого из супругов либо труда одного из супругов были произведены вложения, значительно увеличивающие стоимость этого имущества (капитальный ремонт, реконструкция, переоборудование и другие).</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комментарии к статье 37 СК РФ</w:t>
      </w:r>
    </w:p>
    <w:p w:rsidR="00003102" w:rsidRPr="00003102" w:rsidRDefault="00003102" w:rsidP="00003102">
      <w:pPr>
        <w:spacing w:after="0" w:line="240" w:lineRule="auto"/>
        <w:rPr>
          <w:rFonts w:ascii="Times New Roman" w:eastAsia="Times New Roman" w:hAnsi="Times New Roman" w:cs="Times New Roman"/>
          <w:sz w:val="24"/>
          <w:szCs w:val="24"/>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38.</w:t>
      </w:r>
      <w:r w:rsidRPr="00003102">
        <w:rPr>
          <w:rFonts w:ascii="Arial" w:eastAsia="Times New Roman" w:hAnsi="Arial" w:cs="Arial"/>
          <w:color w:val="000000"/>
          <w:sz w:val="20"/>
          <w:szCs w:val="20"/>
          <w:lang w:eastAsia="ru-RU"/>
        </w:rPr>
        <w:t> Раздел общего имущества супругов</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1. Раздел общего имущества супругов может быть произведен как в период брака, так и после его расторжения по требованию любого из супругов, а также в случае заявления кредитором требования о разделе общего имущества супругов для обращения взыскания на долю одного из супругов в общем имуществе супругов.</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2. Общее имущество супругов может быть разделено между супругами по их соглашению. По желанию супругов их соглашение о разделе общего имущества может быть нотариально удостоверено.</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3. В случае спора раздел общего имущества супругов, а также определение долей супругов в этом имуществе производятся в судебном порядке.</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При разделе общего имущества супругов суд по требованию супругов определяет, какое имущество подлежит передаче каждому из супругов. В случае</w:t>
      </w:r>
      <w:proofErr w:type="gramStart"/>
      <w:r w:rsidRPr="00003102">
        <w:rPr>
          <w:rFonts w:ascii="Arial" w:eastAsia="Times New Roman" w:hAnsi="Arial" w:cs="Arial"/>
          <w:color w:val="000000"/>
          <w:sz w:val="20"/>
          <w:szCs w:val="20"/>
          <w:lang w:eastAsia="ru-RU"/>
        </w:rPr>
        <w:t>,</w:t>
      </w:r>
      <w:proofErr w:type="gramEnd"/>
      <w:r w:rsidRPr="00003102">
        <w:rPr>
          <w:rFonts w:ascii="Arial" w:eastAsia="Times New Roman" w:hAnsi="Arial" w:cs="Arial"/>
          <w:color w:val="000000"/>
          <w:sz w:val="20"/>
          <w:szCs w:val="20"/>
          <w:lang w:eastAsia="ru-RU"/>
        </w:rPr>
        <w:t xml:space="preserve"> если одному из супругов передается имущество, стоимость которого превышает причитающуюся ему долю, другому супругу может быть присуждена соответствующая денежная или иная компенсация.</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4. Суд может признать имущество, нажитое каждым из супругов в период их раздельного проживания при прекращении семейных отношений, собственностью каждого из них.</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5. Вещи, приобретенные исключительно для удовлетворения потребностей несовершеннолетних детей (одежда, обувь, школьные и спортивные принадлежности, музыкальные инструменты, детская библиотека и другие), разделу не подлежат и передаются без компенсации тому из супругов, с которым проживают дети.</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Вклады, внесенные супругами за счет общего имущества супругов на имя их общих несовершеннолетних детей, считаются принадлежащими этим детям и не учитываются при разделе общего имущества супругов.</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6. В случае раздела общего имущества супругов в период брака та часть общего имущества супругов, которая не была разделена, а также имущество, нажитое супругами в период брака в дальнейшем, составляют их совместную собственность.</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7. К требованиям супругов о разделе общего имущества супругов, брак которых расторгнут, применяется трехлетний срок исковой давности.</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комментарии к статье 38 СК РФ</w:t>
      </w:r>
    </w:p>
    <w:p w:rsidR="00003102" w:rsidRPr="00003102" w:rsidRDefault="00003102" w:rsidP="00003102">
      <w:pPr>
        <w:spacing w:after="0" w:line="240" w:lineRule="auto"/>
        <w:rPr>
          <w:rFonts w:ascii="Times New Roman" w:eastAsia="Times New Roman" w:hAnsi="Times New Roman" w:cs="Times New Roman"/>
          <w:sz w:val="24"/>
          <w:szCs w:val="24"/>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39.</w:t>
      </w:r>
      <w:r w:rsidRPr="00003102">
        <w:rPr>
          <w:rFonts w:ascii="Arial" w:eastAsia="Times New Roman" w:hAnsi="Arial" w:cs="Arial"/>
          <w:color w:val="000000"/>
          <w:sz w:val="20"/>
          <w:szCs w:val="20"/>
          <w:lang w:eastAsia="ru-RU"/>
        </w:rPr>
        <w:t> Определение долей при разделе общего имущества супругов</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1. При разделе общего имущества супругов и определении долей в этом имуществе доли супругов признаются равными, если иное не предусмотрено договором между супругами.</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2. Суд вправе отступить от начала равенства долей супругов в их общем имуществе исходя из интересов несовершеннолетних детей и (или) исходя из </w:t>
      </w:r>
      <w:hyperlink r:id="rId97" w:anchor="block_17" w:history="1">
        <w:r w:rsidRPr="00003102">
          <w:rPr>
            <w:rFonts w:ascii="Arial" w:eastAsia="Times New Roman" w:hAnsi="Arial" w:cs="Arial"/>
            <w:color w:val="008000"/>
            <w:sz w:val="20"/>
            <w:szCs w:val="20"/>
            <w:u w:val="single"/>
            <w:lang w:eastAsia="ru-RU"/>
          </w:rPr>
          <w:t>заслуживающего внимания интереса</w:t>
        </w:r>
      </w:hyperlink>
      <w:r w:rsidRPr="00003102">
        <w:rPr>
          <w:rFonts w:ascii="Arial" w:eastAsia="Times New Roman" w:hAnsi="Arial" w:cs="Arial"/>
          <w:color w:val="000000"/>
          <w:sz w:val="20"/>
          <w:szCs w:val="20"/>
          <w:lang w:eastAsia="ru-RU"/>
        </w:rPr>
        <w:t> одного из супругов, в частности, в случаях, если другой супруг не получал доходов по неуважительным причинам или расходовал общее имущество супругов в ущерб интересам семьи.</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3. Общие долги супругов при разделе общего имущества супругов распределяются между супругами пропорционально присужденным им долям.</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комментарии к статье 39 СК РФ</w:t>
      </w:r>
    </w:p>
    <w:p w:rsidR="00003102" w:rsidRPr="00003102" w:rsidRDefault="00003102" w:rsidP="00003102">
      <w:pPr>
        <w:spacing w:after="0" w:line="240" w:lineRule="auto"/>
        <w:jc w:val="center"/>
        <w:rPr>
          <w:rFonts w:ascii="Arial" w:eastAsia="Times New Roman" w:hAnsi="Arial" w:cs="Arial"/>
          <w:b/>
          <w:bCs/>
          <w:color w:val="000080"/>
          <w:sz w:val="24"/>
          <w:szCs w:val="24"/>
          <w:lang w:eastAsia="ru-RU"/>
        </w:rPr>
      </w:pPr>
      <w:r w:rsidRPr="00003102">
        <w:rPr>
          <w:rFonts w:ascii="Arial" w:eastAsia="Times New Roman" w:hAnsi="Arial" w:cs="Arial"/>
          <w:b/>
          <w:bCs/>
          <w:color w:val="000080"/>
          <w:sz w:val="24"/>
          <w:szCs w:val="24"/>
          <w:lang w:eastAsia="ru-RU"/>
        </w:rPr>
        <w:t>Глава 8. Договорный режим имущества супругов</w:t>
      </w:r>
    </w:p>
    <w:p w:rsidR="00003102" w:rsidRPr="00003102" w:rsidRDefault="00003102" w:rsidP="00003102">
      <w:pPr>
        <w:spacing w:after="0" w:line="240" w:lineRule="auto"/>
        <w:rPr>
          <w:rFonts w:ascii="Times New Roman" w:eastAsia="Times New Roman" w:hAnsi="Times New Roman" w:cs="Times New Roman"/>
          <w:sz w:val="24"/>
          <w:szCs w:val="24"/>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40.</w:t>
      </w:r>
      <w:r w:rsidRPr="00003102">
        <w:rPr>
          <w:rFonts w:ascii="Arial" w:eastAsia="Times New Roman" w:hAnsi="Arial" w:cs="Arial"/>
          <w:color w:val="000000"/>
          <w:sz w:val="20"/>
          <w:szCs w:val="20"/>
          <w:lang w:eastAsia="ru-RU"/>
        </w:rPr>
        <w:t> Брачный договор</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lastRenderedPageBreak/>
        <w:t>Брачным договором</w:t>
      </w:r>
      <w:r w:rsidRPr="00003102">
        <w:rPr>
          <w:rFonts w:ascii="Arial" w:eastAsia="Times New Roman" w:hAnsi="Arial" w:cs="Arial"/>
          <w:color w:val="000000"/>
          <w:sz w:val="20"/>
          <w:szCs w:val="20"/>
          <w:lang w:eastAsia="ru-RU"/>
        </w:rPr>
        <w:t> признается соглашение лиц, вступающих в брак, или соглашение супругов, определяющее имущественные права и обязанности супругов в браке и (или) в случае его расторжения.</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комментарии к статье 40 СК РФ</w:t>
      </w:r>
    </w:p>
    <w:p w:rsidR="00003102" w:rsidRPr="00003102" w:rsidRDefault="00003102" w:rsidP="00003102">
      <w:pPr>
        <w:spacing w:after="0" w:line="240" w:lineRule="auto"/>
        <w:rPr>
          <w:rFonts w:ascii="Times New Roman" w:eastAsia="Times New Roman" w:hAnsi="Times New Roman" w:cs="Times New Roman"/>
          <w:sz w:val="24"/>
          <w:szCs w:val="24"/>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41.</w:t>
      </w:r>
      <w:r w:rsidRPr="00003102">
        <w:rPr>
          <w:rFonts w:ascii="Arial" w:eastAsia="Times New Roman" w:hAnsi="Arial" w:cs="Arial"/>
          <w:color w:val="000000"/>
          <w:sz w:val="20"/>
          <w:szCs w:val="20"/>
          <w:lang w:eastAsia="ru-RU"/>
        </w:rPr>
        <w:t> Заключение брачного договора</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1. Брачный договор может быть заключен как до государственной регистрации заключения брака, так и в любое время в период брака.</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Брачный договор, заключенный до государственной регистрации заключения брака, вступает в силу со дня государственной регистрации заключения брака.</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2. Брачный договор заключается в письменной форме и подлежит нотариальному удостоверению.</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w:t>
      </w:r>
      <w:hyperlink r:id="rId98" w:anchor="block_33324110" w:history="1">
        <w:r w:rsidRPr="00003102">
          <w:rPr>
            <w:rFonts w:ascii="Arial" w:eastAsia="Times New Roman" w:hAnsi="Arial" w:cs="Arial"/>
            <w:i/>
            <w:iCs/>
            <w:color w:val="008000"/>
            <w:sz w:val="20"/>
            <w:szCs w:val="20"/>
            <w:u w:val="single"/>
            <w:lang w:eastAsia="ru-RU"/>
          </w:rPr>
          <w:t>размер</w:t>
        </w:r>
      </w:hyperlink>
      <w:r w:rsidRPr="00003102">
        <w:rPr>
          <w:rFonts w:ascii="Arial" w:eastAsia="Times New Roman" w:hAnsi="Arial" w:cs="Arial"/>
          <w:i/>
          <w:iCs/>
          <w:color w:val="800080"/>
          <w:sz w:val="20"/>
          <w:szCs w:val="20"/>
          <w:lang w:eastAsia="ru-RU"/>
        </w:rPr>
        <w:t> государственной пошлины за нотариальное действие по удостоверению брачного договора</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комментарии к статье 41 СК РФ</w:t>
      </w:r>
    </w:p>
    <w:p w:rsidR="00003102" w:rsidRPr="00003102" w:rsidRDefault="00003102" w:rsidP="00003102">
      <w:pPr>
        <w:spacing w:after="0" w:line="240" w:lineRule="auto"/>
        <w:rPr>
          <w:rFonts w:ascii="Times New Roman" w:eastAsia="Times New Roman" w:hAnsi="Times New Roman" w:cs="Times New Roman"/>
          <w:sz w:val="24"/>
          <w:szCs w:val="24"/>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42.</w:t>
      </w:r>
      <w:r w:rsidRPr="00003102">
        <w:rPr>
          <w:rFonts w:ascii="Arial" w:eastAsia="Times New Roman" w:hAnsi="Arial" w:cs="Arial"/>
          <w:color w:val="000000"/>
          <w:sz w:val="20"/>
          <w:szCs w:val="20"/>
          <w:lang w:eastAsia="ru-RU"/>
        </w:rPr>
        <w:t> Содержание брачного договора</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1. Брачным договором супруги вправе изменить установленный законом режим совместной собственности (</w:t>
      </w:r>
      <w:hyperlink r:id="rId99" w:anchor="block_34" w:history="1">
        <w:r w:rsidRPr="00003102">
          <w:rPr>
            <w:rFonts w:ascii="Arial" w:eastAsia="Times New Roman" w:hAnsi="Arial" w:cs="Arial"/>
            <w:color w:val="008000"/>
            <w:sz w:val="20"/>
            <w:szCs w:val="20"/>
            <w:lang w:eastAsia="ru-RU"/>
          </w:rPr>
          <w:t>статья 34</w:t>
        </w:r>
      </w:hyperlink>
      <w:r w:rsidRPr="00003102">
        <w:rPr>
          <w:rFonts w:ascii="Arial" w:eastAsia="Times New Roman" w:hAnsi="Arial" w:cs="Arial"/>
          <w:color w:val="000000"/>
          <w:sz w:val="20"/>
          <w:szCs w:val="20"/>
          <w:lang w:eastAsia="ru-RU"/>
        </w:rPr>
        <w:t> настоящего Кодекса), установить режим совместной, долевой или раздельной собственности на все имущество супругов, на его отдельные виды или на имущество каждого из супругов.</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Брачный договор может быть заключен как в отношении имеющегося, так и в отношении будущего имущества супругов.</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003102">
        <w:rPr>
          <w:rFonts w:ascii="Arial" w:eastAsia="Times New Roman" w:hAnsi="Arial" w:cs="Arial"/>
          <w:color w:val="000000"/>
          <w:sz w:val="20"/>
          <w:szCs w:val="20"/>
          <w:lang w:eastAsia="ru-RU"/>
        </w:rPr>
        <w:t>Супруги вправе определить в брачном договоре свои права и обязанности по взаимному содержанию, способы участия в доходах друг друга, порядок несения каждым из них семейных расходов; определить имущество, которое будет передано каждому из супругов в случае расторжения брака, а также включить в брачный договор любые иные положения, касающиеся имущественных отношений супругов.</w:t>
      </w:r>
      <w:proofErr w:type="gramEnd"/>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 xml:space="preserve">2. Права и обязанности, предусмотренные брачным договором, могут ограничиваться определенными сроками либо ставиться в зависимость от наступления или от </w:t>
      </w:r>
      <w:proofErr w:type="spellStart"/>
      <w:r w:rsidRPr="00003102">
        <w:rPr>
          <w:rFonts w:ascii="Arial" w:eastAsia="Times New Roman" w:hAnsi="Arial" w:cs="Arial"/>
          <w:color w:val="000000"/>
          <w:sz w:val="20"/>
          <w:szCs w:val="20"/>
          <w:lang w:eastAsia="ru-RU"/>
        </w:rPr>
        <w:t>ненаступления</w:t>
      </w:r>
      <w:proofErr w:type="spellEnd"/>
      <w:r w:rsidRPr="00003102">
        <w:rPr>
          <w:rFonts w:ascii="Arial" w:eastAsia="Times New Roman" w:hAnsi="Arial" w:cs="Arial"/>
          <w:color w:val="000000"/>
          <w:sz w:val="20"/>
          <w:szCs w:val="20"/>
          <w:lang w:eastAsia="ru-RU"/>
        </w:rPr>
        <w:t xml:space="preserve"> определенных условий.</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3. Брачный договор не может ограничивать правоспособность или дееспособность супругов, их право на обращение в суд за защитой своих прав; регулировать личные неимущественные отношения между супругами, права и обязанности супругов в отношении детей; предусматривать положения, ограничивающие право нетрудоспособного нуждающегося супруга на получение содержания; содержать другие условия, которые ставят одного из супругов в </w:t>
      </w:r>
      <w:hyperlink r:id="rId100" w:anchor="block_1502" w:history="1">
        <w:r w:rsidRPr="00003102">
          <w:rPr>
            <w:rFonts w:ascii="Arial" w:eastAsia="Times New Roman" w:hAnsi="Arial" w:cs="Arial"/>
            <w:color w:val="008000"/>
            <w:sz w:val="20"/>
            <w:szCs w:val="20"/>
            <w:lang w:eastAsia="ru-RU"/>
          </w:rPr>
          <w:t>крайне неблагоприятное положение</w:t>
        </w:r>
      </w:hyperlink>
      <w:r w:rsidRPr="00003102">
        <w:rPr>
          <w:rFonts w:ascii="Arial" w:eastAsia="Times New Roman" w:hAnsi="Arial" w:cs="Arial"/>
          <w:color w:val="000000"/>
          <w:sz w:val="20"/>
          <w:szCs w:val="20"/>
          <w:lang w:eastAsia="ru-RU"/>
        </w:rPr>
        <w:t> или противоречат основным началам семейного законодательства.</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комментарии к статье 42 СК РФ</w:t>
      </w:r>
    </w:p>
    <w:p w:rsidR="00003102" w:rsidRPr="00003102" w:rsidRDefault="00003102" w:rsidP="00003102">
      <w:pPr>
        <w:spacing w:after="0" w:line="240" w:lineRule="auto"/>
        <w:rPr>
          <w:rFonts w:ascii="Times New Roman" w:eastAsia="Times New Roman" w:hAnsi="Times New Roman" w:cs="Times New Roman"/>
          <w:sz w:val="24"/>
          <w:szCs w:val="24"/>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43.</w:t>
      </w:r>
      <w:r w:rsidRPr="00003102">
        <w:rPr>
          <w:rFonts w:ascii="Arial" w:eastAsia="Times New Roman" w:hAnsi="Arial" w:cs="Arial"/>
          <w:color w:val="000000"/>
          <w:sz w:val="20"/>
          <w:szCs w:val="20"/>
          <w:lang w:eastAsia="ru-RU"/>
        </w:rPr>
        <w:t> Изменение и расторжение брачного договора</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1. Брачный договор может быть изменен или расторгнут в любое время по соглашению супругов. Соглашение об изменении или о расторжении брачного договора совершается в той же форме, что и сам брачный договор.</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Односторонний отказ от исполнения брачного договора не допускается.</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2. По требованию одного из супругов брачный договор может быть изменен или расторгнут по решению суда по основаниям и в порядке, которые установлены </w:t>
      </w:r>
      <w:hyperlink r:id="rId101" w:anchor="block_1029" w:history="1">
        <w:r w:rsidRPr="00003102">
          <w:rPr>
            <w:rFonts w:ascii="Arial" w:eastAsia="Times New Roman" w:hAnsi="Arial" w:cs="Arial"/>
            <w:color w:val="008000"/>
            <w:sz w:val="20"/>
            <w:szCs w:val="20"/>
            <w:lang w:eastAsia="ru-RU"/>
          </w:rPr>
          <w:t>Гражданским кодексом</w:t>
        </w:r>
      </w:hyperlink>
      <w:r w:rsidRPr="00003102">
        <w:rPr>
          <w:rFonts w:ascii="Arial" w:eastAsia="Times New Roman" w:hAnsi="Arial" w:cs="Arial"/>
          <w:color w:val="000000"/>
          <w:sz w:val="20"/>
          <w:szCs w:val="20"/>
          <w:lang w:eastAsia="ru-RU"/>
        </w:rPr>
        <w:t> Российской Федерации для изменения и расторжения договора.</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3. Действие брачного договора прекращается с момента прекращения брака (</w:t>
      </w:r>
      <w:hyperlink r:id="rId102" w:anchor="block_25" w:history="1">
        <w:r w:rsidRPr="00003102">
          <w:rPr>
            <w:rFonts w:ascii="Arial" w:eastAsia="Times New Roman" w:hAnsi="Arial" w:cs="Arial"/>
            <w:color w:val="008000"/>
            <w:sz w:val="20"/>
            <w:szCs w:val="20"/>
            <w:lang w:eastAsia="ru-RU"/>
          </w:rPr>
          <w:t>статья 25</w:t>
        </w:r>
      </w:hyperlink>
      <w:r w:rsidRPr="00003102">
        <w:rPr>
          <w:rFonts w:ascii="Arial" w:eastAsia="Times New Roman" w:hAnsi="Arial" w:cs="Arial"/>
          <w:color w:val="000000"/>
          <w:sz w:val="20"/>
          <w:szCs w:val="20"/>
          <w:lang w:eastAsia="ru-RU"/>
        </w:rPr>
        <w:t> настоящего Кодекса), за исключением тех обязательств, которые предусмотрены брачным договором на период после прекращения брака.</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комментарии к статье 43 СК РФ</w:t>
      </w:r>
    </w:p>
    <w:p w:rsidR="00003102" w:rsidRPr="00003102" w:rsidRDefault="00003102" w:rsidP="00003102">
      <w:pPr>
        <w:spacing w:after="0" w:line="240" w:lineRule="auto"/>
        <w:rPr>
          <w:rFonts w:ascii="Times New Roman" w:eastAsia="Times New Roman" w:hAnsi="Times New Roman" w:cs="Times New Roman"/>
          <w:sz w:val="24"/>
          <w:szCs w:val="24"/>
          <w:lang w:eastAsia="ru-RU"/>
        </w:rPr>
      </w:pPr>
    </w:p>
    <w:p w:rsidR="00003102" w:rsidRPr="00003102" w:rsidRDefault="00003102" w:rsidP="00003102">
      <w:pPr>
        <w:shd w:val="clear" w:color="auto" w:fill="FFFFFF"/>
        <w:spacing w:after="0" w:line="240" w:lineRule="auto"/>
        <w:rPr>
          <w:rFonts w:ascii="Arial" w:eastAsia="Times New Roman" w:hAnsi="Arial" w:cs="Arial"/>
          <w:color w:val="000000"/>
          <w:sz w:val="20"/>
          <w:szCs w:val="20"/>
          <w:lang w:eastAsia="ru-RU"/>
        </w:rPr>
      </w:pPr>
      <w:r w:rsidRPr="00003102">
        <w:rPr>
          <w:rFonts w:ascii="Arial" w:eastAsia="Times New Roman" w:hAnsi="Arial" w:cs="Arial"/>
          <w:b/>
          <w:bCs/>
          <w:color w:val="000080"/>
          <w:sz w:val="20"/>
          <w:szCs w:val="20"/>
          <w:lang w:eastAsia="ru-RU"/>
        </w:rPr>
        <w:t>Статья 44.</w:t>
      </w:r>
      <w:r w:rsidRPr="00003102">
        <w:rPr>
          <w:rFonts w:ascii="Arial" w:eastAsia="Times New Roman" w:hAnsi="Arial" w:cs="Arial"/>
          <w:color w:val="000000"/>
          <w:sz w:val="20"/>
          <w:szCs w:val="20"/>
          <w:lang w:eastAsia="ru-RU"/>
        </w:rPr>
        <w:t xml:space="preserve"> Признание брачного договора </w:t>
      </w:r>
      <w:proofErr w:type="gramStart"/>
      <w:r w:rsidRPr="00003102">
        <w:rPr>
          <w:rFonts w:ascii="Arial" w:eastAsia="Times New Roman" w:hAnsi="Arial" w:cs="Arial"/>
          <w:color w:val="000000"/>
          <w:sz w:val="20"/>
          <w:szCs w:val="20"/>
          <w:lang w:eastAsia="ru-RU"/>
        </w:rPr>
        <w:t>недействительным</w:t>
      </w:r>
      <w:proofErr w:type="gramEnd"/>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1. Брачный договор может быть признан судом недействительным полностью или частично по основаниям, предусмотренным </w:t>
      </w:r>
      <w:hyperlink r:id="rId103" w:anchor="block_10092" w:history="1">
        <w:r w:rsidRPr="00003102">
          <w:rPr>
            <w:rFonts w:ascii="Arial" w:eastAsia="Times New Roman" w:hAnsi="Arial" w:cs="Arial"/>
            <w:color w:val="008000"/>
            <w:sz w:val="20"/>
            <w:szCs w:val="20"/>
            <w:lang w:eastAsia="ru-RU"/>
          </w:rPr>
          <w:t>Гражданским кодексом</w:t>
        </w:r>
      </w:hyperlink>
      <w:r w:rsidRPr="00003102">
        <w:rPr>
          <w:rFonts w:ascii="Arial" w:eastAsia="Times New Roman" w:hAnsi="Arial" w:cs="Arial"/>
          <w:color w:val="000000"/>
          <w:sz w:val="20"/>
          <w:szCs w:val="20"/>
          <w:lang w:eastAsia="ru-RU"/>
        </w:rPr>
        <w:t> Российской Федерации для недействительности сделок.</w:t>
      </w:r>
    </w:p>
    <w:p w:rsidR="00003102" w:rsidRPr="00003102" w:rsidRDefault="00003102" w:rsidP="00003102">
      <w:pPr>
        <w:shd w:val="clear" w:color="auto" w:fill="FFFFFF"/>
        <w:spacing w:after="0" w:line="240" w:lineRule="auto"/>
        <w:ind w:firstLine="720"/>
        <w:jc w:val="both"/>
        <w:rPr>
          <w:rFonts w:ascii="Arial" w:eastAsia="Times New Roman" w:hAnsi="Arial" w:cs="Arial"/>
          <w:color w:val="000000"/>
          <w:sz w:val="20"/>
          <w:szCs w:val="20"/>
          <w:lang w:eastAsia="ru-RU"/>
        </w:rPr>
      </w:pPr>
      <w:r w:rsidRPr="00003102">
        <w:rPr>
          <w:rFonts w:ascii="Arial" w:eastAsia="Times New Roman" w:hAnsi="Arial" w:cs="Arial"/>
          <w:color w:val="000000"/>
          <w:sz w:val="20"/>
          <w:szCs w:val="20"/>
          <w:lang w:eastAsia="ru-RU"/>
        </w:rPr>
        <w:t xml:space="preserve">2. Суд может также признать брачный договор недействительным полностью или частично по требованию одного из супругов, если условия договора ставят этого супруга в крайне </w:t>
      </w:r>
      <w:r w:rsidRPr="00003102">
        <w:rPr>
          <w:rFonts w:ascii="Arial" w:eastAsia="Times New Roman" w:hAnsi="Arial" w:cs="Arial"/>
          <w:color w:val="000000"/>
          <w:sz w:val="20"/>
          <w:szCs w:val="20"/>
          <w:lang w:eastAsia="ru-RU"/>
        </w:rPr>
        <w:lastRenderedPageBreak/>
        <w:t>неблагоприятное положение. Условия брачного договора, нарушающие другие требования </w:t>
      </w:r>
      <w:hyperlink r:id="rId104" w:anchor="block_4203" w:history="1">
        <w:r w:rsidRPr="00003102">
          <w:rPr>
            <w:rFonts w:ascii="Arial" w:eastAsia="Times New Roman" w:hAnsi="Arial" w:cs="Arial"/>
            <w:color w:val="008000"/>
            <w:sz w:val="20"/>
            <w:szCs w:val="20"/>
            <w:lang w:eastAsia="ru-RU"/>
          </w:rPr>
          <w:t>пункта 3 статьи 42</w:t>
        </w:r>
      </w:hyperlink>
      <w:r w:rsidRPr="00003102">
        <w:rPr>
          <w:rFonts w:ascii="Arial" w:eastAsia="Times New Roman" w:hAnsi="Arial" w:cs="Arial"/>
          <w:color w:val="000000"/>
          <w:sz w:val="20"/>
          <w:szCs w:val="20"/>
          <w:lang w:eastAsia="ru-RU"/>
        </w:rPr>
        <w:t>настоящего Кодекса, ничтожны.</w:t>
      </w:r>
    </w:p>
    <w:p w:rsidR="00003102" w:rsidRPr="00003102" w:rsidRDefault="00003102" w:rsidP="00003102">
      <w:pPr>
        <w:spacing w:after="0" w:line="240" w:lineRule="auto"/>
        <w:jc w:val="both"/>
        <w:outlineLvl w:val="3"/>
        <w:rPr>
          <w:rFonts w:ascii="Arial" w:eastAsia="Times New Roman" w:hAnsi="Arial" w:cs="Arial"/>
          <w:i/>
          <w:iCs/>
          <w:color w:val="800080"/>
          <w:sz w:val="18"/>
          <w:szCs w:val="18"/>
          <w:lang w:eastAsia="ru-RU"/>
        </w:rPr>
      </w:pPr>
      <w:r w:rsidRPr="00003102">
        <w:rPr>
          <w:rFonts w:ascii="Arial" w:eastAsia="Times New Roman" w:hAnsi="Arial" w:cs="Arial"/>
          <w:i/>
          <w:iCs/>
          <w:color w:val="800080"/>
          <w:sz w:val="18"/>
          <w:szCs w:val="18"/>
          <w:lang w:eastAsia="ru-RU"/>
        </w:rPr>
        <w:t>ГАРАНТ:</w:t>
      </w:r>
    </w:p>
    <w:p w:rsidR="00003102" w:rsidRPr="00003102" w:rsidRDefault="00003102" w:rsidP="00003102">
      <w:pPr>
        <w:shd w:val="clear" w:color="auto" w:fill="FFFFFF"/>
        <w:spacing w:after="0" w:line="240" w:lineRule="auto"/>
        <w:jc w:val="both"/>
        <w:rPr>
          <w:rFonts w:ascii="Arial" w:eastAsia="Times New Roman" w:hAnsi="Arial" w:cs="Arial"/>
          <w:i/>
          <w:iCs/>
          <w:color w:val="800080"/>
          <w:sz w:val="20"/>
          <w:szCs w:val="20"/>
          <w:lang w:eastAsia="ru-RU"/>
        </w:rPr>
      </w:pPr>
      <w:r w:rsidRPr="00003102">
        <w:rPr>
          <w:rFonts w:ascii="Arial" w:eastAsia="Times New Roman" w:hAnsi="Arial" w:cs="Arial"/>
          <w:i/>
          <w:iCs/>
          <w:color w:val="800080"/>
          <w:sz w:val="20"/>
          <w:szCs w:val="20"/>
          <w:lang w:eastAsia="ru-RU"/>
        </w:rPr>
        <w:t>См. комментарии к статье 44 СК РФ</w:t>
      </w:r>
    </w:p>
    <w:p w:rsidR="00D4255D" w:rsidRPr="00D4255D" w:rsidRDefault="00D4255D" w:rsidP="00D4255D">
      <w:pPr>
        <w:spacing w:after="0" w:line="240" w:lineRule="auto"/>
        <w:jc w:val="center"/>
        <w:rPr>
          <w:rFonts w:ascii="Arial" w:eastAsia="Times New Roman" w:hAnsi="Arial" w:cs="Arial"/>
          <w:b/>
          <w:bCs/>
          <w:color w:val="000080"/>
          <w:sz w:val="24"/>
          <w:szCs w:val="24"/>
          <w:lang w:eastAsia="ru-RU"/>
        </w:rPr>
      </w:pPr>
      <w:r w:rsidRPr="00D4255D">
        <w:rPr>
          <w:rFonts w:ascii="Arial" w:eastAsia="Times New Roman" w:hAnsi="Arial" w:cs="Arial"/>
          <w:b/>
          <w:bCs/>
          <w:color w:val="000080"/>
          <w:sz w:val="24"/>
          <w:szCs w:val="24"/>
          <w:lang w:eastAsia="ru-RU"/>
        </w:rPr>
        <w:t>Глава 9. Ответственность супругов по обязательствам</w:t>
      </w:r>
    </w:p>
    <w:p w:rsidR="00D4255D" w:rsidRPr="00D4255D" w:rsidRDefault="00D4255D" w:rsidP="00D4255D">
      <w:pPr>
        <w:spacing w:after="0" w:line="240" w:lineRule="auto"/>
        <w:rPr>
          <w:rFonts w:ascii="Times New Roman" w:eastAsia="Times New Roman" w:hAnsi="Times New Roman" w:cs="Times New Roman"/>
          <w:sz w:val="24"/>
          <w:szCs w:val="24"/>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45.</w:t>
      </w:r>
      <w:r w:rsidRPr="00D4255D">
        <w:rPr>
          <w:rFonts w:ascii="Arial" w:eastAsia="Times New Roman" w:hAnsi="Arial" w:cs="Arial"/>
          <w:color w:val="000000"/>
          <w:sz w:val="20"/>
          <w:szCs w:val="20"/>
          <w:lang w:eastAsia="ru-RU"/>
        </w:rPr>
        <w:t> Обращение взыскания на имущество супругов</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1. По обязательствам одного из супругов взыскание может быть обращено лишь на имущество этого супруга. При недостаточности этого имущества кредитор вправе требовать выдела доли супруга-должника, которая причиталась бы супругу-должнику при разделе общего имущества супругов, для обращения на нее взыскания.</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2. Взыскание обращается на общее имущество супругов по общим обязательствам супругов, а также по обязательствам одного из супругов, если судом установлено, что все, полученное по обязательствам одним из супругов, было использовано на нужды семьи. При недостаточности этого имущества супруги несут по указанным обязательствам солидарную ответственность имуществом каждого из них.</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Если приговором суда установлено, что общее имущество супругов было приобретено или увеличено за счет средств, полученных одним из супругов преступным путем, взыскание может быть обращено соответственно на общее имущество супругов или на его часть.</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3. Ответственность супругов за вред, причиненный их несовершеннолетними детьми, определяется </w:t>
      </w:r>
      <w:hyperlink r:id="rId105" w:anchor="block_1073" w:history="1">
        <w:r w:rsidRPr="00D4255D">
          <w:rPr>
            <w:rFonts w:ascii="Arial" w:eastAsia="Times New Roman" w:hAnsi="Arial" w:cs="Arial"/>
            <w:color w:val="008000"/>
            <w:sz w:val="20"/>
            <w:szCs w:val="20"/>
            <w:u w:val="single"/>
            <w:lang w:eastAsia="ru-RU"/>
          </w:rPr>
          <w:t xml:space="preserve">гражданским </w:t>
        </w:r>
        <w:proofErr w:type="spellStart"/>
        <w:r w:rsidRPr="00D4255D">
          <w:rPr>
            <w:rFonts w:ascii="Arial" w:eastAsia="Times New Roman" w:hAnsi="Arial" w:cs="Arial"/>
            <w:color w:val="008000"/>
            <w:sz w:val="20"/>
            <w:szCs w:val="20"/>
            <w:u w:val="single"/>
            <w:lang w:eastAsia="ru-RU"/>
          </w:rPr>
          <w:t>законодательством.</w:t>
        </w:r>
      </w:hyperlink>
      <w:r w:rsidRPr="00D4255D">
        <w:rPr>
          <w:rFonts w:ascii="Arial" w:eastAsia="Times New Roman" w:hAnsi="Arial" w:cs="Arial"/>
          <w:color w:val="000000"/>
          <w:sz w:val="20"/>
          <w:szCs w:val="20"/>
          <w:lang w:eastAsia="ru-RU"/>
        </w:rPr>
        <w:t>Обращение</w:t>
      </w:r>
      <w:proofErr w:type="spellEnd"/>
      <w:r w:rsidRPr="00D4255D">
        <w:rPr>
          <w:rFonts w:ascii="Arial" w:eastAsia="Times New Roman" w:hAnsi="Arial" w:cs="Arial"/>
          <w:color w:val="000000"/>
          <w:sz w:val="20"/>
          <w:szCs w:val="20"/>
          <w:lang w:eastAsia="ru-RU"/>
        </w:rPr>
        <w:t xml:space="preserve"> взыскания на имущество супругов при возмещении ими вреда, причиненного их несовершеннолетними детьми, производится в соответствии с </w:t>
      </w:r>
      <w:hyperlink r:id="rId106" w:anchor="block_4502" w:history="1">
        <w:r w:rsidRPr="00D4255D">
          <w:rPr>
            <w:rFonts w:ascii="Arial" w:eastAsia="Times New Roman" w:hAnsi="Arial" w:cs="Arial"/>
            <w:color w:val="008000"/>
            <w:sz w:val="20"/>
            <w:szCs w:val="20"/>
            <w:u w:val="single"/>
            <w:lang w:eastAsia="ru-RU"/>
          </w:rPr>
          <w:t>пунктом 2</w:t>
        </w:r>
      </w:hyperlink>
      <w:r w:rsidRPr="00D4255D">
        <w:rPr>
          <w:rFonts w:ascii="Arial" w:eastAsia="Times New Roman" w:hAnsi="Arial" w:cs="Arial"/>
          <w:color w:val="000000"/>
          <w:sz w:val="20"/>
          <w:szCs w:val="20"/>
          <w:lang w:eastAsia="ru-RU"/>
        </w:rPr>
        <w:t> настоящей статьи.</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45 СК РФ</w:t>
      </w:r>
    </w:p>
    <w:p w:rsidR="00D4255D" w:rsidRPr="00D4255D" w:rsidRDefault="00D4255D" w:rsidP="00D4255D">
      <w:pPr>
        <w:spacing w:after="0" w:line="240" w:lineRule="auto"/>
        <w:rPr>
          <w:rFonts w:ascii="Times New Roman" w:eastAsia="Times New Roman" w:hAnsi="Times New Roman" w:cs="Times New Roman"/>
          <w:sz w:val="24"/>
          <w:szCs w:val="24"/>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46.</w:t>
      </w:r>
      <w:r w:rsidRPr="00D4255D">
        <w:rPr>
          <w:rFonts w:ascii="Arial" w:eastAsia="Times New Roman" w:hAnsi="Arial" w:cs="Arial"/>
          <w:color w:val="000000"/>
          <w:sz w:val="20"/>
          <w:szCs w:val="20"/>
          <w:lang w:eastAsia="ru-RU"/>
        </w:rPr>
        <w:t> Гарантии прав кредиторов при заключении, изменении и расторжении брачного договора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1. Супруг обязан уведомлять своего кредитора (кредиторов) о заключении, об изменении или о расторжении брачного договора. При невыполнении этой обязанности супруг отвечает по своим обязательствам независимо от содержания брачного договора.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2. Кредитор (кредиторы) супруга-должника вправе требовать изменения условий или расторжения заключенного между ними договора в связи с существенно изменившимися обстоятельствами в порядке, установленном </w:t>
      </w:r>
      <w:hyperlink r:id="rId107" w:anchor="block_451" w:history="1">
        <w:r w:rsidRPr="00D4255D">
          <w:rPr>
            <w:rFonts w:ascii="Arial" w:eastAsia="Times New Roman" w:hAnsi="Arial" w:cs="Arial"/>
            <w:color w:val="008000"/>
            <w:sz w:val="20"/>
            <w:szCs w:val="20"/>
            <w:u w:val="single"/>
            <w:lang w:eastAsia="ru-RU"/>
          </w:rPr>
          <w:t>статьями 451 - 453</w:t>
        </w:r>
      </w:hyperlink>
      <w:r w:rsidRPr="00D4255D">
        <w:rPr>
          <w:rFonts w:ascii="Arial" w:eastAsia="Times New Roman" w:hAnsi="Arial" w:cs="Arial"/>
          <w:color w:val="000000"/>
          <w:sz w:val="20"/>
          <w:szCs w:val="20"/>
          <w:lang w:eastAsia="ru-RU"/>
        </w:rPr>
        <w:t> Гражданского кодекса Российской Федерации.</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46 СК РФ</w:t>
      </w:r>
    </w:p>
    <w:p w:rsidR="00D4255D" w:rsidRPr="00D4255D" w:rsidRDefault="00D4255D" w:rsidP="00D4255D">
      <w:pPr>
        <w:spacing w:after="0" w:line="240" w:lineRule="auto"/>
        <w:jc w:val="center"/>
        <w:rPr>
          <w:rFonts w:ascii="Arial" w:eastAsia="Times New Roman" w:hAnsi="Arial" w:cs="Arial"/>
          <w:b/>
          <w:bCs/>
          <w:color w:val="000080"/>
          <w:sz w:val="24"/>
          <w:szCs w:val="24"/>
          <w:lang w:eastAsia="ru-RU"/>
        </w:rPr>
      </w:pPr>
      <w:r w:rsidRPr="00D4255D">
        <w:rPr>
          <w:rFonts w:ascii="Arial" w:eastAsia="Times New Roman" w:hAnsi="Arial" w:cs="Arial"/>
          <w:b/>
          <w:bCs/>
          <w:color w:val="000080"/>
          <w:sz w:val="24"/>
          <w:szCs w:val="24"/>
          <w:lang w:eastAsia="ru-RU"/>
        </w:rPr>
        <w:t>Раздел IV. Права и обязанности родителей и детей</w:t>
      </w:r>
    </w:p>
    <w:p w:rsidR="00D4255D" w:rsidRPr="00D4255D" w:rsidRDefault="00D4255D" w:rsidP="00D4255D">
      <w:pPr>
        <w:spacing w:after="0" w:line="240" w:lineRule="auto"/>
        <w:rPr>
          <w:rFonts w:ascii="Times New Roman" w:eastAsia="Times New Roman" w:hAnsi="Times New Roman" w:cs="Times New Roman"/>
          <w:sz w:val="24"/>
          <w:szCs w:val="24"/>
          <w:lang w:eastAsia="ru-RU"/>
        </w:rPr>
      </w:pPr>
    </w:p>
    <w:p w:rsidR="00D4255D" w:rsidRPr="00D4255D" w:rsidRDefault="00D4255D" w:rsidP="00D4255D">
      <w:pPr>
        <w:shd w:val="clear" w:color="auto" w:fill="FFFFFF"/>
        <w:spacing w:after="0" w:line="240" w:lineRule="auto"/>
        <w:jc w:val="center"/>
        <w:rPr>
          <w:rFonts w:ascii="Arial" w:eastAsia="Times New Roman" w:hAnsi="Arial" w:cs="Arial"/>
          <w:b/>
          <w:bCs/>
          <w:color w:val="000080"/>
          <w:sz w:val="18"/>
          <w:szCs w:val="18"/>
          <w:lang w:eastAsia="ru-RU"/>
        </w:rPr>
      </w:pPr>
      <w:r w:rsidRPr="00D4255D">
        <w:rPr>
          <w:rFonts w:ascii="Arial" w:eastAsia="Times New Roman" w:hAnsi="Arial" w:cs="Arial"/>
          <w:b/>
          <w:bCs/>
          <w:color w:val="000080"/>
          <w:sz w:val="18"/>
          <w:szCs w:val="18"/>
          <w:lang w:eastAsia="ru-RU"/>
        </w:rPr>
        <w:t>Глава 10. Установление происхождения детей</w:t>
      </w:r>
    </w:p>
    <w:p w:rsidR="00D4255D" w:rsidRPr="00D4255D" w:rsidRDefault="00D4255D" w:rsidP="00D4255D">
      <w:pPr>
        <w:shd w:val="clear" w:color="auto" w:fill="FFFFFF"/>
        <w:spacing w:after="0" w:line="240" w:lineRule="auto"/>
        <w:jc w:val="both"/>
        <w:rPr>
          <w:rFonts w:ascii="Arial" w:eastAsia="Times New Roman" w:hAnsi="Arial" w:cs="Arial"/>
          <w:color w:val="000000"/>
          <w:sz w:val="18"/>
          <w:szCs w:val="18"/>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47.</w:t>
      </w:r>
      <w:r w:rsidRPr="00D4255D">
        <w:rPr>
          <w:rFonts w:ascii="Arial" w:eastAsia="Times New Roman" w:hAnsi="Arial" w:cs="Arial"/>
          <w:color w:val="000000"/>
          <w:sz w:val="20"/>
          <w:szCs w:val="20"/>
          <w:lang w:eastAsia="ru-RU"/>
        </w:rPr>
        <w:t> Основание для возникновения прав и обязанностей родителей и детей</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Права и обязанности родителей и детей основываются на происхождении детей, удостоверенном в установленном </w:t>
      </w:r>
      <w:hyperlink r:id="rId108" w:anchor="block_200" w:history="1">
        <w:r w:rsidRPr="00D4255D">
          <w:rPr>
            <w:rFonts w:ascii="Arial" w:eastAsia="Times New Roman" w:hAnsi="Arial" w:cs="Arial"/>
            <w:color w:val="008000"/>
            <w:sz w:val="20"/>
            <w:szCs w:val="20"/>
            <w:u w:val="single"/>
            <w:lang w:eastAsia="ru-RU"/>
          </w:rPr>
          <w:t>законом</w:t>
        </w:r>
      </w:hyperlink>
      <w:r w:rsidRPr="00D4255D">
        <w:rPr>
          <w:rFonts w:ascii="Arial" w:eastAsia="Times New Roman" w:hAnsi="Arial" w:cs="Arial"/>
          <w:color w:val="000000"/>
          <w:sz w:val="20"/>
          <w:szCs w:val="20"/>
          <w:lang w:eastAsia="ru-RU"/>
        </w:rPr>
        <w:t> порядке.</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47 СК РФ</w:t>
      </w:r>
    </w:p>
    <w:p w:rsidR="00D4255D" w:rsidRPr="00D4255D" w:rsidRDefault="00D4255D" w:rsidP="00D4255D">
      <w:pPr>
        <w:shd w:val="clear" w:color="auto" w:fill="FFFFFF"/>
        <w:spacing w:after="0" w:line="240" w:lineRule="auto"/>
        <w:jc w:val="both"/>
        <w:rPr>
          <w:rFonts w:ascii="Arial" w:eastAsia="Times New Roman" w:hAnsi="Arial" w:cs="Arial"/>
          <w:color w:val="000000"/>
          <w:sz w:val="18"/>
          <w:szCs w:val="18"/>
          <w:lang w:eastAsia="ru-RU"/>
        </w:rPr>
      </w:pP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Информация об изменениях:</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109" w:anchor="block_102" w:history="1">
        <w:r w:rsidRPr="00D4255D">
          <w:rPr>
            <w:rFonts w:ascii="Arial" w:eastAsia="Times New Roman" w:hAnsi="Arial" w:cs="Arial"/>
            <w:i/>
            <w:iCs/>
            <w:color w:val="008000"/>
            <w:sz w:val="20"/>
            <w:szCs w:val="20"/>
            <w:u w:val="single"/>
            <w:lang w:eastAsia="ru-RU"/>
          </w:rPr>
          <w:t>Федеральным законом</w:t>
        </w:r>
      </w:hyperlink>
      <w:r w:rsidRPr="00D4255D">
        <w:rPr>
          <w:rFonts w:ascii="Arial" w:eastAsia="Times New Roman" w:hAnsi="Arial" w:cs="Arial"/>
          <w:i/>
          <w:iCs/>
          <w:color w:val="800080"/>
          <w:sz w:val="20"/>
          <w:szCs w:val="20"/>
          <w:lang w:eastAsia="ru-RU"/>
        </w:rPr>
        <w:t> от 15 ноября 1997 г. N 140-ФЗ в статью 48 настоящего Кодекса внесены изменения</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110" w:anchor="block_48" w:history="1">
        <w:r w:rsidRPr="00D4255D">
          <w:rPr>
            <w:rFonts w:ascii="Arial" w:eastAsia="Times New Roman" w:hAnsi="Arial" w:cs="Arial"/>
            <w:i/>
            <w:iCs/>
            <w:color w:val="008000"/>
            <w:sz w:val="20"/>
            <w:szCs w:val="20"/>
            <w:u w:val="single"/>
            <w:lang w:eastAsia="ru-RU"/>
          </w:rPr>
          <w:t>См. те</w:t>
        </w:r>
        <w:proofErr w:type="gramStart"/>
        <w:r w:rsidRPr="00D4255D">
          <w:rPr>
            <w:rFonts w:ascii="Arial" w:eastAsia="Times New Roman" w:hAnsi="Arial" w:cs="Arial"/>
            <w:i/>
            <w:iCs/>
            <w:color w:val="008000"/>
            <w:sz w:val="20"/>
            <w:szCs w:val="20"/>
            <w:u w:val="single"/>
            <w:lang w:eastAsia="ru-RU"/>
          </w:rPr>
          <w:t>кст ст</w:t>
        </w:r>
        <w:proofErr w:type="gramEnd"/>
        <w:r w:rsidRPr="00D4255D">
          <w:rPr>
            <w:rFonts w:ascii="Arial" w:eastAsia="Times New Roman" w:hAnsi="Arial" w:cs="Arial"/>
            <w:i/>
            <w:iCs/>
            <w:color w:val="008000"/>
            <w:sz w:val="20"/>
            <w:szCs w:val="20"/>
            <w:u w:val="single"/>
            <w:lang w:eastAsia="ru-RU"/>
          </w:rPr>
          <w:t>атьи в предыдущей редакции</w:t>
        </w:r>
      </w:hyperlink>
    </w:p>
    <w:p w:rsidR="00D4255D" w:rsidRPr="00D4255D" w:rsidRDefault="00D4255D" w:rsidP="00D4255D">
      <w:pPr>
        <w:shd w:val="clear" w:color="auto" w:fill="FFFFFF"/>
        <w:spacing w:after="0" w:line="240" w:lineRule="auto"/>
        <w:jc w:val="both"/>
        <w:rPr>
          <w:rFonts w:ascii="Arial" w:eastAsia="Times New Roman" w:hAnsi="Arial" w:cs="Arial"/>
          <w:i/>
          <w:iCs/>
          <w:color w:val="800080"/>
          <w:sz w:val="18"/>
          <w:szCs w:val="18"/>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48.</w:t>
      </w:r>
      <w:r w:rsidRPr="00D4255D">
        <w:rPr>
          <w:rFonts w:ascii="Arial" w:eastAsia="Times New Roman" w:hAnsi="Arial" w:cs="Arial"/>
          <w:color w:val="000000"/>
          <w:sz w:val="20"/>
          <w:szCs w:val="20"/>
          <w:lang w:eastAsia="ru-RU"/>
        </w:rPr>
        <w:t> Установление происхождения ребенка</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Информация об изменениях:</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111" w:anchor="block_1502" w:history="1">
        <w:r w:rsidRPr="00D4255D">
          <w:rPr>
            <w:rFonts w:ascii="Arial" w:eastAsia="Times New Roman" w:hAnsi="Arial" w:cs="Arial"/>
            <w:i/>
            <w:iCs/>
            <w:color w:val="008000"/>
            <w:sz w:val="20"/>
            <w:szCs w:val="20"/>
            <w:u w:val="single"/>
            <w:lang w:eastAsia="ru-RU"/>
          </w:rPr>
          <w:t>Федеральным законом</w:t>
        </w:r>
      </w:hyperlink>
      <w:r w:rsidRPr="00D4255D">
        <w:rPr>
          <w:rFonts w:ascii="Arial" w:eastAsia="Times New Roman" w:hAnsi="Arial" w:cs="Arial"/>
          <w:i/>
          <w:iCs/>
          <w:color w:val="800080"/>
          <w:sz w:val="20"/>
          <w:szCs w:val="20"/>
          <w:lang w:eastAsia="ru-RU"/>
        </w:rPr>
        <w:t> от 25 ноября 2013 г. N 317-ФЗ в пункт 1 статьи 48 внесены изменения</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112" w:anchor="block_4800" w:history="1">
        <w:r w:rsidRPr="00D4255D">
          <w:rPr>
            <w:rFonts w:ascii="Arial" w:eastAsia="Times New Roman" w:hAnsi="Arial" w:cs="Arial"/>
            <w:i/>
            <w:iCs/>
            <w:color w:val="008000"/>
            <w:sz w:val="20"/>
            <w:szCs w:val="20"/>
            <w:u w:val="single"/>
            <w:lang w:eastAsia="ru-RU"/>
          </w:rPr>
          <w:t>См. текст пункта в предыдущей редакции</w:t>
        </w:r>
      </w:hyperlink>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1. Происхождение ребенка от матери (материнство) устанавливается на </w:t>
      </w:r>
      <w:hyperlink r:id="rId113" w:anchor="block_18000" w:history="1">
        <w:r w:rsidRPr="00D4255D">
          <w:rPr>
            <w:rFonts w:ascii="Arial" w:eastAsia="Times New Roman" w:hAnsi="Arial" w:cs="Arial"/>
            <w:color w:val="008000"/>
            <w:sz w:val="20"/>
            <w:szCs w:val="20"/>
            <w:u w:val="single"/>
            <w:lang w:eastAsia="ru-RU"/>
          </w:rPr>
          <w:t>основании документов</w:t>
        </w:r>
      </w:hyperlink>
      <w:r w:rsidRPr="00D4255D">
        <w:rPr>
          <w:rFonts w:ascii="Arial" w:eastAsia="Times New Roman" w:hAnsi="Arial" w:cs="Arial"/>
          <w:color w:val="000000"/>
          <w:sz w:val="20"/>
          <w:szCs w:val="20"/>
          <w:lang w:eastAsia="ru-RU"/>
        </w:rPr>
        <w:t>, подтверждающих рождение ребенка матерью в медицинской организации, а в случае рождения ребенка вне медицинской организации на основании медицинских документов, свидетельских показаний или на основании иных доказательств.</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 xml:space="preserve">2. Если ребенок родился от лиц, состоящих в браке между собой, а также в течение трехсот дней с момента расторжения брака, признания его недействительным или с момента смерти супруга матери ребенка, отцом ребенка признается супруг (бывший супруг) матери, если </w:t>
      </w:r>
      <w:r w:rsidRPr="00D4255D">
        <w:rPr>
          <w:rFonts w:ascii="Arial" w:eastAsia="Times New Roman" w:hAnsi="Arial" w:cs="Arial"/>
          <w:color w:val="000000"/>
          <w:sz w:val="20"/>
          <w:szCs w:val="20"/>
          <w:lang w:eastAsia="ru-RU"/>
        </w:rPr>
        <w:lastRenderedPageBreak/>
        <w:t>не доказано иное (</w:t>
      </w:r>
      <w:hyperlink r:id="rId114" w:anchor="block_52" w:history="1">
        <w:r w:rsidRPr="00D4255D">
          <w:rPr>
            <w:rFonts w:ascii="Arial" w:eastAsia="Times New Roman" w:hAnsi="Arial" w:cs="Arial"/>
            <w:color w:val="008000"/>
            <w:sz w:val="20"/>
            <w:szCs w:val="20"/>
            <w:u w:val="single"/>
            <w:lang w:eastAsia="ru-RU"/>
          </w:rPr>
          <w:t>статья 52</w:t>
        </w:r>
      </w:hyperlink>
      <w:r w:rsidRPr="00D4255D">
        <w:rPr>
          <w:rFonts w:ascii="Arial" w:eastAsia="Times New Roman" w:hAnsi="Arial" w:cs="Arial"/>
          <w:color w:val="000000"/>
          <w:sz w:val="20"/>
          <w:szCs w:val="20"/>
          <w:lang w:eastAsia="ru-RU"/>
        </w:rPr>
        <w:t> настоящего Кодекса). Отцовство супруга матери ребенка удостоверяется записью об их браке.</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3. Отцовство лица, не состоящего в браке с матерью ребенка, устанавливается путем подачи в орган записи актов гражданского состояния совместного </w:t>
      </w:r>
      <w:hyperlink r:id="rId115" w:anchor="block_1200" w:history="1">
        <w:r w:rsidRPr="00D4255D">
          <w:rPr>
            <w:rFonts w:ascii="Arial" w:eastAsia="Times New Roman" w:hAnsi="Arial" w:cs="Arial"/>
            <w:color w:val="008000"/>
            <w:sz w:val="20"/>
            <w:szCs w:val="20"/>
            <w:u w:val="single"/>
            <w:lang w:eastAsia="ru-RU"/>
          </w:rPr>
          <w:t>заявления</w:t>
        </w:r>
      </w:hyperlink>
      <w:r w:rsidRPr="00D4255D">
        <w:rPr>
          <w:rFonts w:ascii="Arial" w:eastAsia="Times New Roman" w:hAnsi="Arial" w:cs="Arial"/>
          <w:color w:val="000000"/>
          <w:sz w:val="20"/>
          <w:szCs w:val="20"/>
          <w:lang w:eastAsia="ru-RU"/>
        </w:rPr>
        <w:t> отцом и матерью ребенка; в случае смерти матери, признания ее недееспособной, невозможности установления места нахождения матери или в случае лишения ее родительских прав - по </w:t>
      </w:r>
      <w:hyperlink r:id="rId116" w:anchor="block_1300" w:history="1">
        <w:r w:rsidRPr="00D4255D">
          <w:rPr>
            <w:rFonts w:ascii="Arial" w:eastAsia="Times New Roman" w:hAnsi="Arial" w:cs="Arial"/>
            <w:color w:val="008000"/>
            <w:sz w:val="20"/>
            <w:szCs w:val="20"/>
            <w:u w:val="single"/>
            <w:lang w:eastAsia="ru-RU"/>
          </w:rPr>
          <w:t>заявлению</w:t>
        </w:r>
      </w:hyperlink>
      <w:r w:rsidRPr="00D4255D">
        <w:rPr>
          <w:rFonts w:ascii="Arial" w:eastAsia="Times New Roman" w:hAnsi="Arial" w:cs="Arial"/>
          <w:color w:val="000000"/>
          <w:sz w:val="20"/>
          <w:szCs w:val="20"/>
          <w:lang w:eastAsia="ru-RU"/>
        </w:rPr>
        <w:t> отца ребенка с согласия органа опеки и попечительства, при отсутствии такого согласия - по решению суда.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 xml:space="preserve">При наличии обстоятельств, дающих основания предполагать, что подача совместного заявления об установлении отцовства может оказаться после рождения ребенка невозможной или затруднительной, родители будущего ребенка, не состоящие между собой в браке, вправе подать </w:t>
      </w:r>
      <w:proofErr w:type="spellStart"/>
      <w:r w:rsidRPr="00D4255D">
        <w:rPr>
          <w:rFonts w:ascii="Arial" w:eastAsia="Times New Roman" w:hAnsi="Arial" w:cs="Arial"/>
          <w:color w:val="000000"/>
          <w:sz w:val="20"/>
          <w:szCs w:val="20"/>
          <w:lang w:eastAsia="ru-RU"/>
        </w:rPr>
        <w:t>такое</w:t>
      </w:r>
      <w:hyperlink r:id="rId117" w:anchor="block_1200" w:history="1">
        <w:r w:rsidRPr="00D4255D">
          <w:rPr>
            <w:rFonts w:ascii="Arial" w:eastAsia="Times New Roman" w:hAnsi="Arial" w:cs="Arial"/>
            <w:color w:val="008000"/>
            <w:sz w:val="20"/>
            <w:szCs w:val="20"/>
            <w:u w:val="single"/>
            <w:lang w:eastAsia="ru-RU"/>
          </w:rPr>
          <w:t>заявление</w:t>
        </w:r>
        <w:proofErr w:type="spellEnd"/>
      </w:hyperlink>
      <w:r w:rsidRPr="00D4255D">
        <w:rPr>
          <w:rFonts w:ascii="Arial" w:eastAsia="Times New Roman" w:hAnsi="Arial" w:cs="Arial"/>
          <w:color w:val="000000"/>
          <w:sz w:val="20"/>
          <w:szCs w:val="20"/>
          <w:lang w:eastAsia="ru-RU"/>
        </w:rPr>
        <w:t> в орган записи актов гражданского состояния во время беременности матери. Запись о родителях ребенка производится после рождения ребенка.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4. Установление отцовства в отношении лица, достигшего возраста восемнадцати лет (совершеннолетия), допускается только с его согласия, а если оно признано недееспособным, - с согласия его опекуна или органа опеки и попечительства.</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48 СК РФ</w:t>
      </w:r>
    </w:p>
    <w:p w:rsidR="00D4255D" w:rsidRPr="00D4255D" w:rsidRDefault="00D4255D" w:rsidP="00D4255D">
      <w:pPr>
        <w:shd w:val="clear" w:color="auto" w:fill="FFFFFF"/>
        <w:spacing w:after="0" w:line="240" w:lineRule="auto"/>
        <w:jc w:val="both"/>
        <w:rPr>
          <w:rFonts w:ascii="Arial" w:eastAsia="Times New Roman" w:hAnsi="Arial" w:cs="Arial"/>
          <w:color w:val="000000"/>
          <w:sz w:val="18"/>
          <w:szCs w:val="18"/>
          <w:lang w:eastAsia="ru-RU"/>
        </w:rPr>
      </w:pP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О применении судами настоящего Кодекса при рассмотрении дел об установлении отцовства см. </w:t>
      </w:r>
      <w:hyperlink r:id="rId118" w:history="1">
        <w:r w:rsidRPr="00D4255D">
          <w:rPr>
            <w:rFonts w:ascii="Arial" w:eastAsia="Times New Roman" w:hAnsi="Arial" w:cs="Arial"/>
            <w:i/>
            <w:iCs/>
            <w:color w:val="008000"/>
            <w:sz w:val="20"/>
            <w:szCs w:val="20"/>
            <w:u w:val="single"/>
            <w:lang w:eastAsia="ru-RU"/>
          </w:rPr>
          <w:t>постановление</w:t>
        </w:r>
      </w:hyperlink>
      <w:r w:rsidRPr="00D4255D">
        <w:rPr>
          <w:rFonts w:ascii="Arial" w:eastAsia="Times New Roman" w:hAnsi="Arial" w:cs="Arial"/>
          <w:i/>
          <w:iCs/>
          <w:color w:val="800080"/>
          <w:sz w:val="20"/>
          <w:szCs w:val="20"/>
          <w:lang w:eastAsia="ru-RU"/>
        </w:rPr>
        <w:t> Пленума Верховного Суда РФ от 25 октября 1996 г. N 9</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18"/>
          <w:szCs w:val="18"/>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49.</w:t>
      </w:r>
      <w:r w:rsidRPr="00D4255D">
        <w:rPr>
          <w:rFonts w:ascii="Arial" w:eastAsia="Times New Roman" w:hAnsi="Arial" w:cs="Arial"/>
          <w:color w:val="000000"/>
          <w:sz w:val="20"/>
          <w:szCs w:val="20"/>
          <w:lang w:eastAsia="ru-RU"/>
        </w:rPr>
        <w:t> Установление отцовства в судебном порядке</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D4255D">
        <w:rPr>
          <w:rFonts w:ascii="Arial" w:eastAsia="Times New Roman" w:hAnsi="Arial" w:cs="Arial"/>
          <w:color w:val="000000"/>
          <w:sz w:val="20"/>
          <w:szCs w:val="20"/>
          <w:lang w:eastAsia="ru-RU"/>
        </w:rPr>
        <w:t>В случае рождения ребенка у родителей, не состоящих в браке между собой, и при отсутствии совместного заявления родителей или заявления отца ребенка (</w:t>
      </w:r>
      <w:hyperlink r:id="rId119" w:anchor="block_4804" w:history="1">
        <w:r w:rsidRPr="00D4255D">
          <w:rPr>
            <w:rFonts w:ascii="Arial" w:eastAsia="Times New Roman" w:hAnsi="Arial" w:cs="Arial"/>
            <w:color w:val="008000"/>
            <w:sz w:val="20"/>
            <w:szCs w:val="20"/>
            <w:u w:val="single"/>
            <w:lang w:eastAsia="ru-RU"/>
          </w:rPr>
          <w:t>пункт 4 статьи 48</w:t>
        </w:r>
      </w:hyperlink>
      <w:r w:rsidRPr="00D4255D">
        <w:rPr>
          <w:rFonts w:ascii="Arial" w:eastAsia="Times New Roman" w:hAnsi="Arial" w:cs="Arial"/>
          <w:color w:val="000000"/>
          <w:sz w:val="20"/>
          <w:szCs w:val="20"/>
          <w:lang w:eastAsia="ru-RU"/>
        </w:rPr>
        <w:t> настоящего Кодекса) происхождение ребенка от конкретного лица (отцовство) устанавливается в судебном порядке по заявлению одного из родителей, опекуна (попечителя) ребенка или по заявлению лица, на иждивении которого находится ребенок, а также по заявлению самого</w:t>
      </w:r>
      <w:proofErr w:type="gramEnd"/>
      <w:r w:rsidRPr="00D4255D">
        <w:rPr>
          <w:rFonts w:ascii="Arial" w:eastAsia="Times New Roman" w:hAnsi="Arial" w:cs="Arial"/>
          <w:color w:val="000000"/>
          <w:sz w:val="20"/>
          <w:szCs w:val="20"/>
          <w:lang w:eastAsia="ru-RU"/>
        </w:rPr>
        <w:t xml:space="preserve"> ребенка по достижении им совершеннолетия. При этом суд принимает во внимание любые доказательства, с достоверностью подтверждающие происхождение ребенка от конкретного лица.</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49 СК РФ</w:t>
      </w:r>
    </w:p>
    <w:p w:rsidR="00D4255D" w:rsidRPr="00D4255D" w:rsidRDefault="00D4255D" w:rsidP="00D4255D">
      <w:pPr>
        <w:shd w:val="clear" w:color="auto" w:fill="FFFFFF"/>
        <w:spacing w:after="0" w:line="240" w:lineRule="auto"/>
        <w:jc w:val="both"/>
        <w:rPr>
          <w:rFonts w:ascii="Arial" w:eastAsia="Times New Roman" w:hAnsi="Arial" w:cs="Arial"/>
          <w:color w:val="000000"/>
          <w:sz w:val="18"/>
          <w:szCs w:val="18"/>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50.</w:t>
      </w:r>
      <w:r w:rsidRPr="00D4255D">
        <w:rPr>
          <w:rFonts w:ascii="Arial" w:eastAsia="Times New Roman" w:hAnsi="Arial" w:cs="Arial"/>
          <w:color w:val="000000"/>
          <w:sz w:val="20"/>
          <w:szCs w:val="20"/>
          <w:lang w:eastAsia="ru-RU"/>
        </w:rPr>
        <w:t> Установление судом факта признания отцовства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В случае смерти лица, которое признавало себя отцом ребенка, но не состояло в браке с матерью ребенка, факт признания им отцовства может быть установлен в судебном порядке по правилам, установленным </w:t>
      </w:r>
      <w:hyperlink r:id="rId120" w:anchor="block_1204" w:history="1">
        <w:r w:rsidRPr="00D4255D">
          <w:rPr>
            <w:rFonts w:ascii="Arial" w:eastAsia="Times New Roman" w:hAnsi="Arial" w:cs="Arial"/>
            <w:color w:val="008000"/>
            <w:sz w:val="20"/>
            <w:szCs w:val="20"/>
            <w:u w:val="single"/>
            <w:lang w:eastAsia="ru-RU"/>
          </w:rPr>
          <w:t>гражданским процессуальным законодательством</w:t>
        </w:r>
      </w:hyperlink>
      <w:r w:rsidRPr="00D4255D">
        <w:rPr>
          <w:rFonts w:ascii="Arial" w:eastAsia="Times New Roman" w:hAnsi="Arial" w:cs="Arial"/>
          <w:color w:val="000000"/>
          <w:sz w:val="20"/>
          <w:szCs w:val="20"/>
          <w:lang w:eastAsia="ru-RU"/>
        </w:rPr>
        <w:t>.</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50 СК РФ</w:t>
      </w:r>
    </w:p>
    <w:p w:rsidR="00D4255D" w:rsidRPr="00D4255D" w:rsidRDefault="00D4255D" w:rsidP="00D4255D">
      <w:pPr>
        <w:shd w:val="clear" w:color="auto" w:fill="FFFFFF"/>
        <w:spacing w:after="0" w:line="240" w:lineRule="auto"/>
        <w:jc w:val="both"/>
        <w:rPr>
          <w:rFonts w:ascii="Arial" w:eastAsia="Times New Roman" w:hAnsi="Arial" w:cs="Arial"/>
          <w:color w:val="000000"/>
          <w:sz w:val="18"/>
          <w:szCs w:val="18"/>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51.</w:t>
      </w:r>
      <w:r w:rsidRPr="00D4255D">
        <w:rPr>
          <w:rFonts w:ascii="Arial" w:eastAsia="Times New Roman" w:hAnsi="Arial" w:cs="Arial"/>
          <w:color w:val="000000"/>
          <w:sz w:val="20"/>
          <w:szCs w:val="20"/>
          <w:lang w:eastAsia="ru-RU"/>
        </w:rPr>
        <w:t> Запись родителей ребенка в книге записей рождений</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 xml:space="preserve">1. </w:t>
      </w:r>
      <w:proofErr w:type="gramStart"/>
      <w:r w:rsidRPr="00D4255D">
        <w:rPr>
          <w:rFonts w:ascii="Arial" w:eastAsia="Times New Roman" w:hAnsi="Arial" w:cs="Arial"/>
          <w:color w:val="000000"/>
          <w:sz w:val="20"/>
          <w:szCs w:val="20"/>
          <w:lang w:eastAsia="ru-RU"/>
        </w:rPr>
        <w:t>Отец и мать, состоящие в браке между собой, записываются родителями ребенка в книге записей рождений по заявлению любого из них.</w:t>
      </w:r>
      <w:proofErr w:type="gramEnd"/>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2. Если родители не состоят в браке между собой, запись о матери ребенка производится по заявлению матери, а запись об отце ребенка - по совместному заявлению отца и матери ребенка, или по заявлению отца ребенка (</w:t>
      </w:r>
      <w:hyperlink r:id="rId121" w:anchor="block_4804" w:history="1">
        <w:r w:rsidRPr="00D4255D">
          <w:rPr>
            <w:rFonts w:ascii="Arial" w:eastAsia="Times New Roman" w:hAnsi="Arial" w:cs="Arial"/>
            <w:color w:val="008000"/>
            <w:sz w:val="20"/>
            <w:szCs w:val="20"/>
            <w:u w:val="single"/>
            <w:lang w:eastAsia="ru-RU"/>
          </w:rPr>
          <w:t>пункт 4 статьи 48</w:t>
        </w:r>
      </w:hyperlink>
      <w:r w:rsidRPr="00D4255D">
        <w:rPr>
          <w:rFonts w:ascii="Arial" w:eastAsia="Times New Roman" w:hAnsi="Arial" w:cs="Arial"/>
          <w:color w:val="000000"/>
          <w:sz w:val="20"/>
          <w:szCs w:val="20"/>
          <w:lang w:eastAsia="ru-RU"/>
        </w:rPr>
        <w:t> настоящего Кодекса), или отец записывается согласно решению суда.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3. В случае рождения ребенка у матери, не состоящей в браке, при отсутствии совместного заявления родителей или при отсутствии решения суда об установлении отцовства фамилия отца ребенка в книге записей рождений записывается по фамилии матери, имя и отчество отца ребенка - по ее указанию.</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4. Лица, состоящие в браке и давшие свое согласие в письменной форме на применение метода искусственного оплодотворения или на имплантацию эмбриона, в случае рождения у них ребенка в результате применения этих методов записываются его родителями в книге записей рождений.</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О применении вспомогательных репродуктивных технологий см. </w:t>
      </w:r>
      <w:hyperlink r:id="rId122" w:anchor="block_55" w:history="1">
        <w:r w:rsidRPr="00D4255D">
          <w:rPr>
            <w:rFonts w:ascii="Arial" w:eastAsia="Times New Roman" w:hAnsi="Arial" w:cs="Arial"/>
            <w:i/>
            <w:iCs/>
            <w:color w:val="008000"/>
            <w:sz w:val="20"/>
            <w:szCs w:val="20"/>
            <w:u w:val="single"/>
            <w:lang w:eastAsia="ru-RU"/>
          </w:rPr>
          <w:t>Федеральный закон</w:t>
        </w:r>
      </w:hyperlink>
      <w:r w:rsidRPr="00D4255D">
        <w:rPr>
          <w:rFonts w:ascii="Arial" w:eastAsia="Times New Roman" w:hAnsi="Arial" w:cs="Arial"/>
          <w:i/>
          <w:iCs/>
          <w:color w:val="800080"/>
          <w:sz w:val="20"/>
          <w:szCs w:val="20"/>
          <w:lang w:eastAsia="ru-RU"/>
        </w:rPr>
        <w:t> от 21 ноября 2011 г. N 323-ФЗ</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Лица, состоящие в браке между собой и давшие свое согласие в письменной форме на имплантацию эмбриона другой женщине в целях его вынашивания, могут быть записаны родителями ребенка только с согласия женщины, родившей ребенка (суррогатной матери).</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51 СК РФ</w:t>
      </w:r>
    </w:p>
    <w:p w:rsidR="00D4255D" w:rsidRPr="00D4255D" w:rsidRDefault="00D4255D" w:rsidP="00D4255D">
      <w:pPr>
        <w:shd w:val="clear" w:color="auto" w:fill="FFFFFF"/>
        <w:spacing w:after="0" w:line="240" w:lineRule="auto"/>
        <w:jc w:val="both"/>
        <w:rPr>
          <w:rFonts w:ascii="Arial" w:eastAsia="Times New Roman" w:hAnsi="Arial" w:cs="Arial"/>
          <w:color w:val="000000"/>
          <w:sz w:val="18"/>
          <w:szCs w:val="18"/>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52.</w:t>
      </w:r>
      <w:r w:rsidRPr="00D4255D">
        <w:rPr>
          <w:rFonts w:ascii="Arial" w:eastAsia="Times New Roman" w:hAnsi="Arial" w:cs="Arial"/>
          <w:color w:val="000000"/>
          <w:sz w:val="20"/>
          <w:szCs w:val="20"/>
          <w:lang w:eastAsia="ru-RU"/>
        </w:rPr>
        <w:t> Оспаривание отцовства (материнства)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 xml:space="preserve">1. </w:t>
      </w:r>
      <w:proofErr w:type="gramStart"/>
      <w:r w:rsidRPr="00D4255D">
        <w:rPr>
          <w:rFonts w:ascii="Arial" w:eastAsia="Times New Roman" w:hAnsi="Arial" w:cs="Arial"/>
          <w:color w:val="000000"/>
          <w:sz w:val="20"/>
          <w:szCs w:val="20"/>
          <w:lang w:eastAsia="ru-RU"/>
        </w:rPr>
        <w:t>Запись родителей в книге записей рождений, произведенная в соответствии с </w:t>
      </w:r>
      <w:hyperlink r:id="rId123" w:anchor="block_4900" w:history="1">
        <w:r w:rsidRPr="00D4255D">
          <w:rPr>
            <w:rFonts w:ascii="Arial" w:eastAsia="Times New Roman" w:hAnsi="Arial" w:cs="Arial"/>
            <w:color w:val="008000"/>
            <w:sz w:val="20"/>
            <w:szCs w:val="20"/>
            <w:u w:val="single"/>
            <w:lang w:eastAsia="ru-RU"/>
          </w:rPr>
          <w:t>пунктами 1</w:t>
        </w:r>
      </w:hyperlink>
      <w:r w:rsidRPr="00D4255D">
        <w:rPr>
          <w:rFonts w:ascii="Arial" w:eastAsia="Times New Roman" w:hAnsi="Arial" w:cs="Arial"/>
          <w:color w:val="000000"/>
          <w:sz w:val="20"/>
          <w:szCs w:val="20"/>
          <w:lang w:eastAsia="ru-RU"/>
        </w:rPr>
        <w:t> и </w:t>
      </w:r>
      <w:hyperlink r:id="rId124" w:anchor="block_5102" w:history="1">
        <w:r w:rsidRPr="00D4255D">
          <w:rPr>
            <w:rFonts w:ascii="Arial" w:eastAsia="Times New Roman" w:hAnsi="Arial" w:cs="Arial"/>
            <w:color w:val="008000"/>
            <w:sz w:val="20"/>
            <w:szCs w:val="20"/>
            <w:u w:val="single"/>
            <w:lang w:eastAsia="ru-RU"/>
          </w:rPr>
          <w:t>2 статьи 51</w:t>
        </w:r>
      </w:hyperlink>
      <w:r w:rsidRPr="00D4255D">
        <w:rPr>
          <w:rFonts w:ascii="Arial" w:eastAsia="Times New Roman" w:hAnsi="Arial" w:cs="Arial"/>
          <w:color w:val="000000"/>
          <w:sz w:val="20"/>
          <w:szCs w:val="20"/>
          <w:lang w:eastAsia="ru-RU"/>
        </w:rPr>
        <w:t> настоящего Кодекса, может быть оспорена только в судебном порядке по требованию лица, записанного в качестве отца или матери ребенка, либо лица, фактически являющегося отцом или матерью ребенка, а также самого ребенка по достижении им совершеннолетия, опекуна (попечителя) ребенка, опекуна родителя, признанного судом недееспособным.</w:t>
      </w:r>
      <w:proofErr w:type="gramEnd"/>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2. Требование лица, записанного отцом ребенка на основании </w:t>
      </w:r>
      <w:hyperlink r:id="rId125" w:anchor="block_5102" w:history="1">
        <w:r w:rsidRPr="00D4255D">
          <w:rPr>
            <w:rFonts w:ascii="Arial" w:eastAsia="Times New Roman" w:hAnsi="Arial" w:cs="Arial"/>
            <w:color w:val="008000"/>
            <w:sz w:val="20"/>
            <w:szCs w:val="20"/>
            <w:u w:val="single"/>
            <w:lang w:eastAsia="ru-RU"/>
          </w:rPr>
          <w:t>пункта 2 статьи 51</w:t>
        </w:r>
      </w:hyperlink>
      <w:r w:rsidRPr="00D4255D">
        <w:rPr>
          <w:rFonts w:ascii="Arial" w:eastAsia="Times New Roman" w:hAnsi="Arial" w:cs="Arial"/>
          <w:color w:val="000000"/>
          <w:sz w:val="20"/>
          <w:szCs w:val="20"/>
          <w:lang w:eastAsia="ru-RU"/>
        </w:rPr>
        <w:t xml:space="preserve"> настоящего Кодекса, об оспаривании отцовства не может быть удовлетворено, если в момент записи этому лицу было известно, что оно фактически не </w:t>
      </w:r>
      <w:proofErr w:type="gramStart"/>
      <w:r w:rsidRPr="00D4255D">
        <w:rPr>
          <w:rFonts w:ascii="Arial" w:eastAsia="Times New Roman" w:hAnsi="Arial" w:cs="Arial"/>
          <w:color w:val="000000"/>
          <w:sz w:val="20"/>
          <w:szCs w:val="20"/>
          <w:lang w:eastAsia="ru-RU"/>
        </w:rPr>
        <w:t>является отцом</w:t>
      </w:r>
      <w:proofErr w:type="gramEnd"/>
      <w:r w:rsidRPr="00D4255D">
        <w:rPr>
          <w:rFonts w:ascii="Arial" w:eastAsia="Times New Roman" w:hAnsi="Arial" w:cs="Arial"/>
          <w:color w:val="000000"/>
          <w:sz w:val="20"/>
          <w:szCs w:val="20"/>
          <w:lang w:eastAsia="ru-RU"/>
        </w:rPr>
        <w:t xml:space="preserve"> ребенка.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3. Супруг, давший в порядке, установленном законом, согласие в письменной форме на применение метода искусственного оплодотворения или на имплантацию эмбриона, не вправе при оспаривании отцовства ссылаться на эти обстоятельства.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Супруги, давшие согласие на имплантацию эмбриона другой женщине, а также суррогатная мать (</w:t>
      </w:r>
      <w:hyperlink r:id="rId126" w:anchor="block_5104" w:history="1">
        <w:r w:rsidRPr="00D4255D">
          <w:rPr>
            <w:rFonts w:ascii="Arial" w:eastAsia="Times New Roman" w:hAnsi="Arial" w:cs="Arial"/>
            <w:color w:val="008000"/>
            <w:sz w:val="20"/>
            <w:szCs w:val="20"/>
            <w:u w:val="single"/>
            <w:lang w:eastAsia="ru-RU"/>
          </w:rPr>
          <w:t>часть вторая пункта 4 статьи 51</w:t>
        </w:r>
      </w:hyperlink>
      <w:r w:rsidRPr="00D4255D">
        <w:rPr>
          <w:rFonts w:ascii="Arial" w:eastAsia="Times New Roman" w:hAnsi="Arial" w:cs="Arial"/>
          <w:color w:val="000000"/>
          <w:sz w:val="20"/>
          <w:szCs w:val="20"/>
          <w:lang w:eastAsia="ru-RU"/>
        </w:rPr>
        <w:t> настоящего Кодекса) не вправе при оспаривании материнства и отцовства после совершения записи родителей в книге записей рождений ссылаться на эти обстоятельства.</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52 СК РФ</w:t>
      </w:r>
    </w:p>
    <w:p w:rsidR="00D4255D" w:rsidRPr="00D4255D" w:rsidRDefault="00D4255D" w:rsidP="00D4255D">
      <w:pPr>
        <w:shd w:val="clear" w:color="auto" w:fill="FFFFFF"/>
        <w:spacing w:after="0" w:line="240" w:lineRule="auto"/>
        <w:jc w:val="both"/>
        <w:rPr>
          <w:rFonts w:ascii="Arial" w:eastAsia="Times New Roman" w:hAnsi="Arial" w:cs="Arial"/>
          <w:color w:val="000000"/>
          <w:sz w:val="18"/>
          <w:szCs w:val="18"/>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53.</w:t>
      </w:r>
      <w:r w:rsidRPr="00D4255D">
        <w:rPr>
          <w:rFonts w:ascii="Arial" w:eastAsia="Times New Roman" w:hAnsi="Arial" w:cs="Arial"/>
          <w:color w:val="000000"/>
          <w:sz w:val="20"/>
          <w:szCs w:val="20"/>
          <w:lang w:eastAsia="ru-RU"/>
        </w:rPr>
        <w:t> Права и обязанности детей, родившихся от лиц, не состоящих в браке между собой</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При установлении отцовства в порядке, предусмотренном </w:t>
      </w:r>
      <w:hyperlink r:id="rId127" w:anchor="block_48" w:history="1">
        <w:r w:rsidRPr="00D4255D">
          <w:rPr>
            <w:rFonts w:ascii="Arial" w:eastAsia="Times New Roman" w:hAnsi="Arial" w:cs="Arial"/>
            <w:color w:val="008000"/>
            <w:sz w:val="20"/>
            <w:szCs w:val="20"/>
            <w:u w:val="single"/>
            <w:lang w:eastAsia="ru-RU"/>
          </w:rPr>
          <w:t>статьями 48 - 50</w:t>
        </w:r>
      </w:hyperlink>
      <w:r w:rsidRPr="00D4255D">
        <w:rPr>
          <w:rFonts w:ascii="Arial" w:eastAsia="Times New Roman" w:hAnsi="Arial" w:cs="Arial"/>
          <w:color w:val="000000"/>
          <w:sz w:val="20"/>
          <w:szCs w:val="20"/>
          <w:lang w:eastAsia="ru-RU"/>
        </w:rPr>
        <w:t> настоящего Кодекса, дети имеют такие же права и обязанности по отношению к родителям и их родственникам, какие имеют дети, родившиеся от лиц, состоящих в браке между собой.</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53 СК РФ</w:t>
      </w:r>
    </w:p>
    <w:p w:rsidR="00D4255D" w:rsidRPr="00D4255D" w:rsidRDefault="00D4255D" w:rsidP="00D4255D">
      <w:pPr>
        <w:spacing w:after="0" w:line="240" w:lineRule="auto"/>
        <w:jc w:val="center"/>
        <w:rPr>
          <w:rFonts w:ascii="Arial" w:eastAsia="Times New Roman" w:hAnsi="Arial" w:cs="Arial"/>
          <w:b/>
          <w:bCs/>
          <w:color w:val="000080"/>
          <w:sz w:val="24"/>
          <w:szCs w:val="24"/>
          <w:lang w:eastAsia="ru-RU"/>
        </w:rPr>
      </w:pPr>
      <w:r w:rsidRPr="00D4255D">
        <w:rPr>
          <w:rFonts w:ascii="Arial" w:eastAsia="Times New Roman" w:hAnsi="Arial" w:cs="Arial"/>
          <w:b/>
          <w:bCs/>
          <w:color w:val="000080"/>
          <w:sz w:val="24"/>
          <w:szCs w:val="24"/>
          <w:lang w:eastAsia="ru-RU"/>
        </w:rPr>
        <w:t>Глава 11. Права несовершеннолетних детей</w:t>
      </w:r>
    </w:p>
    <w:p w:rsidR="00D4255D" w:rsidRPr="00D4255D" w:rsidRDefault="00D4255D" w:rsidP="00D4255D">
      <w:pPr>
        <w:spacing w:after="0" w:line="240" w:lineRule="auto"/>
        <w:rPr>
          <w:rFonts w:ascii="Times New Roman" w:eastAsia="Times New Roman" w:hAnsi="Times New Roman" w:cs="Times New Roman"/>
          <w:sz w:val="24"/>
          <w:szCs w:val="24"/>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54.</w:t>
      </w:r>
      <w:r w:rsidRPr="00D4255D">
        <w:rPr>
          <w:rFonts w:ascii="Arial" w:eastAsia="Times New Roman" w:hAnsi="Arial" w:cs="Arial"/>
          <w:color w:val="000000"/>
          <w:sz w:val="20"/>
          <w:szCs w:val="20"/>
          <w:lang w:eastAsia="ru-RU"/>
        </w:rPr>
        <w:t> Право ребенка жить и воспитываться в семье</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1. Ребенком признается лицо, не достигшее возраста восемнадцати лет (совершеннолетия).</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 xml:space="preserve">2. Каждый ребенок имеет право жить и воспитываться в семье, насколько </w:t>
      </w:r>
      <w:proofErr w:type="gramStart"/>
      <w:r w:rsidRPr="00D4255D">
        <w:rPr>
          <w:rFonts w:ascii="Arial" w:eastAsia="Times New Roman" w:hAnsi="Arial" w:cs="Arial"/>
          <w:color w:val="000000"/>
          <w:sz w:val="20"/>
          <w:szCs w:val="20"/>
          <w:lang w:eastAsia="ru-RU"/>
        </w:rPr>
        <w:t>это</w:t>
      </w:r>
      <w:proofErr w:type="gramEnd"/>
      <w:r w:rsidRPr="00D4255D">
        <w:rPr>
          <w:rFonts w:ascii="Arial" w:eastAsia="Times New Roman" w:hAnsi="Arial" w:cs="Arial"/>
          <w:color w:val="000000"/>
          <w:sz w:val="20"/>
          <w:szCs w:val="20"/>
          <w:lang w:eastAsia="ru-RU"/>
        </w:rPr>
        <w:t xml:space="preserve"> возможно, право знать своих родителей, право на их заботу, право на совместное с ними проживание, за исключением случаев, когда это противоречит его интересам.</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Ребенок имеет права на воспитание своими родителями, обеспечение его интересов, всестороннее развитие, уважение его человеческого достоинства.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При отсутствии родителей, при лишении их родительских прав и в других случаях утраты родительского попечения право ребенка на воспитание в семье обеспечивается органом опеки и попечительства в порядке, установленном </w:t>
      </w:r>
      <w:hyperlink r:id="rId128" w:anchor="block_618" w:history="1">
        <w:r w:rsidRPr="00D4255D">
          <w:rPr>
            <w:rFonts w:ascii="Arial" w:eastAsia="Times New Roman" w:hAnsi="Arial" w:cs="Arial"/>
            <w:color w:val="008000"/>
            <w:sz w:val="20"/>
            <w:szCs w:val="20"/>
            <w:u w:val="single"/>
            <w:lang w:eastAsia="ru-RU"/>
          </w:rPr>
          <w:t>главой 18</w:t>
        </w:r>
      </w:hyperlink>
      <w:r w:rsidRPr="00D4255D">
        <w:rPr>
          <w:rFonts w:ascii="Arial" w:eastAsia="Times New Roman" w:hAnsi="Arial" w:cs="Arial"/>
          <w:color w:val="000000"/>
          <w:sz w:val="20"/>
          <w:szCs w:val="20"/>
          <w:lang w:eastAsia="ru-RU"/>
        </w:rPr>
        <w:t> настоящего Кодекса.</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54 СК РФ</w:t>
      </w:r>
    </w:p>
    <w:p w:rsidR="00D4255D" w:rsidRPr="00D4255D" w:rsidRDefault="00D4255D" w:rsidP="00D4255D">
      <w:pPr>
        <w:spacing w:after="0" w:line="240" w:lineRule="auto"/>
        <w:rPr>
          <w:rFonts w:ascii="Times New Roman" w:eastAsia="Times New Roman" w:hAnsi="Times New Roman" w:cs="Times New Roman"/>
          <w:sz w:val="24"/>
          <w:szCs w:val="24"/>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55.</w:t>
      </w:r>
      <w:r w:rsidRPr="00D4255D">
        <w:rPr>
          <w:rFonts w:ascii="Arial" w:eastAsia="Times New Roman" w:hAnsi="Arial" w:cs="Arial"/>
          <w:color w:val="000000"/>
          <w:sz w:val="20"/>
          <w:szCs w:val="20"/>
          <w:lang w:eastAsia="ru-RU"/>
        </w:rPr>
        <w:t> Право ребенка на общение с родителями и другими родственниками</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 xml:space="preserve">1. Ребенок имеет право на общение с обоими родителями, дедушкой, бабушкой, братьями, сестрами и другими родственниками. Расторжение брака родителей, признание его </w:t>
      </w:r>
      <w:proofErr w:type="gramStart"/>
      <w:r w:rsidRPr="00D4255D">
        <w:rPr>
          <w:rFonts w:ascii="Arial" w:eastAsia="Times New Roman" w:hAnsi="Arial" w:cs="Arial"/>
          <w:color w:val="000000"/>
          <w:sz w:val="20"/>
          <w:szCs w:val="20"/>
          <w:lang w:eastAsia="ru-RU"/>
        </w:rPr>
        <w:t>недействительным</w:t>
      </w:r>
      <w:proofErr w:type="gramEnd"/>
      <w:r w:rsidRPr="00D4255D">
        <w:rPr>
          <w:rFonts w:ascii="Arial" w:eastAsia="Times New Roman" w:hAnsi="Arial" w:cs="Arial"/>
          <w:color w:val="000000"/>
          <w:sz w:val="20"/>
          <w:szCs w:val="20"/>
          <w:lang w:eastAsia="ru-RU"/>
        </w:rPr>
        <w:t xml:space="preserve"> или раздельное проживание родителей не влияют на права ребенка.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В случае раздельного проживания родителей ребенок имеет право на общение с каждым из них. Ребенок имеет право на общение со своими родителями также в случае их проживания в разных государствах.</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Информация об изменениях:</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129" w:anchor="block_1503" w:history="1">
        <w:r w:rsidRPr="00D4255D">
          <w:rPr>
            <w:rFonts w:ascii="Arial" w:eastAsia="Times New Roman" w:hAnsi="Arial" w:cs="Arial"/>
            <w:i/>
            <w:iCs/>
            <w:color w:val="008000"/>
            <w:sz w:val="20"/>
            <w:szCs w:val="20"/>
            <w:u w:val="single"/>
            <w:lang w:eastAsia="ru-RU"/>
          </w:rPr>
          <w:t>Федеральным законом</w:t>
        </w:r>
      </w:hyperlink>
      <w:r w:rsidRPr="00D4255D">
        <w:rPr>
          <w:rFonts w:ascii="Arial" w:eastAsia="Times New Roman" w:hAnsi="Arial" w:cs="Arial"/>
          <w:i/>
          <w:iCs/>
          <w:color w:val="800080"/>
          <w:sz w:val="20"/>
          <w:szCs w:val="20"/>
          <w:lang w:eastAsia="ru-RU"/>
        </w:rPr>
        <w:t> от 25 ноября 2013 г. N 317-ФЗ в пункт 2 статьи 55 внесены изменения</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130" w:anchor="block_5502" w:history="1">
        <w:r w:rsidRPr="00D4255D">
          <w:rPr>
            <w:rFonts w:ascii="Arial" w:eastAsia="Times New Roman" w:hAnsi="Arial" w:cs="Arial"/>
            <w:i/>
            <w:iCs/>
            <w:color w:val="008000"/>
            <w:sz w:val="20"/>
            <w:szCs w:val="20"/>
            <w:u w:val="single"/>
            <w:lang w:eastAsia="ru-RU"/>
          </w:rPr>
          <w:t>См. текст пункта в предыдущей редакции</w:t>
        </w:r>
      </w:hyperlink>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2. Ребенок, находящийся в экстремальной ситуации (задержание, арест, заключение под стражу, нахождение в медицинской организации и другое), имеет право на общение со своими родителями (лицами, их заменяющими) и другими родственниками в порядке, установленном законом.</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55 СК РФ</w:t>
      </w:r>
    </w:p>
    <w:p w:rsidR="00D4255D" w:rsidRPr="00D4255D" w:rsidRDefault="00D4255D" w:rsidP="00D4255D">
      <w:pPr>
        <w:spacing w:after="0" w:line="240" w:lineRule="auto"/>
        <w:rPr>
          <w:rFonts w:ascii="Times New Roman" w:eastAsia="Times New Roman" w:hAnsi="Times New Roman" w:cs="Times New Roman"/>
          <w:sz w:val="24"/>
          <w:szCs w:val="24"/>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56.</w:t>
      </w:r>
      <w:r w:rsidRPr="00D4255D">
        <w:rPr>
          <w:rFonts w:ascii="Arial" w:eastAsia="Times New Roman" w:hAnsi="Arial" w:cs="Arial"/>
          <w:color w:val="000000"/>
          <w:sz w:val="20"/>
          <w:szCs w:val="20"/>
          <w:lang w:eastAsia="ru-RU"/>
        </w:rPr>
        <w:t> Право ребенка на защиту</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1. Ребенок имеет право на защиту своих прав и законных интересов.</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lastRenderedPageBreak/>
        <w:t>Защита прав и законных интересов ребенка осуществляется родителями (лицами, их заменяющими), а в случаях, предусмотренных настоящим Кодексом, органом опеки и попечительства, прокурором и судом.</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Несовершеннолетний, признанный в соответствии с законом полностью дееспособным до достижения совершеннолетия, имеет право самостоятельно осуществлять свои права и обязанности, в том числе право на защиту.</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2. Ребенок имеет право на защиту от злоупотреблений со стороны родителей (лиц, их заменяющих).</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При нарушении прав и законных интересов ребенка, в том числе при невыполнении или при ненадлежащем выполнении родителями (одним из них) обязанностей по воспитанию, образованию ребенка либо при злоупотреблении родительскими правами, ребенок вправе самостоятельно обращаться за их защитой в орган опеки и попечительства, а по достижении возраста четырнадцати лет в суд.</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3. Должностные лица организаций и иные граждане, которым станет известно об угрозе жизни или здоровью ребенка, о нарушении его прав и законных интересов, обязаны сообщить об этом в орган опеки и попечительства по месту фактического нахождения ребенка. При получении таких сведений орган опеки и попечительства обязан принять необходимые меры по защите прав и законных интересов ребенка.</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56 СК РФ</w:t>
      </w:r>
    </w:p>
    <w:p w:rsidR="00D4255D" w:rsidRPr="00D4255D" w:rsidRDefault="00D4255D" w:rsidP="00D4255D">
      <w:pPr>
        <w:spacing w:after="0" w:line="240" w:lineRule="auto"/>
        <w:rPr>
          <w:rFonts w:ascii="Times New Roman" w:eastAsia="Times New Roman" w:hAnsi="Times New Roman" w:cs="Times New Roman"/>
          <w:sz w:val="24"/>
          <w:szCs w:val="24"/>
          <w:lang w:eastAsia="ru-RU"/>
        </w:rPr>
      </w:pP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Информация об изменениях:</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131" w:anchor="block_21" w:history="1">
        <w:r w:rsidRPr="00D4255D">
          <w:rPr>
            <w:rFonts w:ascii="Arial" w:eastAsia="Times New Roman" w:hAnsi="Arial" w:cs="Arial"/>
            <w:i/>
            <w:iCs/>
            <w:color w:val="008000"/>
            <w:sz w:val="20"/>
            <w:szCs w:val="20"/>
            <w:u w:val="single"/>
            <w:lang w:eastAsia="ru-RU"/>
          </w:rPr>
          <w:t>Федеральным законом</w:t>
        </w:r>
      </w:hyperlink>
      <w:r w:rsidRPr="00D4255D">
        <w:rPr>
          <w:rFonts w:ascii="Arial" w:eastAsia="Times New Roman" w:hAnsi="Arial" w:cs="Arial"/>
          <w:i/>
          <w:iCs/>
          <w:color w:val="800080"/>
          <w:sz w:val="20"/>
          <w:szCs w:val="20"/>
          <w:lang w:eastAsia="ru-RU"/>
        </w:rPr>
        <w:t xml:space="preserve"> от 24 апреля 2008 г. N 49-ФЗ в статью 57 настоящего Кодекса внесены </w:t>
      </w:r>
      <w:proofErr w:type="spellStart"/>
      <w:r w:rsidRPr="00D4255D">
        <w:rPr>
          <w:rFonts w:ascii="Arial" w:eastAsia="Times New Roman" w:hAnsi="Arial" w:cs="Arial"/>
          <w:i/>
          <w:iCs/>
          <w:color w:val="800080"/>
          <w:sz w:val="20"/>
          <w:szCs w:val="20"/>
          <w:lang w:eastAsia="ru-RU"/>
        </w:rPr>
        <w:t>изменения,</w:t>
      </w:r>
      <w:hyperlink r:id="rId132" w:anchor="block_61" w:history="1">
        <w:r w:rsidRPr="00D4255D">
          <w:rPr>
            <w:rFonts w:ascii="Arial" w:eastAsia="Times New Roman" w:hAnsi="Arial" w:cs="Arial"/>
            <w:i/>
            <w:iCs/>
            <w:color w:val="008000"/>
            <w:sz w:val="20"/>
            <w:szCs w:val="20"/>
            <w:u w:val="single"/>
            <w:lang w:eastAsia="ru-RU"/>
          </w:rPr>
          <w:t>вступающие</w:t>
        </w:r>
        <w:proofErr w:type="spellEnd"/>
        <w:r w:rsidRPr="00D4255D">
          <w:rPr>
            <w:rFonts w:ascii="Arial" w:eastAsia="Times New Roman" w:hAnsi="Arial" w:cs="Arial"/>
            <w:i/>
            <w:iCs/>
            <w:color w:val="008000"/>
            <w:sz w:val="20"/>
            <w:szCs w:val="20"/>
            <w:u w:val="single"/>
            <w:lang w:eastAsia="ru-RU"/>
          </w:rPr>
          <w:t xml:space="preserve"> в силу</w:t>
        </w:r>
      </w:hyperlink>
      <w:r w:rsidRPr="00D4255D">
        <w:rPr>
          <w:rFonts w:ascii="Arial" w:eastAsia="Times New Roman" w:hAnsi="Arial" w:cs="Arial"/>
          <w:i/>
          <w:iCs/>
          <w:color w:val="800080"/>
          <w:sz w:val="20"/>
          <w:szCs w:val="20"/>
          <w:lang w:eastAsia="ru-RU"/>
        </w:rPr>
        <w:t> с 1 сентября 2008 г.</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133" w:anchor="block_57" w:history="1">
        <w:r w:rsidRPr="00D4255D">
          <w:rPr>
            <w:rFonts w:ascii="Arial" w:eastAsia="Times New Roman" w:hAnsi="Arial" w:cs="Arial"/>
            <w:i/>
            <w:iCs/>
            <w:color w:val="008000"/>
            <w:sz w:val="20"/>
            <w:szCs w:val="20"/>
            <w:u w:val="single"/>
            <w:lang w:eastAsia="ru-RU"/>
          </w:rPr>
          <w:t>См. те</w:t>
        </w:r>
        <w:proofErr w:type="gramStart"/>
        <w:r w:rsidRPr="00D4255D">
          <w:rPr>
            <w:rFonts w:ascii="Arial" w:eastAsia="Times New Roman" w:hAnsi="Arial" w:cs="Arial"/>
            <w:i/>
            <w:iCs/>
            <w:color w:val="008000"/>
            <w:sz w:val="20"/>
            <w:szCs w:val="20"/>
            <w:u w:val="single"/>
            <w:lang w:eastAsia="ru-RU"/>
          </w:rPr>
          <w:t>кст ст</w:t>
        </w:r>
        <w:proofErr w:type="gramEnd"/>
        <w:r w:rsidRPr="00D4255D">
          <w:rPr>
            <w:rFonts w:ascii="Arial" w:eastAsia="Times New Roman" w:hAnsi="Arial" w:cs="Arial"/>
            <w:i/>
            <w:iCs/>
            <w:color w:val="008000"/>
            <w:sz w:val="20"/>
            <w:szCs w:val="20"/>
            <w:u w:val="single"/>
            <w:lang w:eastAsia="ru-RU"/>
          </w:rPr>
          <w:t>атьи в предыдущей редакции</w:t>
        </w:r>
      </w:hyperlink>
    </w:p>
    <w:p w:rsidR="00D4255D" w:rsidRPr="00D4255D" w:rsidRDefault="00D4255D" w:rsidP="00D4255D">
      <w:pPr>
        <w:shd w:val="clear" w:color="auto" w:fill="FFFFFF"/>
        <w:spacing w:after="0" w:line="240" w:lineRule="auto"/>
        <w:jc w:val="both"/>
        <w:rPr>
          <w:rFonts w:ascii="Arial" w:eastAsia="Times New Roman" w:hAnsi="Arial" w:cs="Arial"/>
          <w:i/>
          <w:iCs/>
          <w:color w:val="800080"/>
          <w:sz w:val="18"/>
          <w:szCs w:val="18"/>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57.</w:t>
      </w:r>
      <w:r w:rsidRPr="00D4255D">
        <w:rPr>
          <w:rFonts w:ascii="Arial" w:eastAsia="Times New Roman" w:hAnsi="Arial" w:cs="Arial"/>
          <w:color w:val="000000"/>
          <w:sz w:val="20"/>
          <w:szCs w:val="20"/>
          <w:lang w:eastAsia="ru-RU"/>
        </w:rPr>
        <w:t> Право ребенка выражать свое мнение</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Ребенок вправе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Учет мнения ребенка, достигшего возраста десяти лет, обязателен, за исключением случаев, когда это противоречит его интересам. В случаях, предусмотренных настоящим Кодексом (</w:t>
      </w:r>
      <w:hyperlink r:id="rId134" w:anchor="block_59" w:history="1">
        <w:r w:rsidRPr="00D4255D">
          <w:rPr>
            <w:rFonts w:ascii="Arial" w:eastAsia="Times New Roman" w:hAnsi="Arial" w:cs="Arial"/>
            <w:color w:val="008000"/>
            <w:sz w:val="20"/>
            <w:szCs w:val="20"/>
            <w:u w:val="single"/>
            <w:lang w:eastAsia="ru-RU"/>
          </w:rPr>
          <w:t>статьи 59</w:t>
        </w:r>
      </w:hyperlink>
      <w:r w:rsidRPr="00D4255D">
        <w:rPr>
          <w:rFonts w:ascii="Arial" w:eastAsia="Times New Roman" w:hAnsi="Arial" w:cs="Arial"/>
          <w:color w:val="000000"/>
          <w:sz w:val="20"/>
          <w:szCs w:val="20"/>
          <w:lang w:eastAsia="ru-RU"/>
        </w:rPr>
        <w:t>, </w:t>
      </w:r>
      <w:hyperlink r:id="rId135" w:anchor="block_72" w:history="1">
        <w:r w:rsidRPr="00D4255D">
          <w:rPr>
            <w:rFonts w:ascii="Arial" w:eastAsia="Times New Roman" w:hAnsi="Arial" w:cs="Arial"/>
            <w:color w:val="008000"/>
            <w:sz w:val="20"/>
            <w:szCs w:val="20"/>
            <w:u w:val="single"/>
            <w:lang w:eastAsia="ru-RU"/>
          </w:rPr>
          <w:t>72</w:t>
        </w:r>
      </w:hyperlink>
      <w:r w:rsidRPr="00D4255D">
        <w:rPr>
          <w:rFonts w:ascii="Arial" w:eastAsia="Times New Roman" w:hAnsi="Arial" w:cs="Arial"/>
          <w:color w:val="000000"/>
          <w:sz w:val="20"/>
          <w:szCs w:val="20"/>
          <w:lang w:eastAsia="ru-RU"/>
        </w:rPr>
        <w:t>, </w:t>
      </w:r>
      <w:hyperlink r:id="rId136" w:anchor="block_132" w:history="1">
        <w:r w:rsidRPr="00D4255D">
          <w:rPr>
            <w:rFonts w:ascii="Arial" w:eastAsia="Times New Roman" w:hAnsi="Arial" w:cs="Arial"/>
            <w:color w:val="008000"/>
            <w:sz w:val="20"/>
            <w:szCs w:val="20"/>
            <w:u w:val="single"/>
            <w:lang w:eastAsia="ru-RU"/>
          </w:rPr>
          <w:t>132</w:t>
        </w:r>
      </w:hyperlink>
      <w:r w:rsidRPr="00D4255D">
        <w:rPr>
          <w:rFonts w:ascii="Arial" w:eastAsia="Times New Roman" w:hAnsi="Arial" w:cs="Arial"/>
          <w:color w:val="000000"/>
          <w:sz w:val="20"/>
          <w:szCs w:val="20"/>
          <w:lang w:eastAsia="ru-RU"/>
        </w:rPr>
        <w:t>, </w:t>
      </w:r>
      <w:hyperlink r:id="rId137" w:anchor="block_134" w:history="1">
        <w:r w:rsidRPr="00D4255D">
          <w:rPr>
            <w:rFonts w:ascii="Arial" w:eastAsia="Times New Roman" w:hAnsi="Arial" w:cs="Arial"/>
            <w:color w:val="008000"/>
            <w:sz w:val="20"/>
            <w:szCs w:val="20"/>
            <w:u w:val="single"/>
            <w:lang w:eastAsia="ru-RU"/>
          </w:rPr>
          <w:t>134</w:t>
        </w:r>
      </w:hyperlink>
      <w:r w:rsidRPr="00D4255D">
        <w:rPr>
          <w:rFonts w:ascii="Arial" w:eastAsia="Times New Roman" w:hAnsi="Arial" w:cs="Arial"/>
          <w:color w:val="000000"/>
          <w:sz w:val="20"/>
          <w:szCs w:val="20"/>
          <w:lang w:eastAsia="ru-RU"/>
        </w:rPr>
        <w:t>, </w:t>
      </w:r>
      <w:hyperlink r:id="rId138" w:anchor="block_136" w:history="1">
        <w:r w:rsidRPr="00D4255D">
          <w:rPr>
            <w:rFonts w:ascii="Arial" w:eastAsia="Times New Roman" w:hAnsi="Arial" w:cs="Arial"/>
            <w:color w:val="008000"/>
            <w:sz w:val="20"/>
            <w:szCs w:val="20"/>
            <w:u w:val="single"/>
            <w:lang w:eastAsia="ru-RU"/>
          </w:rPr>
          <w:t>136</w:t>
        </w:r>
      </w:hyperlink>
      <w:r w:rsidRPr="00D4255D">
        <w:rPr>
          <w:rFonts w:ascii="Arial" w:eastAsia="Times New Roman" w:hAnsi="Arial" w:cs="Arial"/>
          <w:color w:val="000000"/>
          <w:sz w:val="20"/>
          <w:szCs w:val="20"/>
          <w:lang w:eastAsia="ru-RU"/>
        </w:rPr>
        <w:t>, </w:t>
      </w:r>
      <w:hyperlink r:id="rId139" w:anchor="block_143" w:history="1">
        <w:r w:rsidRPr="00D4255D">
          <w:rPr>
            <w:rFonts w:ascii="Arial" w:eastAsia="Times New Roman" w:hAnsi="Arial" w:cs="Arial"/>
            <w:color w:val="008000"/>
            <w:sz w:val="20"/>
            <w:szCs w:val="20"/>
            <w:u w:val="single"/>
            <w:lang w:eastAsia="ru-RU"/>
          </w:rPr>
          <w:t>143</w:t>
        </w:r>
      </w:hyperlink>
      <w:r w:rsidRPr="00D4255D">
        <w:rPr>
          <w:rFonts w:ascii="Arial" w:eastAsia="Times New Roman" w:hAnsi="Arial" w:cs="Arial"/>
          <w:color w:val="000000"/>
          <w:sz w:val="20"/>
          <w:szCs w:val="20"/>
          <w:lang w:eastAsia="ru-RU"/>
        </w:rPr>
        <w:t>, </w:t>
      </w:r>
      <w:hyperlink r:id="rId140" w:anchor="block_145" w:history="1">
        <w:r w:rsidRPr="00D4255D">
          <w:rPr>
            <w:rFonts w:ascii="Arial" w:eastAsia="Times New Roman" w:hAnsi="Arial" w:cs="Arial"/>
            <w:color w:val="008000"/>
            <w:sz w:val="20"/>
            <w:szCs w:val="20"/>
            <w:u w:val="single"/>
            <w:lang w:eastAsia="ru-RU"/>
          </w:rPr>
          <w:t>145</w:t>
        </w:r>
      </w:hyperlink>
      <w:r w:rsidRPr="00D4255D">
        <w:rPr>
          <w:rFonts w:ascii="Arial" w:eastAsia="Times New Roman" w:hAnsi="Arial" w:cs="Arial"/>
          <w:color w:val="000000"/>
          <w:sz w:val="20"/>
          <w:szCs w:val="20"/>
          <w:lang w:eastAsia="ru-RU"/>
        </w:rPr>
        <w:t>), органы опеки и попечительства или суд могут принять решение только с согласия ребенка, достигшего возраста десяти лет.</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57 СК РФ</w:t>
      </w:r>
    </w:p>
    <w:p w:rsidR="00D4255D" w:rsidRPr="00D4255D" w:rsidRDefault="00D4255D" w:rsidP="00D4255D">
      <w:pPr>
        <w:spacing w:after="0" w:line="240" w:lineRule="auto"/>
        <w:rPr>
          <w:rFonts w:ascii="Times New Roman" w:eastAsia="Times New Roman" w:hAnsi="Times New Roman" w:cs="Times New Roman"/>
          <w:sz w:val="24"/>
          <w:szCs w:val="24"/>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58.</w:t>
      </w:r>
      <w:r w:rsidRPr="00D4255D">
        <w:rPr>
          <w:rFonts w:ascii="Arial" w:eastAsia="Times New Roman" w:hAnsi="Arial" w:cs="Arial"/>
          <w:color w:val="000000"/>
          <w:sz w:val="20"/>
          <w:szCs w:val="20"/>
          <w:lang w:eastAsia="ru-RU"/>
        </w:rPr>
        <w:t> Право ребенка на имя, отчество и фамилию</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1. Ребенок имеет право на имя, отчество и фамилию.</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2. Имя ребенку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3. Фамилия ребенка определяется фамилией родителей. При разных фамилиях родителей ребенку присваивается фамилия отца или фамилия матери по соглашению родителей, если иное не предусмотрено законами субъектов Российской Федерации.</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 xml:space="preserve">4. При отсутствии соглашения между родителями относительно имени и (или) фамилии </w:t>
      </w:r>
      <w:proofErr w:type="gramStart"/>
      <w:r w:rsidRPr="00D4255D">
        <w:rPr>
          <w:rFonts w:ascii="Arial" w:eastAsia="Times New Roman" w:hAnsi="Arial" w:cs="Arial"/>
          <w:color w:val="000000"/>
          <w:sz w:val="20"/>
          <w:szCs w:val="20"/>
          <w:lang w:eastAsia="ru-RU"/>
        </w:rPr>
        <w:t>ребенка</w:t>
      </w:r>
      <w:proofErr w:type="gramEnd"/>
      <w:r w:rsidRPr="00D4255D">
        <w:rPr>
          <w:rFonts w:ascii="Arial" w:eastAsia="Times New Roman" w:hAnsi="Arial" w:cs="Arial"/>
          <w:color w:val="000000"/>
          <w:sz w:val="20"/>
          <w:szCs w:val="20"/>
          <w:lang w:eastAsia="ru-RU"/>
        </w:rPr>
        <w:t xml:space="preserve"> возникшие разногласия разрешаются органом опеки и попечительства.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5. Если отцовство не установлено, имя ребенку дается по указанию матери, отчество присваивается по имени лица, записанного в качестве отца ребенка (</w:t>
      </w:r>
      <w:hyperlink r:id="rId141" w:anchor="block_5103" w:history="1">
        <w:r w:rsidRPr="00D4255D">
          <w:rPr>
            <w:rFonts w:ascii="Arial" w:eastAsia="Times New Roman" w:hAnsi="Arial" w:cs="Arial"/>
            <w:color w:val="008000"/>
            <w:sz w:val="20"/>
            <w:szCs w:val="20"/>
            <w:u w:val="single"/>
            <w:lang w:eastAsia="ru-RU"/>
          </w:rPr>
          <w:t>пункт 3 статьи 51</w:t>
        </w:r>
      </w:hyperlink>
      <w:r w:rsidRPr="00D4255D">
        <w:rPr>
          <w:rFonts w:ascii="Arial" w:eastAsia="Times New Roman" w:hAnsi="Arial" w:cs="Arial"/>
          <w:color w:val="000000"/>
          <w:sz w:val="20"/>
          <w:szCs w:val="20"/>
          <w:lang w:eastAsia="ru-RU"/>
        </w:rPr>
        <w:t> настоящего Кодекса), фамилия - по фамилии матери.</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58 СК РФ</w:t>
      </w:r>
    </w:p>
    <w:p w:rsidR="00D4255D" w:rsidRPr="00D4255D" w:rsidRDefault="00D4255D" w:rsidP="00D4255D">
      <w:pPr>
        <w:spacing w:after="0" w:line="240" w:lineRule="auto"/>
        <w:rPr>
          <w:rFonts w:ascii="Times New Roman" w:eastAsia="Times New Roman" w:hAnsi="Times New Roman" w:cs="Times New Roman"/>
          <w:sz w:val="24"/>
          <w:szCs w:val="24"/>
          <w:lang w:eastAsia="ru-RU"/>
        </w:rPr>
      </w:pP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Информация об изменениях:</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142" w:anchor="block_103" w:history="1">
        <w:r w:rsidRPr="00D4255D">
          <w:rPr>
            <w:rFonts w:ascii="Arial" w:eastAsia="Times New Roman" w:hAnsi="Arial" w:cs="Arial"/>
            <w:i/>
            <w:iCs/>
            <w:color w:val="008000"/>
            <w:sz w:val="20"/>
            <w:szCs w:val="20"/>
            <w:u w:val="single"/>
            <w:lang w:eastAsia="ru-RU"/>
          </w:rPr>
          <w:t>Федеральным законом</w:t>
        </w:r>
      </w:hyperlink>
      <w:r w:rsidRPr="00D4255D">
        <w:rPr>
          <w:rFonts w:ascii="Arial" w:eastAsia="Times New Roman" w:hAnsi="Arial" w:cs="Arial"/>
          <w:i/>
          <w:iCs/>
          <w:color w:val="800080"/>
          <w:sz w:val="20"/>
          <w:szCs w:val="20"/>
          <w:lang w:eastAsia="ru-RU"/>
        </w:rPr>
        <w:t> от 15 ноября 1997 г. N 140-ФЗ в статью 59 настоящего Кодекса внесены изменения</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143" w:anchor="block_59" w:history="1">
        <w:r w:rsidRPr="00D4255D">
          <w:rPr>
            <w:rFonts w:ascii="Arial" w:eastAsia="Times New Roman" w:hAnsi="Arial" w:cs="Arial"/>
            <w:i/>
            <w:iCs/>
            <w:color w:val="008000"/>
            <w:sz w:val="20"/>
            <w:szCs w:val="20"/>
            <w:u w:val="single"/>
            <w:lang w:eastAsia="ru-RU"/>
          </w:rPr>
          <w:t>См. те</w:t>
        </w:r>
        <w:proofErr w:type="gramStart"/>
        <w:r w:rsidRPr="00D4255D">
          <w:rPr>
            <w:rFonts w:ascii="Arial" w:eastAsia="Times New Roman" w:hAnsi="Arial" w:cs="Arial"/>
            <w:i/>
            <w:iCs/>
            <w:color w:val="008000"/>
            <w:sz w:val="20"/>
            <w:szCs w:val="20"/>
            <w:u w:val="single"/>
            <w:lang w:eastAsia="ru-RU"/>
          </w:rPr>
          <w:t>кст ст</w:t>
        </w:r>
        <w:proofErr w:type="gramEnd"/>
        <w:r w:rsidRPr="00D4255D">
          <w:rPr>
            <w:rFonts w:ascii="Arial" w:eastAsia="Times New Roman" w:hAnsi="Arial" w:cs="Arial"/>
            <w:i/>
            <w:iCs/>
            <w:color w:val="008000"/>
            <w:sz w:val="20"/>
            <w:szCs w:val="20"/>
            <w:u w:val="single"/>
            <w:lang w:eastAsia="ru-RU"/>
          </w:rPr>
          <w:t>атьи в предыдущей редакции</w:t>
        </w:r>
      </w:hyperlink>
    </w:p>
    <w:p w:rsidR="00D4255D" w:rsidRPr="00D4255D" w:rsidRDefault="00D4255D" w:rsidP="00D4255D">
      <w:pPr>
        <w:shd w:val="clear" w:color="auto" w:fill="FFFFFF"/>
        <w:spacing w:after="0" w:line="240" w:lineRule="auto"/>
        <w:jc w:val="both"/>
        <w:rPr>
          <w:rFonts w:ascii="Arial" w:eastAsia="Times New Roman" w:hAnsi="Arial" w:cs="Arial"/>
          <w:i/>
          <w:iCs/>
          <w:color w:val="800080"/>
          <w:sz w:val="18"/>
          <w:szCs w:val="18"/>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59.</w:t>
      </w:r>
      <w:r w:rsidRPr="00D4255D">
        <w:rPr>
          <w:rFonts w:ascii="Arial" w:eastAsia="Times New Roman" w:hAnsi="Arial" w:cs="Arial"/>
          <w:color w:val="000000"/>
          <w:sz w:val="20"/>
          <w:szCs w:val="20"/>
          <w:lang w:eastAsia="ru-RU"/>
        </w:rPr>
        <w:t> Изменение имени и фамилии ребенка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 xml:space="preserve">1. По совместной просьбе родителей до достижения ребенком возраста четырнадцати лет орган опеки и попечительства </w:t>
      </w:r>
      <w:proofErr w:type="gramStart"/>
      <w:r w:rsidRPr="00D4255D">
        <w:rPr>
          <w:rFonts w:ascii="Arial" w:eastAsia="Times New Roman" w:hAnsi="Arial" w:cs="Arial"/>
          <w:color w:val="000000"/>
          <w:sz w:val="20"/>
          <w:szCs w:val="20"/>
          <w:lang w:eastAsia="ru-RU"/>
        </w:rPr>
        <w:t>исходя из интересов ребенка вправе разрешить</w:t>
      </w:r>
      <w:proofErr w:type="gramEnd"/>
      <w:r w:rsidRPr="00D4255D">
        <w:rPr>
          <w:rFonts w:ascii="Arial" w:eastAsia="Times New Roman" w:hAnsi="Arial" w:cs="Arial"/>
          <w:color w:val="000000"/>
          <w:sz w:val="20"/>
          <w:szCs w:val="20"/>
          <w:lang w:eastAsia="ru-RU"/>
        </w:rPr>
        <w:t xml:space="preserve"> изменить имя ребенку, а также изменить присвоенную ему фамилию на фамилию другого родителя.</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lastRenderedPageBreak/>
        <w:t xml:space="preserve">2. Если родители проживают раздельно и родитель, с которым проживает ребенок, желает присвоить ему свою фамилию, орган опеки и попечительства разрешает этот вопрос в зависимости от интересов ребенка и с учетом мнения другого родителя. Учет мнения родителя не обязателен при невозможности установления его места нахождения, лишении его родительских прав, признании </w:t>
      </w:r>
      <w:proofErr w:type="gramStart"/>
      <w:r w:rsidRPr="00D4255D">
        <w:rPr>
          <w:rFonts w:ascii="Arial" w:eastAsia="Times New Roman" w:hAnsi="Arial" w:cs="Arial"/>
          <w:color w:val="000000"/>
          <w:sz w:val="20"/>
          <w:szCs w:val="20"/>
          <w:lang w:eastAsia="ru-RU"/>
        </w:rPr>
        <w:t>недееспособным</w:t>
      </w:r>
      <w:proofErr w:type="gramEnd"/>
      <w:r w:rsidRPr="00D4255D">
        <w:rPr>
          <w:rFonts w:ascii="Arial" w:eastAsia="Times New Roman" w:hAnsi="Arial" w:cs="Arial"/>
          <w:color w:val="000000"/>
          <w:sz w:val="20"/>
          <w:szCs w:val="20"/>
          <w:lang w:eastAsia="ru-RU"/>
        </w:rPr>
        <w:t>, а также в случаях уклонения родителя без уважительных причин от воспитания и содержания ребенка.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 xml:space="preserve">3. Если ребенок рожден от лиц, не состоящих в браке между собой, и отцовство в законном порядке не установлено, орган опеки и попечительства </w:t>
      </w:r>
      <w:proofErr w:type="gramStart"/>
      <w:r w:rsidRPr="00D4255D">
        <w:rPr>
          <w:rFonts w:ascii="Arial" w:eastAsia="Times New Roman" w:hAnsi="Arial" w:cs="Arial"/>
          <w:color w:val="000000"/>
          <w:sz w:val="20"/>
          <w:szCs w:val="20"/>
          <w:lang w:eastAsia="ru-RU"/>
        </w:rPr>
        <w:t>исходя из интересов ребенка вправе разрешить</w:t>
      </w:r>
      <w:proofErr w:type="gramEnd"/>
      <w:r w:rsidRPr="00D4255D">
        <w:rPr>
          <w:rFonts w:ascii="Arial" w:eastAsia="Times New Roman" w:hAnsi="Arial" w:cs="Arial"/>
          <w:color w:val="000000"/>
          <w:sz w:val="20"/>
          <w:szCs w:val="20"/>
          <w:lang w:eastAsia="ru-RU"/>
        </w:rPr>
        <w:t xml:space="preserve"> изменить его фамилию на фамилию матери, которую она носит в момент обращения с такой просьбой.</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4. Изменение имени и (или) фамилии ребенка, достигшего возраста десяти лет, может быть произведено только с его согласия.</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О перемене имени лицами, достигшими четырнадцати лет, см. </w:t>
      </w:r>
      <w:hyperlink r:id="rId144" w:anchor="block_700" w:history="1">
        <w:r w:rsidRPr="00D4255D">
          <w:rPr>
            <w:rFonts w:ascii="Arial" w:eastAsia="Times New Roman" w:hAnsi="Arial" w:cs="Arial"/>
            <w:i/>
            <w:iCs/>
            <w:color w:val="008000"/>
            <w:sz w:val="20"/>
            <w:szCs w:val="20"/>
            <w:u w:val="single"/>
            <w:lang w:eastAsia="ru-RU"/>
          </w:rPr>
          <w:t>Федеральный закон</w:t>
        </w:r>
      </w:hyperlink>
      <w:r w:rsidRPr="00D4255D">
        <w:rPr>
          <w:rFonts w:ascii="Arial" w:eastAsia="Times New Roman" w:hAnsi="Arial" w:cs="Arial"/>
          <w:i/>
          <w:iCs/>
          <w:color w:val="800080"/>
          <w:sz w:val="20"/>
          <w:szCs w:val="20"/>
          <w:lang w:eastAsia="ru-RU"/>
        </w:rPr>
        <w:t> от 15 ноября 1997 г. N 143-ФЗ</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59 СК РФ</w:t>
      </w:r>
    </w:p>
    <w:p w:rsidR="00D4255D" w:rsidRPr="00D4255D" w:rsidRDefault="00D4255D" w:rsidP="00D4255D">
      <w:pPr>
        <w:spacing w:after="0" w:line="240" w:lineRule="auto"/>
        <w:rPr>
          <w:rFonts w:ascii="Times New Roman" w:eastAsia="Times New Roman" w:hAnsi="Times New Roman" w:cs="Times New Roman"/>
          <w:sz w:val="24"/>
          <w:szCs w:val="24"/>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60.</w:t>
      </w:r>
      <w:r w:rsidRPr="00D4255D">
        <w:rPr>
          <w:rFonts w:ascii="Arial" w:eastAsia="Times New Roman" w:hAnsi="Arial" w:cs="Arial"/>
          <w:color w:val="000000"/>
          <w:sz w:val="20"/>
          <w:szCs w:val="20"/>
          <w:lang w:eastAsia="ru-RU"/>
        </w:rPr>
        <w:t> Имущественные права ребенка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 xml:space="preserve">1. Ребенок имеет право на получение содержания от своих родителей и других членов семьи в порядке и в размерах, которые </w:t>
      </w:r>
      <w:proofErr w:type="spellStart"/>
      <w:r w:rsidRPr="00D4255D">
        <w:rPr>
          <w:rFonts w:ascii="Arial" w:eastAsia="Times New Roman" w:hAnsi="Arial" w:cs="Arial"/>
          <w:color w:val="000000"/>
          <w:sz w:val="20"/>
          <w:szCs w:val="20"/>
          <w:lang w:eastAsia="ru-RU"/>
        </w:rPr>
        <w:t>установлены</w:t>
      </w:r>
      <w:hyperlink r:id="rId145" w:anchor="block_500" w:history="1">
        <w:r w:rsidRPr="00D4255D">
          <w:rPr>
            <w:rFonts w:ascii="Arial" w:eastAsia="Times New Roman" w:hAnsi="Arial" w:cs="Arial"/>
            <w:color w:val="008000"/>
            <w:sz w:val="20"/>
            <w:szCs w:val="20"/>
            <w:u w:val="single"/>
            <w:lang w:eastAsia="ru-RU"/>
          </w:rPr>
          <w:t>разделом</w:t>
        </w:r>
        <w:proofErr w:type="spellEnd"/>
        <w:r w:rsidRPr="00D4255D">
          <w:rPr>
            <w:rFonts w:ascii="Arial" w:eastAsia="Times New Roman" w:hAnsi="Arial" w:cs="Arial"/>
            <w:color w:val="008000"/>
            <w:sz w:val="20"/>
            <w:szCs w:val="20"/>
            <w:u w:val="single"/>
            <w:lang w:eastAsia="ru-RU"/>
          </w:rPr>
          <w:t xml:space="preserve"> V</w:t>
        </w:r>
      </w:hyperlink>
      <w:r w:rsidRPr="00D4255D">
        <w:rPr>
          <w:rFonts w:ascii="Arial" w:eastAsia="Times New Roman" w:hAnsi="Arial" w:cs="Arial"/>
          <w:color w:val="000000"/>
          <w:sz w:val="20"/>
          <w:szCs w:val="20"/>
          <w:lang w:eastAsia="ru-RU"/>
        </w:rPr>
        <w:t> настоящего Кодекса.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2. Суммы, причитающиеся ребенку в качестве алиментов, пенсий, пособий, поступают в распоряжение родителей (лиц, их заменяющих) и расходуются ими на содержание, воспитание и образование ребенка.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Суд по требованию родителя, обязанного уплачивать алименты на несовершеннолетних детей, вправе вынести решение о перечислении не более пятидесяти процентов сумм алиментов, подлежащих выплате, на счета, открытые на имя несовершеннолетних детей в банках.</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3. Ребенок имеет право собственности на доходы, полученные им, имущество, полученное им в дар или в порядке наследования, а также на любое другое имущество, приобретенное на средства ребенка.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Право ребенка на распоряжение принадлежащим ему на праве собственности имуществом определяется </w:t>
      </w:r>
      <w:hyperlink r:id="rId146" w:anchor="block_26" w:history="1">
        <w:r w:rsidRPr="00D4255D">
          <w:rPr>
            <w:rFonts w:ascii="Arial" w:eastAsia="Times New Roman" w:hAnsi="Arial" w:cs="Arial"/>
            <w:color w:val="008000"/>
            <w:sz w:val="20"/>
            <w:szCs w:val="20"/>
            <w:u w:val="single"/>
            <w:lang w:eastAsia="ru-RU"/>
          </w:rPr>
          <w:t>статьями 26</w:t>
        </w:r>
      </w:hyperlink>
      <w:r w:rsidRPr="00D4255D">
        <w:rPr>
          <w:rFonts w:ascii="Arial" w:eastAsia="Times New Roman" w:hAnsi="Arial" w:cs="Arial"/>
          <w:color w:val="000000"/>
          <w:sz w:val="20"/>
          <w:szCs w:val="20"/>
          <w:lang w:eastAsia="ru-RU"/>
        </w:rPr>
        <w:t> и </w:t>
      </w:r>
      <w:hyperlink r:id="rId147" w:anchor="block_28" w:history="1">
        <w:r w:rsidRPr="00D4255D">
          <w:rPr>
            <w:rFonts w:ascii="Arial" w:eastAsia="Times New Roman" w:hAnsi="Arial" w:cs="Arial"/>
            <w:color w:val="008000"/>
            <w:sz w:val="20"/>
            <w:szCs w:val="20"/>
            <w:u w:val="single"/>
            <w:lang w:eastAsia="ru-RU"/>
          </w:rPr>
          <w:t>28</w:t>
        </w:r>
      </w:hyperlink>
      <w:r w:rsidRPr="00D4255D">
        <w:rPr>
          <w:rFonts w:ascii="Arial" w:eastAsia="Times New Roman" w:hAnsi="Arial" w:cs="Arial"/>
          <w:color w:val="000000"/>
          <w:sz w:val="20"/>
          <w:szCs w:val="20"/>
          <w:lang w:eastAsia="ru-RU"/>
        </w:rPr>
        <w:t> Гражданского кодекса Российской Федерации.</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При осуществлении родителями правомочий по управлению имуществом ребенка на них распространяются правила, установленные гражданским законодательством в отношении распоряжения имуществом подопечного (</w:t>
      </w:r>
      <w:hyperlink r:id="rId148" w:anchor="block_37" w:history="1">
        <w:r w:rsidRPr="00D4255D">
          <w:rPr>
            <w:rFonts w:ascii="Arial" w:eastAsia="Times New Roman" w:hAnsi="Arial" w:cs="Arial"/>
            <w:color w:val="008000"/>
            <w:sz w:val="20"/>
            <w:szCs w:val="20"/>
            <w:u w:val="single"/>
            <w:lang w:eastAsia="ru-RU"/>
          </w:rPr>
          <w:t>статья 37</w:t>
        </w:r>
      </w:hyperlink>
      <w:r w:rsidRPr="00D4255D">
        <w:rPr>
          <w:rFonts w:ascii="Arial" w:eastAsia="Times New Roman" w:hAnsi="Arial" w:cs="Arial"/>
          <w:color w:val="000000"/>
          <w:sz w:val="20"/>
          <w:szCs w:val="20"/>
          <w:lang w:eastAsia="ru-RU"/>
        </w:rPr>
        <w:t> Гражданского кодекса Российской Федерации).</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О дополнительных гарантиях прав детей-сирот и детей, оставшихся без попечения родителей, на имущество и жилое помещение см. </w:t>
      </w:r>
      <w:hyperlink r:id="rId149" w:anchor="block_5702" w:history="1">
        <w:r w:rsidRPr="00D4255D">
          <w:rPr>
            <w:rFonts w:ascii="Arial" w:eastAsia="Times New Roman" w:hAnsi="Arial" w:cs="Arial"/>
            <w:i/>
            <w:iCs/>
            <w:color w:val="008000"/>
            <w:sz w:val="20"/>
            <w:szCs w:val="20"/>
            <w:u w:val="single"/>
            <w:lang w:eastAsia="ru-RU"/>
          </w:rPr>
          <w:t>Жилищный кодекс</w:t>
        </w:r>
      </w:hyperlink>
      <w:r w:rsidRPr="00D4255D">
        <w:rPr>
          <w:rFonts w:ascii="Arial" w:eastAsia="Times New Roman" w:hAnsi="Arial" w:cs="Arial"/>
          <w:i/>
          <w:iCs/>
          <w:color w:val="800080"/>
          <w:sz w:val="20"/>
          <w:szCs w:val="20"/>
          <w:lang w:eastAsia="ru-RU"/>
        </w:rPr>
        <w:t> РФ, </w:t>
      </w:r>
      <w:hyperlink r:id="rId150" w:anchor="block_8" w:history="1">
        <w:r w:rsidRPr="00D4255D">
          <w:rPr>
            <w:rFonts w:ascii="Arial" w:eastAsia="Times New Roman" w:hAnsi="Arial" w:cs="Arial"/>
            <w:i/>
            <w:iCs/>
            <w:color w:val="008000"/>
            <w:sz w:val="20"/>
            <w:szCs w:val="20"/>
            <w:u w:val="single"/>
            <w:lang w:eastAsia="ru-RU"/>
          </w:rPr>
          <w:t>Федеральный закон</w:t>
        </w:r>
      </w:hyperlink>
      <w:r w:rsidRPr="00D4255D">
        <w:rPr>
          <w:rFonts w:ascii="Arial" w:eastAsia="Times New Roman" w:hAnsi="Arial" w:cs="Arial"/>
          <w:i/>
          <w:iCs/>
          <w:color w:val="800080"/>
          <w:sz w:val="20"/>
          <w:szCs w:val="20"/>
          <w:lang w:eastAsia="ru-RU"/>
        </w:rPr>
        <w:t> от 21 декабря 1996 г. N 159-ФЗ, </w:t>
      </w:r>
      <w:hyperlink r:id="rId151" w:anchor="block_2" w:history="1">
        <w:r w:rsidRPr="00D4255D">
          <w:rPr>
            <w:rFonts w:ascii="Arial" w:eastAsia="Times New Roman" w:hAnsi="Arial" w:cs="Arial"/>
            <w:i/>
            <w:iCs/>
            <w:color w:val="008000"/>
            <w:sz w:val="20"/>
            <w:szCs w:val="20"/>
            <w:u w:val="single"/>
            <w:lang w:eastAsia="ru-RU"/>
          </w:rPr>
          <w:t>Закон</w:t>
        </w:r>
      </w:hyperlink>
      <w:r w:rsidRPr="00D4255D">
        <w:rPr>
          <w:rFonts w:ascii="Arial" w:eastAsia="Times New Roman" w:hAnsi="Arial" w:cs="Arial"/>
          <w:i/>
          <w:iCs/>
          <w:color w:val="800080"/>
          <w:sz w:val="20"/>
          <w:szCs w:val="20"/>
          <w:lang w:eastAsia="ru-RU"/>
        </w:rPr>
        <w:t> РФ от 4 июля 1991 г. N 1541-I</w:t>
      </w:r>
    </w:p>
    <w:p w:rsidR="00D4255D" w:rsidRPr="00D4255D" w:rsidRDefault="00D4255D" w:rsidP="00D4255D">
      <w:pPr>
        <w:shd w:val="clear" w:color="auto" w:fill="FFFFFF"/>
        <w:spacing w:after="0" w:line="240" w:lineRule="auto"/>
        <w:jc w:val="both"/>
        <w:rPr>
          <w:rFonts w:ascii="Arial" w:eastAsia="Times New Roman" w:hAnsi="Arial" w:cs="Arial"/>
          <w:color w:val="000000"/>
          <w:sz w:val="18"/>
          <w:szCs w:val="18"/>
          <w:lang w:eastAsia="ru-RU"/>
        </w:rPr>
      </w:pP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4. Ребенок не имеет права собственности на имущество родителей, родители не имеют права собственности на имущество ребенка. Дети и родители, проживающие совместно, могут владеть и пользоваться имуществом друг друга по взаимному согласию.</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5. В случае возникновения права общей собственности родителей и детей их права на владение, пользование и распоряжение общим имуществом определяются </w:t>
      </w:r>
      <w:hyperlink r:id="rId152" w:anchor="block_244" w:history="1">
        <w:r w:rsidRPr="00D4255D">
          <w:rPr>
            <w:rFonts w:ascii="Arial" w:eastAsia="Times New Roman" w:hAnsi="Arial" w:cs="Arial"/>
            <w:color w:val="008000"/>
            <w:sz w:val="20"/>
            <w:szCs w:val="20"/>
            <w:u w:val="single"/>
            <w:lang w:eastAsia="ru-RU"/>
          </w:rPr>
          <w:t>гражданским законодательством</w:t>
        </w:r>
      </w:hyperlink>
      <w:r w:rsidRPr="00D4255D">
        <w:rPr>
          <w:rFonts w:ascii="Arial" w:eastAsia="Times New Roman" w:hAnsi="Arial" w:cs="Arial"/>
          <w:color w:val="000000"/>
          <w:sz w:val="20"/>
          <w:szCs w:val="20"/>
          <w:lang w:eastAsia="ru-RU"/>
        </w:rPr>
        <w:t>.</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60 СК РФ</w:t>
      </w:r>
    </w:p>
    <w:p w:rsidR="00D4255D" w:rsidRPr="00D4255D" w:rsidRDefault="00D4255D" w:rsidP="00D4255D">
      <w:pPr>
        <w:spacing w:after="0" w:line="240" w:lineRule="auto"/>
        <w:jc w:val="center"/>
        <w:rPr>
          <w:rFonts w:ascii="Arial" w:eastAsia="Times New Roman" w:hAnsi="Arial" w:cs="Arial"/>
          <w:b/>
          <w:bCs/>
          <w:color w:val="000080"/>
          <w:sz w:val="24"/>
          <w:szCs w:val="24"/>
          <w:lang w:eastAsia="ru-RU"/>
        </w:rPr>
      </w:pPr>
      <w:r w:rsidRPr="00D4255D">
        <w:rPr>
          <w:rFonts w:ascii="Arial" w:eastAsia="Times New Roman" w:hAnsi="Arial" w:cs="Arial"/>
          <w:b/>
          <w:bCs/>
          <w:color w:val="000080"/>
          <w:sz w:val="24"/>
          <w:szCs w:val="24"/>
          <w:lang w:eastAsia="ru-RU"/>
        </w:rPr>
        <w:t>Глава 12. Права и обязанности родителей</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w:t>
      </w:r>
      <w:hyperlink r:id="rId153" w:history="1">
        <w:r w:rsidRPr="00D4255D">
          <w:rPr>
            <w:rFonts w:ascii="Arial" w:eastAsia="Times New Roman" w:hAnsi="Arial" w:cs="Arial"/>
            <w:i/>
            <w:iCs/>
            <w:color w:val="008000"/>
            <w:sz w:val="20"/>
            <w:szCs w:val="20"/>
            <w:u w:val="single"/>
            <w:lang w:eastAsia="ru-RU"/>
          </w:rPr>
          <w:t>Обзор</w:t>
        </w:r>
      </w:hyperlink>
      <w:r w:rsidRPr="00D4255D">
        <w:rPr>
          <w:rFonts w:ascii="Arial" w:eastAsia="Times New Roman" w:hAnsi="Arial" w:cs="Arial"/>
          <w:i/>
          <w:iCs/>
          <w:color w:val="800080"/>
          <w:sz w:val="20"/>
          <w:szCs w:val="20"/>
          <w:lang w:eastAsia="ru-RU"/>
        </w:rPr>
        <w:t> практики разрешения судами споров, связанных с воспитанием детей, утвержденный Президиумом Верховного Суда РФ 20 июля 2011 г.</w:t>
      </w: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61.</w:t>
      </w:r>
      <w:r w:rsidRPr="00D4255D">
        <w:rPr>
          <w:rFonts w:ascii="Arial" w:eastAsia="Times New Roman" w:hAnsi="Arial" w:cs="Arial"/>
          <w:color w:val="000000"/>
          <w:sz w:val="20"/>
          <w:szCs w:val="20"/>
          <w:lang w:eastAsia="ru-RU"/>
        </w:rPr>
        <w:t> Равенство прав и обязанностей родителей</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 xml:space="preserve">1. Родители имеют равные права и </w:t>
      </w:r>
      <w:proofErr w:type="gramStart"/>
      <w:r w:rsidRPr="00D4255D">
        <w:rPr>
          <w:rFonts w:ascii="Arial" w:eastAsia="Times New Roman" w:hAnsi="Arial" w:cs="Arial"/>
          <w:color w:val="000000"/>
          <w:sz w:val="20"/>
          <w:szCs w:val="20"/>
          <w:lang w:eastAsia="ru-RU"/>
        </w:rPr>
        <w:t>несут равные обязанности</w:t>
      </w:r>
      <w:proofErr w:type="gramEnd"/>
      <w:r w:rsidRPr="00D4255D">
        <w:rPr>
          <w:rFonts w:ascii="Arial" w:eastAsia="Times New Roman" w:hAnsi="Arial" w:cs="Arial"/>
          <w:color w:val="000000"/>
          <w:sz w:val="20"/>
          <w:szCs w:val="20"/>
          <w:lang w:eastAsia="ru-RU"/>
        </w:rPr>
        <w:t xml:space="preserve"> в отношении своих детей (родительские права).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брак и в других установленных </w:t>
      </w:r>
      <w:hyperlink r:id="rId154" w:anchor="block_27" w:history="1">
        <w:r w:rsidRPr="00D4255D">
          <w:rPr>
            <w:rFonts w:ascii="Arial" w:eastAsia="Times New Roman" w:hAnsi="Arial" w:cs="Arial"/>
            <w:color w:val="008000"/>
            <w:sz w:val="20"/>
            <w:szCs w:val="20"/>
            <w:lang w:eastAsia="ru-RU"/>
          </w:rPr>
          <w:t>законом</w:t>
        </w:r>
      </w:hyperlink>
      <w:r w:rsidRPr="00D4255D">
        <w:rPr>
          <w:rFonts w:ascii="Arial" w:eastAsia="Times New Roman" w:hAnsi="Arial" w:cs="Arial"/>
          <w:color w:val="000000"/>
          <w:sz w:val="20"/>
          <w:szCs w:val="20"/>
          <w:lang w:eastAsia="ru-RU"/>
        </w:rPr>
        <w:t> случаях приобретения детьми полной дееспособности до достижения ими совершеннолетия.</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61 СК РФ</w:t>
      </w:r>
    </w:p>
    <w:p w:rsidR="00D4255D" w:rsidRPr="00D4255D" w:rsidRDefault="00D4255D" w:rsidP="00D4255D">
      <w:pPr>
        <w:spacing w:after="0" w:line="240" w:lineRule="auto"/>
        <w:rPr>
          <w:rFonts w:ascii="Times New Roman" w:eastAsia="Times New Roman" w:hAnsi="Times New Roman" w:cs="Times New Roman"/>
          <w:sz w:val="24"/>
          <w:szCs w:val="24"/>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62.</w:t>
      </w:r>
      <w:r w:rsidRPr="00D4255D">
        <w:rPr>
          <w:rFonts w:ascii="Arial" w:eastAsia="Times New Roman" w:hAnsi="Arial" w:cs="Arial"/>
          <w:color w:val="000000"/>
          <w:sz w:val="20"/>
          <w:szCs w:val="20"/>
          <w:lang w:eastAsia="ru-RU"/>
        </w:rPr>
        <w:t> Права несовершеннолетних родителей</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lastRenderedPageBreak/>
        <w:t>1. Несовершеннолетние родители имеют права на совместное проживание с ребенком и участие в его воспитании.</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2. Несовершеннолетние родители, не состоящие в браке, в случае рождения у них ребенка и при установлении их материнства и (или) отцовства вправе самостоятельно осуществлять родительские права по достижении ими возраста шестнадцати лет. До достижения несовершеннолетними родителями возраста шестнадцати лет ребенку может быть назначен опекун, который будет осуществлять его воспитание совместно с несовершеннолетними родителями ребенка. Разногласия, возникающие между опекуном ребенка и несовершеннолетними родителями, разрешаются органом опеки и попечительства.</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В соответствии с </w:t>
      </w:r>
      <w:hyperlink r:id="rId155" w:anchor="block_2902" w:history="1">
        <w:r w:rsidRPr="00D4255D">
          <w:rPr>
            <w:rFonts w:ascii="Arial" w:eastAsia="Times New Roman" w:hAnsi="Arial" w:cs="Arial"/>
            <w:i/>
            <w:iCs/>
            <w:color w:val="008000"/>
            <w:sz w:val="20"/>
            <w:szCs w:val="20"/>
            <w:u w:val="single"/>
            <w:lang w:eastAsia="ru-RU"/>
          </w:rPr>
          <w:t>Федеральным законом</w:t>
        </w:r>
      </w:hyperlink>
      <w:r w:rsidRPr="00D4255D">
        <w:rPr>
          <w:rFonts w:ascii="Arial" w:eastAsia="Times New Roman" w:hAnsi="Arial" w:cs="Arial"/>
          <w:i/>
          <w:iCs/>
          <w:color w:val="800080"/>
          <w:sz w:val="20"/>
          <w:szCs w:val="20"/>
          <w:lang w:eastAsia="ru-RU"/>
        </w:rPr>
        <w:t> от 24 апреля 2008 г. N 48-ФЗ опека над детьми несовершеннолетних родителей прекращается по достижении такими родителями возраста 18 лет</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3. Несовершеннолетние родители имеют права признавать и оспаривать свое отцовство и материнство на общих основаниях, а также имеют право требовать по достижении ими возраста четырнадцати лет установления отцовства в отношении своих детей в </w:t>
      </w:r>
      <w:hyperlink r:id="rId156" w:anchor="block_49" w:history="1">
        <w:r w:rsidRPr="00D4255D">
          <w:rPr>
            <w:rFonts w:ascii="Arial" w:eastAsia="Times New Roman" w:hAnsi="Arial" w:cs="Arial"/>
            <w:color w:val="008000"/>
            <w:sz w:val="20"/>
            <w:szCs w:val="20"/>
            <w:lang w:eastAsia="ru-RU"/>
          </w:rPr>
          <w:t>судебном порядке</w:t>
        </w:r>
      </w:hyperlink>
      <w:r w:rsidRPr="00D4255D">
        <w:rPr>
          <w:rFonts w:ascii="Arial" w:eastAsia="Times New Roman" w:hAnsi="Arial" w:cs="Arial"/>
          <w:color w:val="000000"/>
          <w:sz w:val="20"/>
          <w:szCs w:val="20"/>
          <w:lang w:eastAsia="ru-RU"/>
        </w:rPr>
        <w:t>.</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62 СК РФ</w:t>
      </w:r>
    </w:p>
    <w:p w:rsidR="00D4255D" w:rsidRPr="00D4255D" w:rsidRDefault="00D4255D" w:rsidP="00D4255D">
      <w:pPr>
        <w:spacing w:after="0" w:line="240" w:lineRule="auto"/>
        <w:rPr>
          <w:rFonts w:ascii="Times New Roman" w:eastAsia="Times New Roman" w:hAnsi="Times New Roman" w:cs="Times New Roman"/>
          <w:sz w:val="24"/>
          <w:szCs w:val="24"/>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63.</w:t>
      </w:r>
      <w:r w:rsidRPr="00D4255D">
        <w:rPr>
          <w:rFonts w:ascii="Arial" w:eastAsia="Times New Roman" w:hAnsi="Arial" w:cs="Arial"/>
          <w:color w:val="000000"/>
          <w:sz w:val="20"/>
          <w:szCs w:val="20"/>
          <w:lang w:eastAsia="ru-RU"/>
        </w:rPr>
        <w:t> Права и обязанности родителей по воспитанию и образованию детей</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Информация об изменениях:</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157" w:anchor="block_3211" w:history="1">
        <w:r w:rsidRPr="00D4255D">
          <w:rPr>
            <w:rFonts w:ascii="Arial" w:eastAsia="Times New Roman" w:hAnsi="Arial" w:cs="Arial"/>
            <w:i/>
            <w:iCs/>
            <w:color w:val="008000"/>
            <w:sz w:val="20"/>
            <w:szCs w:val="20"/>
            <w:lang w:eastAsia="ru-RU"/>
          </w:rPr>
          <w:t>Федеральным законом</w:t>
        </w:r>
      </w:hyperlink>
      <w:r w:rsidRPr="00D4255D">
        <w:rPr>
          <w:rFonts w:ascii="Arial" w:eastAsia="Times New Roman" w:hAnsi="Arial" w:cs="Arial"/>
          <w:i/>
          <w:iCs/>
          <w:color w:val="800080"/>
          <w:sz w:val="20"/>
          <w:szCs w:val="20"/>
          <w:lang w:eastAsia="ru-RU"/>
        </w:rPr>
        <w:t xml:space="preserve"> от 2 июля 2013 г. N 185-ФЗ в пункт 1 статьи 63 настоящего Кодекса внесены </w:t>
      </w:r>
      <w:proofErr w:type="spellStart"/>
      <w:r w:rsidRPr="00D4255D">
        <w:rPr>
          <w:rFonts w:ascii="Arial" w:eastAsia="Times New Roman" w:hAnsi="Arial" w:cs="Arial"/>
          <w:i/>
          <w:iCs/>
          <w:color w:val="800080"/>
          <w:sz w:val="20"/>
          <w:szCs w:val="20"/>
          <w:lang w:eastAsia="ru-RU"/>
        </w:rPr>
        <w:t>изменения,</w:t>
      </w:r>
      <w:hyperlink r:id="rId158" w:anchor="block_1631" w:history="1">
        <w:r w:rsidRPr="00D4255D">
          <w:rPr>
            <w:rFonts w:ascii="Arial" w:eastAsia="Times New Roman" w:hAnsi="Arial" w:cs="Arial"/>
            <w:i/>
            <w:iCs/>
            <w:color w:val="008000"/>
            <w:sz w:val="20"/>
            <w:szCs w:val="20"/>
            <w:lang w:eastAsia="ru-RU"/>
          </w:rPr>
          <w:t>вступающие</w:t>
        </w:r>
        <w:proofErr w:type="spellEnd"/>
        <w:r w:rsidRPr="00D4255D">
          <w:rPr>
            <w:rFonts w:ascii="Arial" w:eastAsia="Times New Roman" w:hAnsi="Arial" w:cs="Arial"/>
            <w:i/>
            <w:iCs/>
            <w:color w:val="008000"/>
            <w:sz w:val="20"/>
            <w:szCs w:val="20"/>
            <w:lang w:eastAsia="ru-RU"/>
          </w:rPr>
          <w:t xml:space="preserve"> в силу</w:t>
        </w:r>
      </w:hyperlink>
      <w:r w:rsidRPr="00D4255D">
        <w:rPr>
          <w:rFonts w:ascii="Arial" w:eastAsia="Times New Roman" w:hAnsi="Arial" w:cs="Arial"/>
          <w:i/>
          <w:iCs/>
          <w:color w:val="800080"/>
          <w:sz w:val="20"/>
          <w:szCs w:val="20"/>
          <w:lang w:eastAsia="ru-RU"/>
        </w:rPr>
        <w:t> с 1 сентября 2013 г.</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159" w:anchor="block_6100" w:history="1">
        <w:r w:rsidRPr="00D4255D">
          <w:rPr>
            <w:rFonts w:ascii="Arial" w:eastAsia="Times New Roman" w:hAnsi="Arial" w:cs="Arial"/>
            <w:i/>
            <w:iCs/>
            <w:color w:val="008000"/>
            <w:sz w:val="20"/>
            <w:szCs w:val="20"/>
            <w:lang w:eastAsia="ru-RU"/>
          </w:rPr>
          <w:t>См. текст пункта в предыдущей редакции</w:t>
        </w:r>
      </w:hyperlink>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1. Родители имеют право и обязаны воспитывать своих детей.</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Родители имеют преимущественное право на обучение и воспитание своих детей перед всеми другими лицами.</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 xml:space="preserve">О правах и обязанностях родителей (законных представителей) в сфере образования несовершеннолетних обучающихся см. </w:t>
      </w:r>
      <w:proofErr w:type="spellStart"/>
      <w:r w:rsidRPr="00D4255D">
        <w:rPr>
          <w:rFonts w:ascii="Arial" w:eastAsia="Times New Roman" w:hAnsi="Arial" w:cs="Arial"/>
          <w:i/>
          <w:iCs/>
          <w:color w:val="800080"/>
          <w:sz w:val="20"/>
          <w:szCs w:val="20"/>
          <w:lang w:eastAsia="ru-RU"/>
        </w:rPr>
        <w:t>также</w:t>
      </w:r>
      <w:hyperlink r:id="rId160" w:anchor="block_44" w:history="1">
        <w:r w:rsidRPr="00D4255D">
          <w:rPr>
            <w:rFonts w:ascii="Arial" w:eastAsia="Times New Roman" w:hAnsi="Arial" w:cs="Arial"/>
            <w:i/>
            <w:iCs/>
            <w:color w:val="008000"/>
            <w:sz w:val="20"/>
            <w:szCs w:val="20"/>
            <w:u w:val="single"/>
            <w:lang w:eastAsia="ru-RU"/>
          </w:rPr>
          <w:t>Федеральный</w:t>
        </w:r>
        <w:proofErr w:type="spellEnd"/>
        <w:r w:rsidRPr="00D4255D">
          <w:rPr>
            <w:rFonts w:ascii="Arial" w:eastAsia="Times New Roman" w:hAnsi="Arial" w:cs="Arial"/>
            <w:i/>
            <w:iCs/>
            <w:color w:val="008000"/>
            <w:sz w:val="20"/>
            <w:szCs w:val="20"/>
            <w:u w:val="single"/>
            <w:lang w:eastAsia="ru-RU"/>
          </w:rPr>
          <w:t xml:space="preserve"> закон</w:t>
        </w:r>
      </w:hyperlink>
      <w:r w:rsidRPr="00D4255D">
        <w:rPr>
          <w:rFonts w:ascii="Arial" w:eastAsia="Times New Roman" w:hAnsi="Arial" w:cs="Arial"/>
          <w:i/>
          <w:iCs/>
          <w:color w:val="800080"/>
          <w:sz w:val="20"/>
          <w:szCs w:val="20"/>
          <w:lang w:eastAsia="ru-RU"/>
        </w:rPr>
        <w:t> от 29 декабря 2012 г. N 273-ФЗ</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Информация об изменениях:</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161" w:anchor="block_3212" w:history="1">
        <w:r w:rsidRPr="00D4255D">
          <w:rPr>
            <w:rFonts w:ascii="Arial" w:eastAsia="Times New Roman" w:hAnsi="Arial" w:cs="Arial"/>
            <w:i/>
            <w:iCs/>
            <w:color w:val="008000"/>
            <w:sz w:val="20"/>
            <w:szCs w:val="20"/>
            <w:lang w:eastAsia="ru-RU"/>
          </w:rPr>
          <w:t>Федеральным законом</w:t>
        </w:r>
      </w:hyperlink>
      <w:r w:rsidRPr="00D4255D">
        <w:rPr>
          <w:rFonts w:ascii="Arial" w:eastAsia="Times New Roman" w:hAnsi="Arial" w:cs="Arial"/>
          <w:i/>
          <w:iCs/>
          <w:color w:val="800080"/>
          <w:sz w:val="20"/>
          <w:szCs w:val="20"/>
          <w:lang w:eastAsia="ru-RU"/>
        </w:rPr>
        <w:t> от 2 июля 2013 г. N 185-ФЗ пункт 2 статьи 63 настоящего Кодекса изложен в новой редакции, </w:t>
      </w:r>
      <w:hyperlink r:id="rId162" w:anchor="block_1631" w:history="1">
        <w:r w:rsidRPr="00D4255D">
          <w:rPr>
            <w:rFonts w:ascii="Arial" w:eastAsia="Times New Roman" w:hAnsi="Arial" w:cs="Arial"/>
            <w:i/>
            <w:iCs/>
            <w:color w:val="008000"/>
            <w:sz w:val="20"/>
            <w:szCs w:val="20"/>
            <w:lang w:eastAsia="ru-RU"/>
          </w:rPr>
          <w:t>вступающей в силу</w:t>
        </w:r>
      </w:hyperlink>
      <w:r w:rsidRPr="00D4255D">
        <w:rPr>
          <w:rFonts w:ascii="Arial" w:eastAsia="Times New Roman" w:hAnsi="Arial" w:cs="Arial"/>
          <w:i/>
          <w:iCs/>
          <w:color w:val="800080"/>
          <w:sz w:val="20"/>
          <w:szCs w:val="20"/>
          <w:lang w:eastAsia="ru-RU"/>
        </w:rPr>
        <w:t> с 1 сентября 2013 г.</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163" w:anchor="block_6302" w:history="1">
        <w:r w:rsidRPr="00D4255D">
          <w:rPr>
            <w:rFonts w:ascii="Arial" w:eastAsia="Times New Roman" w:hAnsi="Arial" w:cs="Arial"/>
            <w:i/>
            <w:iCs/>
            <w:color w:val="008000"/>
            <w:sz w:val="20"/>
            <w:szCs w:val="20"/>
            <w:lang w:eastAsia="ru-RU"/>
          </w:rPr>
          <w:t>См. текст пункта в предыдущей редакции</w:t>
        </w:r>
      </w:hyperlink>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2. Родители обязаны обеспечить получение детьми общего образования.</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Родители имеют право выбора образовательной организации, </w:t>
      </w:r>
      <w:hyperlink r:id="rId164" w:anchor="block_17" w:history="1">
        <w:r w:rsidRPr="00D4255D">
          <w:rPr>
            <w:rFonts w:ascii="Arial" w:eastAsia="Times New Roman" w:hAnsi="Arial" w:cs="Arial"/>
            <w:color w:val="008000"/>
            <w:sz w:val="20"/>
            <w:szCs w:val="20"/>
            <w:lang w:eastAsia="ru-RU"/>
          </w:rPr>
          <w:t>формы</w:t>
        </w:r>
      </w:hyperlink>
      <w:r w:rsidRPr="00D4255D">
        <w:rPr>
          <w:rFonts w:ascii="Arial" w:eastAsia="Times New Roman" w:hAnsi="Arial" w:cs="Arial"/>
          <w:color w:val="000000"/>
          <w:sz w:val="20"/>
          <w:szCs w:val="20"/>
          <w:lang w:eastAsia="ru-RU"/>
        </w:rPr>
        <w:t> получения детьми образования и формы их обучения с учетом мнения детей до получения ими основного общего образования.</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63 СК РФ</w:t>
      </w:r>
    </w:p>
    <w:p w:rsidR="00D4255D" w:rsidRPr="00D4255D" w:rsidRDefault="00D4255D" w:rsidP="00D4255D">
      <w:pPr>
        <w:spacing w:after="0" w:line="240" w:lineRule="auto"/>
        <w:rPr>
          <w:rFonts w:ascii="Times New Roman" w:eastAsia="Times New Roman" w:hAnsi="Times New Roman" w:cs="Times New Roman"/>
          <w:sz w:val="24"/>
          <w:szCs w:val="24"/>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64.</w:t>
      </w:r>
      <w:r w:rsidRPr="00D4255D">
        <w:rPr>
          <w:rFonts w:ascii="Arial" w:eastAsia="Times New Roman" w:hAnsi="Arial" w:cs="Arial"/>
          <w:color w:val="000000"/>
          <w:sz w:val="20"/>
          <w:szCs w:val="20"/>
          <w:lang w:eastAsia="ru-RU"/>
        </w:rPr>
        <w:t> Права и обязанности родителей по защите прав и интересов детей</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1. Защита прав и интересов детей возлагается на их родителей.</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Родители являются </w:t>
      </w:r>
      <w:r w:rsidRPr="00D4255D">
        <w:rPr>
          <w:rFonts w:ascii="Arial" w:eastAsia="Times New Roman" w:hAnsi="Arial" w:cs="Arial"/>
          <w:b/>
          <w:bCs/>
          <w:color w:val="000080"/>
          <w:sz w:val="20"/>
          <w:szCs w:val="20"/>
          <w:lang w:eastAsia="ru-RU"/>
        </w:rPr>
        <w:t>законными представителями</w:t>
      </w:r>
      <w:r w:rsidRPr="00D4255D">
        <w:rPr>
          <w:rFonts w:ascii="Arial" w:eastAsia="Times New Roman" w:hAnsi="Arial" w:cs="Arial"/>
          <w:color w:val="000000"/>
          <w:sz w:val="20"/>
          <w:szCs w:val="20"/>
          <w:lang w:eastAsia="ru-RU"/>
        </w:rPr>
        <w:t>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2. Родители не вправе представлять интересы своих детей, если органом опеки и попечительства установлено, что между интересами родителей и детей имеются противоречия. В случае разногласий между родителями и детьми орган опеки и попечительства обязан назначить представителя для защиты прав и интересов детей.</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64 СК РФ</w:t>
      </w:r>
    </w:p>
    <w:p w:rsidR="00D4255D" w:rsidRPr="00D4255D" w:rsidRDefault="00D4255D" w:rsidP="00D4255D">
      <w:pPr>
        <w:spacing w:after="0" w:line="240" w:lineRule="auto"/>
        <w:rPr>
          <w:rFonts w:ascii="Times New Roman" w:eastAsia="Times New Roman" w:hAnsi="Times New Roman" w:cs="Times New Roman"/>
          <w:sz w:val="24"/>
          <w:szCs w:val="24"/>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65.</w:t>
      </w:r>
      <w:r w:rsidRPr="00D4255D">
        <w:rPr>
          <w:rFonts w:ascii="Arial" w:eastAsia="Times New Roman" w:hAnsi="Arial" w:cs="Arial"/>
          <w:color w:val="000000"/>
          <w:sz w:val="20"/>
          <w:szCs w:val="20"/>
          <w:lang w:eastAsia="ru-RU"/>
        </w:rPr>
        <w:t> Осуществление родительских прав</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1.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lastRenderedPageBreak/>
        <w:t>Родители, осуществляющие родительские права в ущерб правам и интересам детей, несут ответственность в установленном законом порядке.</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2. Все вопросы, касающиеся воспитания и образования детей, решаются родителями по их взаимному согласию исходя из интересов детей и с учетом мнения детей. Родители (один из них) при наличии разногласий между ними вправе обратиться за разрешением этих разногласий в орган опеки и попечительства или в суд.</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Информация об изменениях:</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165" w:anchor="block_101" w:history="1">
        <w:r w:rsidRPr="00D4255D">
          <w:rPr>
            <w:rFonts w:ascii="Arial" w:eastAsia="Times New Roman" w:hAnsi="Arial" w:cs="Arial"/>
            <w:i/>
            <w:iCs/>
            <w:color w:val="008000"/>
            <w:sz w:val="20"/>
            <w:szCs w:val="20"/>
            <w:lang w:eastAsia="ru-RU"/>
          </w:rPr>
          <w:t>Федеральным законом</w:t>
        </w:r>
      </w:hyperlink>
      <w:r w:rsidRPr="00D4255D">
        <w:rPr>
          <w:rFonts w:ascii="Arial" w:eastAsia="Times New Roman" w:hAnsi="Arial" w:cs="Arial"/>
          <w:i/>
          <w:iCs/>
          <w:color w:val="800080"/>
          <w:sz w:val="20"/>
          <w:szCs w:val="20"/>
          <w:lang w:eastAsia="ru-RU"/>
        </w:rPr>
        <w:t> от 4 мая 2011 г. N 98-ФЗ в пункт 3 статьи 65 настоящего Кодекса внесены изменения</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166" w:anchor="block_6503" w:history="1">
        <w:r w:rsidRPr="00D4255D">
          <w:rPr>
            <w:rFonts w:ascii="Arial" w:eastAsia="Times New Roman" w:hAnsi="Arial" w:cs="Arial"/>
            <w:i/>
            <w:iCs/>
            <w:color w:val="008000"/>
            <w:sz w:val="20"/>
            <w:szCs w:val="20"/>
            <w:lang w:eastAsia="ru-RU"/>
          </w:rPr>
          <w:t>См. текст пункта в предыдущей редакции</w:t>
        </w:r>
      </w:hyperlink>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3. Место жительства детей при раздельном проживании родителей устанавливается соглашением родителей.</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При отсутствии соглашения спор между родителями разрешается судом исходя из интересов детей и с учетом мнения детей. При этом суд учитывает привязанность ребенка к каждому из родителей, братьям и сестрам, возраст ребенка, нравственные и иные личные качества родителей, отношения, существующие между каждым из родителей и ребенком, возможность создания ребенку условий для воспитания и развития (род деятельности, режим работы родителей, материальное и семейное положение родителей и другое).</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По требованию родителей (одного из них) в порядке, установленном </w:t>
      </w:r>
      <w:hyperlink r:id="rId167" w:anchor="block_152061" w:history="1">
        <w:r w:rsidRPr="00D4255D">
          <w:rPr>
            <w:rFonts w:ascii="Arial" w:eastAsia="Times New Roman" w:hAnsi="Arial" w:cs="Arial"/>
            <w:color w:val="008000"/>
            <w:sz w:val="20"/>
            <w:szCs w:val="20"/>
            <w:lang w:eastAsia="ru-RU"/>
          </w:rPr>
          <w:t>гражданским процессуальным законодательством</w:t>
        </w:r>
      </w:hyperlink>
      <w:r w:rsidRPr="00D4255D">
        <w:rPr>
          <w:rFonts w:ascii="Arial" w:eastAsia="Times New Roman" w:hAnsi="Arial" w:cs="Arial"/>
          <w:color w:val="000000"/>
          <w:sz w:val="20"/>
          <w:szCs w:val="20"/>
          <w:lang w:eastAsia="ru-RU"/>
        </w:rPr>
        <w:t xml:space="preserve">, и с учетом </w:t>
      </w:r>
      <w:proofErr w:type="spellStart"/>
      <w:r w:rsidRPr="00D4255D">
        <w:rPr>
          <w:rFonts w:ascii="Arial" w:eastAsia="Times New Roman" w:hAnsi="Arial" w:cs="Arial"/>
          <w:color w:val="000000"/>
          <w:sz w:val="20"/>
          <w:szCs w:val="20"/>
          <w:lang w:eastAsia="ru-RU"/>
        </w:rPr>
        <w:t>требований</w:t>
      </w:r>
      <w:hyperlink r:id="rId168" w:anchor="block_65032" w:history="1">
        <w:r w:rsidRPr="00D4255D">
          <w:rPr>
            <w:rFonts w:ascii="Arial" w:eastAsia="Times New Roman" w:hAnsi="Arial" w:cs="Arial"/>
            <w:color w:val="008000"/>
            <w:sz w:val="20"/>
            <w:szCs w:val="20"/>
            <w:lang w:eastAsia="ru-RU"/>
          </w:rPr>
          <w:t>абзаца</w:t>
        </w:r>
        <w:proofErr w:type="spellEnd"/>
        <w:r w:rsidRPr="00D4255D">
          <w:rPr>
            <w:rFonts w:ascii="Arial" w:eastAsia="Times New Roman" w:hAnsi="Arial" w:cs="Arial"/>
            <w:color w:val="008000"/>
            <w:sz w:val="20"/>
            <w:szCs w:val="20"/>
            <w:lang w:eastAsia="ru-RU"/>
          </w:rPr>
          <w:t xml:space="preserve"> второго</w:t>
        </w:r>
      </w:hyperlink>
      <w:r w:rsidRPr="00D4255D">
        <w:rPr>
          <w:rFonts w:ascii="Arial" w:eastAsia="Times New Roman" w:hAnsi="Arial" w:cs="Arial"/>
          <w:color w:val="000000"/>
          <w:sz w:val="20"/>
          <w:szCs w:val="20"/>
          <w:lang w:eastAsia="ru-RU"/>
        </w:rPr>
        <w:t> настоящего пункта суд с обязательным участием органа опеки и попечительства вправе определить место жительства детей на период до вступления в законную силу судебного решения об определении их места жительства.</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Информация об изменениях:</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169" w:anchor="block_32" w:history="1">
        <w:r w:rsidRPr="00D4255D">
          <w:rPr>
            <w:rFonts w:ascii="Arial" w:eastAsia="Times New Roman" w:hAnsi="Arial" w:cs="Arial"/>
            <w:i/>
            <w:iCs/>
            <w:color w:val="008000"/>
            <w:sz w:val="20"/>
            <w:szCs w:val="20"/>
            <w:lang w:eastAsia="ru-RU"/>
          </w:rPr>
          <w:t>Федеральным законом</w:t>
        </w:r>
      </w:hyperlink>
      <w:r w:rsidRPr="00D4255D">
        <w:rPr>
          <w:rFonts w:ascii="Arial" w:eastAsia="Times New Roman" w:hAnsi="Arial" w:cs="Arial"/>
          <w:i/>
          <w:iCs/>
          <w:color w:val="800080"/>
          <w:sz w:val="20"/>
          <w:szCs w:val="20"/>
          <w:lang w:eastAsia="ru-RU"/>
        </w:rPr>
        <w:t> от 2 июля 2013 г. N 167-ФЗ статья 65 настоящего Кодекса дополнена пунктом 4</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4. При осуществлении родительских прав родители (лица, их заменяющие) имеют право на оказание им содействия в предоставлении семье медицинской, психологической, педагогической, юридической, социальной помощи.</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Условия и порядок оказания содействия в предоставлении указанной помощи определяются </w:t>
      </w:r>
      <w:hyperlink r:id="rId170" w:anchor="block_2" w:history="1">
        <w:r w:rsidRPr="00D4255D">
          <w:rPr>
            <w:rFonts w:ascii="Arial" w:eastAsia="Times New Roman" w:hAnsi="Arial" w:cs="Arial"/>
            <w:color w:val="008000"/>
            <w:sz w:val="20"/>
            <w:szCs w:val="20"/>
            <w:lang w:eastAsia="ru-RU"/>
          </w:rPr>
          <w:t>законодательством</w:t>
        </w:r>
      </w:hyperlink>
      <w:r w:rsidRPr="00D4255D">
        <w:rPr>
          <w:rFonts w:ascii="Arial" w:eastAsia="Times New Roman" w:hAnsi="Arial" w:cs="Arial"/>
          <w:color w:val="000000"/>
          <w:sz w:val="20"/>
          <w:szCs w:val="20"/>
          <w:lang w:eastAsia="ru-RU"/>
        </w:rPr>
        <w:t> Российской Федерации о социальном обслуживании.</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65 СК РФ</w:t>
      </w:r>
    </w:p>
    <w:p w:rsidR="00D4255D" w:rsidRPr="00D4255D" w:rsidRDefault="00D4255D" w:rsidP="00D4255D">
      <w:pPr>
        <w:spacing w:after="0" w:line="240" w:lineRule="auto"/>
        <w:rPr>
          <w:rFonts w:ascii="Times New Roman" w:eastAsia="Times New Roman" w:hAnsi="Times New Roman" w:cs="Times New Roman"/>
          <w:sz w:val="24"/>
          <w:szCs w:val="24"/>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66.</w:t>
      </w:r>
      <w:r w:rsidRPr="00D4255D">
        <w:rPr>
          <w:rFonts w:ascii="Arial" w:eastAsia="Times New Roman" w:hAnsi="Arial" w:cs="Arial"/>
          <w:color w:val="000000"/>
          <w:sz w:val="20"/>
          <w:szCs w:val="20"/>
          <w:lang w:eastAsia="ru-RU"/>
        </w:rPr>
        <w:t> Осуществление родительских прав родителем, проживающим отдельно от ребенка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1. Родитель, проживающий отдельно от ребенка, имеет права на общение с ребенком, участие в его воспитании и решение вопросов получения ребенком образования.</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Родитель, с которым проживает ребенок, не должен препятствовать общению ребенка с другим родителем, если такое общение не причиняет вред физическому и психическому здоровью ребенка, его нравственному развитию.</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Информация об изменениях:</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171" w:anchor="block_102" w:history="1">
        <w:r w:rsidRPr="00D4255D">
          <w:rPr>
            <w:rFonts w:ascii="Arial" w:eastAsia="Times New Roman" w:hAnsi="Arial" w:cs="Arial"/>
            <w:i/>
            <w:iCs/>
            <w:color w:val="008000"/>
            <w:sz w:val="20"/>
            <w:szCs w:val="20"/>
            <w:lang w:eastAsia="ru-RU"/>
          </w:rPr>
          <w:t>Федеральным законом</w:t>
        </w:r>
      </w:hyperlink>
      <w:r w:rsidRPr="00D4255D">
        <w:rPr>
          <w:rFonts w:ascii="Arial" w:eastAsia="Times New Roman" w:hAnsi="Arial" w:cs="Arial"/>
          <w:i/>
          <w:iCs/>
          <w:color w:val="800080"/>
          <w:sz w:val="20"/>
          <w:szCs w:val="20"/>
          <w:lang w:eastAsia="ru-RU"/>
        </w:rPr>
        <w:t> от 4 мая 2011 г. N 98-ФЗ в пункт 2 статьи 66 настоящего Кодекса внесены изменения</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172" w:anchor="block_6602" w:history="1">
        <w:r w:rsidRPr="00D4255D">
          <w:rPr>
            <w:rFonts w:ascii="Arial" w:eastAsia="Times New Roman" w:hAnsi="Arial" w:cs="Arial"/>
            <w:i/>
            <w:iCs/>
            <w:color w:val="008000"/>
            <w:sz w:val="20"/>
            <w:szCs w:val="20"/>
            <w:lang w:eastAsia="ru-RU"/>
          </w:rPr>
          <w:t>См. текст пункта в предыдущей редакции</w:t>
        </w:r>
      </w:hyperlink>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2. Родители вправе заключить в письменной форме соглашение о порядке осуществления родительских прав родителем, проживающим отдельно от ребенка.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Если родители не могут прийти к соглашению, спор разрешается судом с участием органа опеки и попечительства по требованию родителей (одного из них). По требованию родителей (одного из них) в порядке, установленном </w:t>
      </w:r>
      <w:hyperlink r:id="rId173" w:anchor="block_152061" w:history="1">
        <w:r w:rsidRPr="00D4255D">
          <w:rPr>
            <w:rFonts w:ascii="Arial" w:eastAsia="Times New Roman" w:hAnsi="Arial" w:cs="Arial"/>
            <w:color w:val="008000"/>
            <w:sz w:val="20"/>
            <w:szCs w:val="20"/>
            <w:lang w:eastAsia="ru-RU"/>
          </w:rPr>
          <w:t>гражданским процессуальным законодательством</w:t>
        </w:r>
      </w:hyperlink>
      <w:r w:rsidRPr="00D4255D">
        <w:rPr>
          <w:rFonts w:ascii="Arial" w:eastAsia="Times New Roman" w:hAnsi="Arial" w:cs="Arial"/>
          <w:color w:val="000000"/>
          <w:sz w:val="20"/>
          <w:szCs w:val="20"/>
          <w:lang w:eastAsia="ru-RU"/>
        </w:rPr>
        <w:t>, суд с обязательным участием органа опеки и попечительства вправе определить порядок осуществления родительских прав на период до вступления в законную силу судебного решения.</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3. При невыполнении решения суда к виновному родителю применяются меры, предусмотренные </w:t>
      </w:r>
      <w:hyperlink r:id="rId174" w:anchor="block_206" w:history="1">
        <w:r w:rsidRPr="00D4255D">
          <w:rPr>
            <w:rFonts w:ascii="Arial" w:eastAsia="Times New Roman" w:hAnsi="Arial" w:cs="Arial"/>
            <w:color w:val="008000"/>
            <w:sz w:val="20"/>
            <w:szCs w:val="20"/>
            <w:lang w:eastAsia="ru-RU"/>
          </w:rPr>
          <w:t>гражданским процессуальным законодательством</w:t>
        </w:r>
      </w:hyperlink>
      <w:r w:rsidRPr="00D4255D">
        <w:rPr>
          <w:rFonts w:ascii="Arial" w:eastAsia="Times New Roman" w:hAnsi="Arial" w:cs="Arial"/>
          <w:color w:val="000000"/>
          <w:sz w:val="20"/>
          <w:szCs w:val="20"/>
          <w:lang w:eastAsia="ru-RU"/>
        </w:rPr>
        <w:t>. При злостном невыполнении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и с учетом мнения ребенка.</w:t>
      </w:r>
    </w:p>
    <w:p w:rsidR="00D4255D" w:rsidRPr="00D4255D" w:rsidRDefault="00D4255D" w:rsidP="00D4255D">
      <w:pPr>
        <w:shd w:val="clear" w:color="auto" w:fill="FFFFFF"/>
        <w:spacing w:after="0" w:line="240" w:lineRule="auto"/>
        <w:jc w:val="both"/>
        <w:rPr>
          <w:rFonts w:ascii="Arial" w:eastAsia="Times New Roman" w:hAnsi="Arial" w:cs="Arial"/>
          <w:color w:val="000000"/>
          <w:sz w:val="18"/>
          <w:szCs w:val="18"/>
          <w:lang w:eastAsia="ru-RU"/>
        </w:rPr>
      </w:pP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Информация об изменениях:</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175" w:anchor="block_1504" w:history="1">
        <w:r w:rsidRPr="00D4255D">
          <w:rPr>
            <w:rFonts w:ascii="Arial" w:eastAsia="Times New Roman" w:hAnsi="Arial" w:cs="Arial"/>
            <w:i/>
            <w:iCs/>
            <w:color w:val="008000"/>
            <w:sz w:val="20"/>
            <w:szCs w:val="20"/>
            <w:lang w:eastAsia="ru-RU"/>
          </w:rPr>
          <w:t>Федеральным законом</w:t>
        </w:r>
      </w:hyperlink>
      <w:r w:rsidRPr="00D4255D">
        <w:rPr>
          <w:rFonts w:ascii="Arial" w:eastAsia="Times New Roman" w:hAnsi="Arial" w:cs="Arial"/>
          <w:i/>
          <w:iCs/>
          <w:color w:val="800080"/>
          <w:sz w:val="20"/>
          <w:szCs w:val="20"/>
          <w:lang w:eastAsia="ru-RU"/>
        </w:rPr>
        <w:t> от 25 ноября 2013 г. N 317-ФЗ в пункт 4 статьи 66 внесены изменения</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176" w:anchor="block_6604" w:history="1">
        <w:r w:rsidRPr="00D4255D">
          <w:rPr>
            <w:rFonts w:ascii="Arial" w:eastAsia="Times New Roman" w:hAnsi="Arial" w:cs="Arial"/>
            <w:i/>
            <w:iCs/>
            <w:color w:val="008000"/>
            <w:sz w:val="20"/>
            <w:szCs w:val="20"/>
            <w:lang w:eastAsia="ru-RU"/>
          </w:rPr>
          <w:t>См. текст пункта в предыдущей редакции</w:t>
        </w:r>
      </w:hyperlink>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 xml:space="preserve">4. Родитель, проживающий отдельно от ребенка, имеет право на получение информации о своем ребенке из воспитательных учреждений, медицинских организаций, учреждений социальной защиты населения и аналогичных организаций. В предоставлении информации может быть </w:t>
      </w:r>
      <w:r w:rsidRPr="00D4255D">
        <w:rPr>
          <w:rFonts w:ascii="Arial" w:eastAsia="Times New Roman" w:hAnsi="Arial" w:cs="Arial"/>
          <w:color w:val="000000"/>
          <w:sz w:val="20"/>
          <w:szCs w:val="20"/>
          <w:lang w:eastAsia="ru-RU"/>
        </w:rPr>
        <w:lastRenderedPageBreak/>
        <w:t>отказано только в случае наличия угрозы для жизни и здоровья ребенка со стороны родителя. Отказ в предоставлении информации может быть оспорен в судебном порядке.</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66 СК РФ</w:t>
      </w:r>
    </w:p>
    <w:p w:rsidR="00D4255D" w:rsidRPr="00D4255D" w:rsidRDefault="00D4255D" w:rsidP="00D4255D">
      <w:pPr>
        <w:spacing w:after="0" w:line="240" w:lineRule="auto"/>
        <w:rPr>
          <w:rFonts w:ascii="Times New Roman" w:eastAsia="Times New Roman" w:hAnsi="Times New Roman" w:cs="Times New Roman"/>
          <w:sz w:val="24"/>
          <w:szCs w:val="24"/>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67.</w:t>
      </w:r>
      <w:r w:rsidRPr="00D4255D">
        <w:rPr>
          <w:rFonts w:ascii="Arial" w:eastAsia="Times New Roman" w:hAnsi="Arial" w:cs="Arial"/>
          <w:color w:val="000000"/>
          <w:sz w:val="20"/>
          <w:szCs w:val="20"/>
          <w:lang w:eastAsia="ru-RU"/>
        </w:rPr>
        <w:t> Право на общение с ребенком дедушки, бабушки, братьев, сестер и других родственников</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1. Дедушка, бабушка, братья, сестры и другие родственники имеют право на общение с ребенком.</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2. В случае отказа родителей (одного из них) от предоставления близким родственникам ребенка возможности общаться с ним орган опеки и попечительства может обязать родителей (одного из них) не препятствовать этому общению.</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3. Если родители (один из них) не подчиняются решению органа опеки и попечительства, близкие родственники ребенка либо орган опеки и попечительства вправе обратиться в суд с иском об устранении препятствий к общению с ребенком. Суд разрешает спор исходя из интересов ребенка и с учетом мнения ребенка.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В случае невыполнения решения суда к виновному родителю применяются меры, предусмотренные </w:t>
      </w:r>
      <w:hyperlink r:id="rId177" w:anchor="block_206" w:history="1">
        <w:r w:rsidRPr="00D4255D">
          <w:rPr>
            <w:rFonts w:ascii="Arial" w:eastAsia="Times New Roman" w:hAnsi="Arial" w:cs="Arial"/>
            <w:color w:val="008000"/>
            <w:sz w:val="20"/>
            <w:szCs w:val="20"/>
            <w:lang w:eastAsia="ru-RU"/>
          </w:rPr>
          <w:t>гражданским процессуальным законодательством</w:t>
        </w:r>
      </w:hyperlink>
      <w:r w:rsidRPr="00D4255D">
        <w:rPr>
          <w:rFonts w:ascii="Arial" w:eastAsia="Times New Roman" w:hAnsi="Arial" w:cs="Arial"/>
          <w:color w:val="000000"/>
          <w:sz w:val="20"/>
          <w:szCs w:val="20"/>
          <w:lang w:eastAsia="ru-RU"/>
        </w:rPr>
        <w:t>.</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67 СК РФ</w:t>
      </w:r>
    </w:p>
    <w:p w:rsidR="00D4255D" w:rsidRPr="00D4255D" w:rsidRDefault="00D4255D" w:rsidP="00D4255D">
      <w:pPr>
        <w:spacing w:after="0" w:line="240" w:lineRule="auto"/>
        <w:rPr>
          <w:rFonts w:ascii="Times New Roman" w:eastAsia="Times New Roman" w:hAnsi="Times New Roman" w:cs="Times New Roman"/>
          <w:sz w:val="24"/>
          <w:szCs w:val="24"/>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68.</w:t>
      </w:r>
      <w:r w:rsidRPr="00D4255D">
        <w:rPr>
          <w:rFonts w:ascii="Arial" w:eastAsia="Times New Roman" w:hAnsi="Arial" w:cs="Arial"/>
          <w:color w:val="000000"/>
          <w:sz w:val="20"/>
          <w:szCs w:val="20"/>
          <w:lang w:eastAsia="ru-RU"/>
        </w:rPr>
        <w:t> Защита родительских прав</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1. Родители вправе требовать возврата ребенка от любого лица, удерживающего его у себя не на основании закона или не на основании судебного решения. В случае возникновения спора родители вправе обратиться в суд за защитой своих прав.</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При рассмотрении этих требований суд вправе с учетом мнения ребенка отказать в удовлетворении иска родителей, если придет к выводу, что передача ребенка родителям не отвечает интересам ребенка.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2. Если судом установлено, что ни родители, ни лицо, у которого находится ребенок, не в состоянии обеспечить его надлежащее воспитание и развитие, суд передает ребенка на попечение органа опеки и попечительства.</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68 СК РФ</w:t>
      </w:r>
    </w:p>
    <w:p w:rsidR="00D4255D" w:rsidRPr="00D4255D" w:rsidRDefault="00D4255D" w:rsidP="00D4255D">
      <w:pPr>
        <w:spacing w:after="0" w:line="240" w:lineRule="auto"/>
        <w:rPr>
          <w:rFonts w:ascii="Times New Roman" w:eastAsia="Times New Roman" w:hAnsi="Times New Roman" w:cs="Times New Roman"/>
          <w:sz w:val="24"/>
          <w:szCs w:val="24"/>
          <w:lang w:eastAsia="ru-RU"/>
        </w:rPr>
      </w:pP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Информация об изменениях:</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178" w:anchor="block_1505" w:history="1">
        <w:r w:rsidRPr="00D4255D">
          <w:rPr>
            <w:rFonts w:ascii="Arial" w:eastAsia="Times New Roman" w:hAnsi="Arial" w:cs="Arial"/>
            <w:i/>
            <w:iCs/>
            <w:color w:val="008000"/>
            <w:sz w:val="20"/>
            <w:szCs w:val="20"/>
            <w:lang w:eastAsia="ru-RU"/>
          </w:rPr>
          <w:t>Федеральным законом</w:t>
        </w:r>
      </w:hyperlink>
      <w:r w:rsidRPr="00D4255D">
        <w:rPr>
          <w:rFonts w:ascii="Arial" w:eastAsia="Times New Roman" w:hAnsi="Arial" w:cs="Arial"/>
          <w:i/>
          <w:iCs/>
          <w:color w:val="800080"/>
          <w:sz w:val="20"/>
          <w:szCs w:val="20"/>
          <w:lang w:eastAsia="ru-RU"/>
        </w:rPr>
        <w:t> от 25 ноября 2013 г. N 317-ФЗ в статью 69 внесены изменения</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179" w:anchor="block_69" w:history="1">
        <w:r w:rsidRPr="00D4255D">
          <w:rPr>
            <w:rFonts w:ascii="Arial" w:eastAsia="Times New Roman" w:hAnsi="Arial" w:cs="Arial"/>
            <w:i/>
            <w:iCs/>
            <w:color w:val="008000"/>
            <w:sz w:val="20"/>
            <w:szCs w:val="20"/>
            <w:lang w:eastAsia="ru-RU"/>
          </w:rPr>
          <w:t>См. те</w:t>
        </w:r>
        <w:proofErr w:type="gramStart"/>
        <w:r w:rsidRPr="00D4255D">
          <w:rPr>
            <w:rFonts w:ascii="Arial" w:eastAsia="Times New Roman" w:hAnsi="Arial" w:cs="Arial"/>
            <w:i/>
            <w:iCs/>
            <w:color w:val="008000"/>
            <w:sz w:val="20"/>
            <w:szCs w:val="20"/>
            <w:lang w:eastAsia="ru-RU"/>
          </w:rPr>
          <w:t>кст ст</w:t>
        </w:r>
        <w:proofErr w:type="gramEnd"/>
        <w:r w:rsidRPr="00D4255D">
          <w:rPr>
            <w:rFonts w:ascii="Arial" w:eastAsia="Times New Roman" w:hAnsi="Arial" w:cs="Arial"/>
            <w:i/>
            <w:iCs/>
            <w:color w:val="008000"/>
            <w:sz w:val="20"/>
            <w:szCs w:val="20"/>
            <w:lang w:eastAsia="ru-RU"/>
          </w:rPr>
          <w:t>атьи в предыдущей редакции</w:t>
        </w:r>
      </w:hyperlink>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69.</w:t>
      </w:r>
      <w:r w:rsidRPr="00D4255D">
        <w:rPr>
          <w:rFonts w:ascii="Arial" w:eastAsia="Times New Roman" w:hAnsi="Arial" w:cs="Arial"/>
          <w:color w:val="000000"/>
          <w:sz w:val="20"/>
          <w:szCs w:val="20"/>
          <w:lang w:eastAsia="ru-RU"/>
        </w:rPr>
        <w:t> Лишение родительских прав</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Родители (один из них) могут быть лишены родительских прав, если они:</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hyperlink r:id="rId180" w:anchor="block_111" w:history="1">
        <w:r w:rsidRPr="00D4255D">
          <w:rPr>
            <w:rFonts w:ascii="Arial" w:eastAsia="Times New Roman" w:hAnsi="Arial" w:cs="Arial"/>
            <w:color w:val="008000"/>
            <w:sz w:val="20"/>
            <w:szCs w:val="20"/>
            <w:lang w:eastAsia="ru-RU"/>
          </w:rPr>
          <w:t>уклоняются</w:t>
        </w:r>
      </w:hyperlink>
      <w:r w:rsidRPr="00D4255D">
        <w:rPr>
          <w:rFonts w:ascii="Arial" w:eastAsia="Times New Roman" w:hAnsi="Arial" w:cs="Arial"/>
          <w:color w:val="000000"/>
          <w:sz w:val="20"/>
          <w:szCs w:val="20"/>
          <w:lang w:eastAsia="ru-RU"/>
        </w:rPr>
        <w:t> от выполнения обязанностей родителей, в том числе при злостном уклонении от уплаты алиментов;</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отказываются без уважительных причин взять своего ребенка из родильного дома (отделения) либо из иной медицинской организации, воспитательного учреждения, учреждения социальной защиты населения или из аналогичных организаций;</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hyperlink r:id="rId181" w:anchor="block_112" w:history="1">
        <w:r w:rsidRPr="00D4255D">
          <w:rPr>
            <w:rFonts w:ascii="Arial" w:eastAsia="Times New Roman" w:hAnsi="Arial" w:cs="Arial"/>
            <w:color w:val="008000"/>
            <w:sz w:val="20"/>
            <w:szCs w:val="20"/>
            <w:lang w:eastAsia="ru-RU"/>
          </w:rPr>
          <w:t>злоупотребляют</w:t>
        </w:r>
      </w:hyperlink>
      <w:r w:rsidRPr="00D4255D">
        <w:rPr>
          <w:rFonts w:ascii="Arial" w:eastAsia="Times New Roman" w:hAnsi="Arial" w:cs="Arial"/>
          <w:color w:val="000000"/>
          <w:sz w:val="20"/>
          <w:szCs w:val="20"/>
          <w:lang w:eastAsia="ru-RU"/>
        </w:rPr>
        <w:t> своими родительскими правами;</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hyperlink r:id="rId182" w:anchor="block_113" w:history="1">
        <w:r w:rsidRPr="00D4255D">
          <w:rPr>
            <w:rFonts w:ascii="Arial" w:eastAsia="Times New Roman" w:hAnsi="Arial" w:cs="Arial"/>
            <w:color w:val="008000"/>
            <w:sz w:val="20"/>
            <w:szCs w:val="20"/>
            <w:lang w:eastAsia="ru-RU"/>
          </w:rPr>
          <w:t>жестоко обращаются</w:t>
        </w:r>
      </w:hyperlink>
      <w:r w:rsidRPr="00D4255D">
        <w:rPr>
          <w:rFonts w:ascii="Arial" w:eastAsia="Times New Roman" w:hAnsi="Arial" w:cs="Arial"/>
          <w:color w:val="000000"/>
          <w:sz w:val="20"/>
          <w:szCs w:val="20"/>
          <w:lang w:eastAsia="ru-RU"/>
        </w:rPr>
        <w:t> с детьми, в том числе осуществляют физическое или психическое насилие над ними, покушаются на их половую неприкосновенность;</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являются больными хроническим алкоголизмом или наркоманией;</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совершили умышленное преступление против жизни или здоровья своих детей либо против жизни или здоровья супруга.</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69 СК РФ</w:t>
      </w:r>
    </w:p>
    <w:p w:rsidR="00D4255D" w:rsidRPr="00D4255D" w:rsidRDefault="00D4255D" w:rsidP="00D4255D">
      <w:pPr>
        <w:spacing w:after="0" w:line="240" w:lineRule="auto"/>
        <w:rPr>
          <w:rFonts w:ascii="Times New Roman" w:eastAsia="Times New Roman" w:hAnsi="Times New Roman" w:cs="Times New Roman"/>
          <w:sz w:val="24"/>
          <w:szCs w:val="24"/>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70.</w:t>
      </w:r>
      <w:r w:rsidRPr="00D4255D">
        <w:rPr>
          <w:rFonts w:ascii="Arial" w:eastAsia="Times New Roman" w:hAnsi="Arial" w:cs="Arial"/>
          <w:color w:val="000000"/>
          <w:sz w:val="20"/>
          <w:szCs w:val="20"/>
          <w:lang w:eastAsia="ru-RU"/>
        </w:rPr>
        <w:t> Порядок лишения родительских прав</w:t>
      </w:r>
    </w:p>
    <w:p w:rsidR="00D4255D" w:rsidRPr="00D4255D" w:rsidRDefault="00D4255D" w:rsidP="00D4255D">
      <w:pPr>
        <w:shd w:val="clear" w:color="auto" w:fill="FFFFFF"/>
        <w:spacing w:after="0" w:line="240" w:lineRule="auto"/>
        <w:jc w:val="both"/>
        <w:rPr>
          <w:rFonts w:ascii="Arial" w:eastAsia="Times New Roman" w:hAnsi="Arial" w:cs="Arial"/>
          <w:color w:val="000000"/>
          <w:sz w:val="18"/>
          <w:szCs w:val="18"/>
          <w:lang w:eastAsia="ru-RU"/>
        </w:rPr>
      </w:pP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Информация об изменениях:</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183" w:anchor="block_24" w:history="1">
        <w:r w:rsidRPr="00D4255D">
          <w:rPr>
            <w:rFonts w:ascii="Arial" w:eastAsia="Times New Roman" w:hAnsi="Arial" w:cs="Arial"/>
            <w:i/>
            <w:iCs/>
            <w:color w:val="008000"/>
            <w:sz w:val="20"/>
            <w:szCs w:val="20"/>
            <w:lang w:eastAsia="ru-RU"/>
          </w:rPr>
          <w:t>Федеральным законом</w:t>
        </w:r>
      </w:hyperlink>
      <w:r w:rsidRPr="00D4255D">
        <w:rPr>
          <w:rFonts w:ascii="Arial" w:eastAsia="Times New Roman" w:hAnsi="Arial" w:cs="Arial"/>
          <w:i/>
          <w:iCs/>
          <w:color w:val="800080"/>
          <w:sz w:val="20"/>
          <w:szCs w:val="20"/>
          <w:lang w:eastAsia="ru-RU"/>
        </w:rPr>
        <w:t xml:space="preserve"> от 24 апреля 2008 г. N 49-ФЗ в пункт 1 статьи 70 настоящего Кодекса внесены </w:t>
      </w:r>
      <w:proofErr w:type="spellStart"/>
      <w:r w:rsidRPr="00D4255D">
        <w:rPr>
          <w:rFonts w:ascii="Arial" w:eastAsia="Times New Roman" w:hAnsi="Arial" w:cs="Arial"/>
          <w:i/>
          <w:iCs/>
          <w:color w:val="800080"/>
          <w:sz w:val="20"/>
          <w:szCs w:val="20"/>
          <w:lang w:eastAsia="ru-RU"/>
        </w:rPr>
        <w:t>изменения,</w:t>
      </w:r>
      <w:hyperlink r:id="rId184" w:anchor="block_61" w:history="1">
        <w:r w:rsidRPr="00D4255D">
          <w:rPr>
            <w:rFonts w:ascii="Arial" w:eastAsia="Times New Roman" w:hAnsi="Arial" w:cs="Arial"/>
            <w:i/>
            <w:iCs/>
            <w:color w:val="008000"/>
            <w:sz w:val="20"/>
            <w:szCs w:val="20"/>
            <w:lang w:eastAsia="ru-RU"/>
          </w:rPr>
          <w:t>вступающие</w:t>
        </w:r>
        <w:proofErr w:type="spellEnd"/>
        <w:r w:rsidRPr="00D4255D">
          <w:rPr>
            <w:rFonts w:ascii="Arial" w:eastAsia="Times New Roman" w:hAnsi="Arial" w:cs="Arial"/>
            <w:i/>
            <w:iCs/>
            <w:color w:val="008000"/>
            <w:sz w:val="20"/>
            <w:szCs w:val="20"/>
            <w:lang w:eastAsia="ru-RU"/>
          </w:rPr>
          <w:t xml:space="preserve"> в силу</w:t>
        </w:r>
      </w:hyperlink>
      <w:r w:rsidRPr="00D4255D">
        <w:rPr>
          <w:rFonts w:ascii="Arial" w:eastAsia="Times New Roman" w:hAnsi="Arial" w:cs="Arial"/>
          <w:i/>
          <w:iCs/>
          <w:color w:val="800080"/>
          <w:sz w:val="20"/>
          <w:szCs w:val="20"/>
          <w:lang w:eastAsia="ru-RU"/>
        </w:rPr>
        <w:t> с 1 сентября 2008 г.</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185" w:anchor="block_6700" w:history="1">
        <w:r w:rsidRPr="00D4255D">
          <w:rPr>
            <w:rFonts w:ascii="Arial" w:eastAsia="Times New Roman" w:hAnsi="Arial" w:cs="Arial"/>
            <w:i/>
            <w:iCs/>
            <w:color w:val="008000"/>
            <w:sz w:val="20"/>
            <w:szCs w:val="20"/>
            <w:lang w:eastAsia="ru-RU"/>
          </w:rPr>
          <w:t>См. текст пункта в предыдущей редакции</w:t>
        </w:r>
      </w:hyperlink>
    </w:p>
    <w:p w:rsidR="00D4255D" w:rsidRPr="00D4255D" w:rsidRDefault="00D4255D" w:rsidP="00D4255D">
      <w:pPr>
        <w:shd w:val="clear" w:color="auto" w:fill="FFFFFF"/>
        <w:spacing w:after="0" w:line="240" w:lineRule="auto"/>
        <w:jc w:val="both"/>
        <w:rPr>
          <w:rFonts w:ascii="Arial" w:eastAsia="Times New Roman" w:hAnsi="Arial" w:cs="Arial"/>
          <w:i/>
          <w:iCs/>
          <w:color w:val="800080"/>
          <w:sz w:val="18"/>
          <w:szCs w:val="18"/>
          <w:lang w:eastAsia="ru-RU"/>
        </w:rPr>
      </w:pP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1. Лишение родительских прав производится в судебном порядке.</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D4255D">
        <w:rPr>
          <w:rFonts w:ascii="Arial" w:eastAsia="Times New Roman" w:hAnsi="Arial" w:cs="Arial"/>
          <w:color w:val="000000"/>
          <w:sz w:val="20"/>
          <w:szCs w:val="20"/>
          <w:lang w:eastAsia="ru-RU"/>
        </w:rPr>
        <w:t xml:space="preserve">Дела о лишении родительских прав рассматриваются по заявлению одного из родителей или лиц, их заменяющих, заявлению прокурора, а также по заявлениям органов или организаций, </w:t>
      </w:r>
      <w:r w:rsidRPr="00D4255D">
        <w:rPr>
          <w:rFonts w:ascii="Arial" w:eastAsia="Times New Roman" w:hAnsi="Arial" w:cs="Arial"/>
          <w:color w:val="000000"/>
          <w:sz w:val="20"/>
          <w:szCs w:val="20"/>
          <w:lang w:eastAsia="ru-RU"/>
        </w:rPr>
        <w:lastRenderedPageBreak/>
        <w:t>на которые возложены обязанности по охране прав несовершеннолетних детей (органов опеки и попечительства, комиссий по делам несовершеннолетних, организаций для детей-сирот и детей, оставшихся без попечения родителей, и других).</w:t>
      </w:r>
      <w:proofErr w:type="gramEnd"/>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2. Дела о лишении родительских прав рассматриваются с участием прокурора и органа опеки и попечительства.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3. При рассмотрении дела о лишении родительских прав суд решает вопрос о взыскании алиментов на ребенка с родителей (одного из них), лишенных родительских прав.</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4. Если суд при рассмотрении дела о лишении родительских прав обнаружит в действиях родителей (одного из них) признаки уголовно наказуемого деяния, он обязан уведомить об этом прокурора.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5. Суд обязан в течение трех дней со дня вступления в законную силу решения суда о лишении родительских прав направить выписку из этого решения суда в орган записи актов гражданского состояния по месту государственной регистрации рождения ребенка.</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70 СК РФ</w:t>
      </w:r>
    </w:p>
    <w:p w:rsidR="00D4255D" w:rsidRPr="00D4255D" w:rsidRDefault="00D4255D" w:rsidP="00D4255D">
      <w:pPr>
        <w:spacing w:after="0" w:line="240" w:lineRule="auto"/>
        <w:rPr>
          <w:rFonts w:ascii="Times New Roman" w:eastAsia="Times New Roman" w:hAnsi="Times New Roman" w:cs="Times New Roman"/>
          <w:sz w:val="24"/>
          <w:szCs w:val="24"/>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71.</w:t>
      </w:r>
      <w:r w:rsidRPr="00D4255D">
        <w:rPr>
          <w:rFonts w:ascii="Arial" w:eastAsia="Times New Roman" w:hAnsi="Arial" w:cs="Arial"/>
          <w:color w:val="000000"/>
          <w:sz w:val="20"/>
          <w:szCs w:val="20"/>
          <w:lang w:eastAsia="ru-RU"/>
        </w:rPr>
        <w:t> Последствия лишения родительских прав</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1. Родители, лишенные родительских прав, теряют все права, основанные на факте родства с ребенком, в отношении которого они были лишены родительских прав, в том числе право на получение от него содержания (</w:t>
      </w:r>
      <w:hyperlink r:id="rId186" w:anchor="block_87" w:history="1">
        <w:r w:rsidRPr="00D4255D">
          <w:rPr>
            <w:rFonts w:ascii="Arial" w:eastAsia="Times New Roman" w:hAnsi="Arial" w:cs="Arial"/>
            <w:color w:val="008000"/>
            <w:sz w:val="20"/>
            <w:szCs w:val="20"/>
            <w:lang w:eastAsia="ru-RU"/>
          </w:rPr>
          <w:t>статья 87</w:t>
        </w:r>
      </w:hyperlink>
      <w:r w:rsidRPr="00D4255D">
        <w:rPr>
          <w:rFonts w:ascii="Arial" w:eastAsia="Times New Roman" w:hAnsi="Arial" w:cs="Arial"/>
          <w:color w:val="000000"/>
          <w:sz w:val="20"/>
          <w:szCs w:val="20"/>
          <w:lang w:eastAsia="ru-RU"/>
        </w:rPr>
        <w:t> настоящего Кодекса), а также право на льготы и государственные пособия, установленные для граждан, имеющих детей.</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2. Лишение родительских прав не освобождает родителей от обязанности содержать своего ребенка.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3. Вопрос о дальнейшем совместном проживании ребенка и родителей (одного из них), лишенных родительских прав, решается судом в порядке, установленном </w:t>
      </w:r>
      <w:hyperlink r:id="rId187" w:anchor="block_9102" w:history="1">
        <w:r w:rsidRPr="00D4255D">
          <w:rPr>
            <w:rFonts w:ascii="Arial" w:eastAsia="Times New Roman" w:hAnsi="Arial" w:cs="Arial"/>
            <w:color w:val="008000"/>
            <w:sz w:val="20"/>
            <w:szCs w:val="20"/>
            <w:lang w:eastAsia="ru-RU"/>
          </w:rPr>
          <w:t>жилищным законодательством</w:t>
        </w:r>
      </w:hyperlink>
      <w:r w:rsidRPr="00D4255D">
        <w:rPr>
          <w:rFonts w:ascii="Arial" w:eastAsia="Times New Roman" w:hAnsi="Arial" w:cs="Arial"/>
          <w:color w:val="000000"/>
          <w:sz w:val="20"/>
          <w:szCs w:val="20"/>
          <w:lang w:eastAsia="ru-RU"/>
        </w:rPr>
        <w:t>.</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4. Ребенок, в отношении которого родители (один из них) лишены родительских прав,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5. При невозможности передать ребенка другому родителю или в случае лишения родительских прав обоих родителей ребенок передается на попечение органа опеки и попечительства.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6. Усыновление ребенка в случае лишения родителей (одного из них) родительских прав допускается не ранее истечения шести месяцев со дня вынесения решения суда о лишении родителей (одного из них) родительских прав.</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71 СК РФ</w:t>
      </w:r>
    </w:p>
    <w:p w:rsidR="00D4255D" w:rsidRPr="00D4255D" w:rsidRDefault="00D4255D" w:rsidP="00D4255D">
      <w:pPr>
        <w:spacing w:after="0" w:line="240" w:lineRule="auto"/>
        <w:rPr>
          <w:rFonts w:ascii="Times New Roman" w:eastAsia="Times New Roman" w:hAnsi="Times New Roman" w:cs="Times New Roman"/>
          <w:sz w:val="24"/>
          <w:szCs w:val="24"/>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72.</w:t>
      </w:r>
      <w:r w:rsidRPr="00D4255D">
        <w:rPr>
          <w:rFonts w:ascii="Arial" w:eastAsia="Times New Roman" w:hAnsi="Arial" w:cs="Arial"/>
          <w:color w:val="000000"/>
          <w:sz w:val="20"/>
          <w:szCs w:val="20"/>
          <w:lang w:eastAsia="ru-RU"/>
        </w:rPr>
        <w:t> Восстановление в родительских правах</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1. Родители (один из них) могут быть восстановлены в родительских правах в случаях, если они изменили поведение, образ жизни и (или) отношение к воспитанию ребенка.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2. Восстановление в родительских правах осуществляется в судебном порядке по заявлению родителя, лишенного родительских прав. Дела о восстановлении в родительских правах рассматриваются с участием органа опеки и попечительства, а также прокурора.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3. Одновременно с заявлением родителей (одного из них) о восстановлении в родительских правах может быть рассмотрено требование о возврате ребенка родителям (одному из них).</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4. Суд вправе с учетом мнения ребенка отказать в удовлетворении иска родителей (одного из них) о восстановлении в родительских правах, если восстановление в родительских правах противоречит интересам ребенка.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Восстановление в родительских правах в отношении ребенка, достигшего возраста десяти лет, возможно только с его согласия.</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 xml:space="preserve">Не допускается восстановление в родительских правах, если ребенок </w:t>
      </w:r>
      <w:proofErr w:type="gramStart"/>
      <w:r w:rsidRPr="00D4255D">
        <w:rPr>
          <w:rFonts w:ascii="Arial" w:eastAsia="Times New Roman" w:hAnsi="Arial" w:cs="Arial"/>
          <w:color w:val="000000"/>
          <w:sz w:val="20"/>
          <w:szCs w:val="20"/>
          <w:lang w:eastAsia="ru-RU"/>
        </w:rPr>
        <w:t>усыновлен</w:t>
      </w:r>
      <w:proofErr w:type="gramEnd"/>
      <w:r w:rsidRPr="00D4255D">
        <w:rPr>
          <w:rFonts w:ascii="Arial" w:eastAsia="Times New Roman" w:hAnsi="Arial" w:cs="Arial"/>
          <w:color w:val="000000"/>
          <w:sz w:val="20"/>
          <w:szCs w:val="20"/>
          <w:lang w:eastAsia="ru-RU"/>
        </w:rPr>
        <w:t xml:space="preserve"> и усыновление не отменено (</w:t>
      </w:r>
      <w:hyperlink r:id="rId188" w:anchor="block_140" w:history="1">
        <w:r w:rsidRPr="00D4255D">
          <w:rPr>
            <w:rFonts w:ascii="Arial" w:eastAsia="Times New Roman" w:hAnsi="Arial" w:cs="Arial"/>
            <w:color w:val="008000"/>
            <w:sz w:val="20"/>
            <w:szCs w:val="20"/>
            <w:lang w:eastAsia="ru-RU"/>
          </w:rPr>
          <w:t>статья 140</w:t>
        </w:r>
      </w:hyperlink>
      <w:r w:rsidRPr="00D4255D">
        <w:rPr>
          <w:rFonts w:ascii="Arial" w:eastAsia="Times New Roman" w:hAnsi="Arial" w:cs="Arial"/>
          <w:color w:val="000000"/>
          <w:sz w:val="20"/>
          <w:szCs w:val="20"/>
          <w:lang w:eastAsia="ru-RU"/>
        </w:rPr>
        <w:t> настоящего Кодекса).</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Информация об изменениях:</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189" w:anchor="block_12" w:history="1">
        <w:r w:rsidRPr="00D4255D">
          <w:rPr>
            <w:rFonts w:ascii="Arial" w:eastAsia="Times New Roman" w:hAnsi="Arial" w:cs="Arial"/>
            <w:i/>
            <w:iCs/>
            <w:color w:val="008000"/>
            <w:sz w:val="20"/>
            <w:szCs w:val="20"/>
            <w:lang w:eastAsia="ru-RU"/>
          </w:rPr>
          <w:t>Федеральным законом</w:t>
        </w:r>
      </w:hyperlink>
      <w:r w:rsidRPr="00D4255D">
        <w:rPr>
          <w:rFonts w:ascii="Arial" w:eastAsia="Times New Roman" w:hAnsi="Arial" w:cs="Arial"/>
          <w:i/>
          <w:iCs/>
          <w:color w:val="800080"/>
          <w:sz w:val="20"/>
          <w:szCs w:val="20"/>
          <w:lang w:eastAsia="ru-RU"/>
        </w:rPr>
        <w:t> от 12 ноября 2012 г. N 183-ФЗ статья 72 настоящего Кодекса дополнена пунктом 5,</w:t>
      </w:r>
      <w:hyperlink r:id="rId190" w:anchor="block_4" w:history="1">
        <w:r w:rsidRPr="00D4255D">
          <w:rPr>
            <w:rFonts w:ascii="Arial" w:eastAsia="Times New Roman" w:hAnsi="Arial" w:cs="Arial"/>
            <w:i/>
            <w:iCs/>
            <w:color w:val="008000"/>
            <w:sz w:val="20"/>
            <w:szCs w:val="20"/>
            <w:lang w:eastAsia="ru-RU"/>
          </w:rPr>
          <w:t>вступающим в силу</w:t>
        </w:r>
      </w:hyperlink>
      <w:r w:rsidRPr="00D4255D">
        <w:rPr>
          <w:rFonts w:ascii="Arial" w:eastAsia="Times New Roman" w:hAnsi="Arial" w:cs="Arial"/>
          <w:i/>
          <w:iCs/>
          <w:color w:val="800080"/>
          <w:sz w:val="20"/>
          <w:szCs w:val="20"/>
          <w:lang w:eastAsia="ru-RU"/>
        </w:rPr>
        <w:t> по истечении девяноста дней после дня </w:t>
      </w:r>
      <w:hyperlink r:id="rId191" w:history="1">
        <w:r w:rsidRPr="00D4255D">
          <w:rPr>
            <w:rFonts w:ascii="Arial" w:eastAsia="Times New Roman" w:hAnsi="Arial" w:cs="Arial"/>
            <w:i/>
            <w:iCs/>
            <w:color w:val="008000"/>
            <w:sz w:val="20"/>
            <w:szCs w:val="20"/>
            <w:lang w:eastAsia="ru-RU"/>
          </w:rPr>
          <w:t>официального опубликования</w:t>
        </w:r>
      </w:hyperlink>
      <w:r w:rsidRPr="00D4255D">
        <w:rPr>
          <w:rFonts w:ascii="Arial" w:eastAsia="Times New Roman" w:hAnsi="Arial" w:cs="Arial"/>
          <w:i/>
          <w:iCs/>
          <w:color w:val="800080"/>
          <w:sz w:val="20"/>
          <w:szCs w:val="20"/>
          <w:lang w:eastAsia="ru-RU"/>
        </w:rPr>
        <w:t> названного Федерального закона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 xml:space="preserve">5. </w:t>
      </w:r>
      <w:proofErr w:type="gramStart"/>
      <w:r w:rsidRPr="00D4255D">
        <w:rPr>
          <w:rFonts w:ascii="Arial" w:eastAsia="Times New Roman" w:hAnsi="Arial" w:cs="Arial"/>
          <w:color w:val="000000"/>
          <w:sz w:val="20"/>
          <w:szCs w:val="20"/>
          <w:lang w:eastAsia="ru-RU"/>
        </w:rPr>
        <w:t>В течение трех дней со дня вступления в законную силу решения суда о восстановлении в родительских правах</w:t>
      </w:r>
      <w:proofErr w:type="gramEnd"/>
      <w:r w:rsidRPr="00D4255D">
        <w:rPr>
          <w:rFonts w:ascii="Arial" w:eastAsia="Times New Roman" w:hAnsi="Arial" w:cs="Arial"/>
          <w:color w:val="000000"/>
          <w:sz w:val="20"/>
          <w:szCs w:val="20"/>
          <w:lang w:eastAsia="ru-RU"/>
        </w:rPr>
        <w:t xml:space="preserve"> суд направляет выписку из такого решения суда в орган записи актов гражданского состояния по месту государственной регистрации рождения ребенка.</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lastRenderedPageBreak/>
        <w:t>См. комментарии к статье 72 СК РФ</w:t>
      </w:r>
    </w:p>
    <w:p w:rsidR="00D4255D" w:rsidRPr="00D4255D" w:rsidRDefault="00D4255D" w:rsidP="00D4255D">
      <w:pPr>
        <w:spacing w:after="0" w:line="240" w:lineRule="auto"/>
        <w:rPr>
          <w:rFonts w:ascii="Times New Roman" w:eastAsia="Times New Roman" w:hAnsi="Times New Roman" w:cs="Times New Roman"/>
          <w:sz w:val="24"/>
          <w:szCs w:val="24"/>
          <w:lang w:eastAsia="ru-RU"/>
        </w:rPr>
      </w:pP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Информация об изменениях:</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192" w:anchor="block_104" w:history="1">
        <w:r w:rsidRPr="00D4255D">
          <w:rPr>
            <w:rFonts w:ascii="Arial" w:eastAsia="Times New Roman" w:hAnsi="Arial" w:cs="Arial"/>
            <w:i/>
            <w:iCs/>
            <w:color w:val="008000"/>
            <w:sz w:val="20"/>
            <w:szCs w:val="20"/>
            <w:lang w:eastAsia="ru-RU"/>
          </w:rPr>
          <w:t>Федеральным законом</w:t>
        </w:r>
      </w:hyperlink>
      <w:r w:rsidRPr="00D4255D">
        <w:rPr>
          <w:rFonts w:ascii="Arial" w:eastAsia="Times New Roman" w:hAnsi="Arial" w:cs="Arial"/>
          <w:i/>
          <w:iCs/>
          <w:color w:val="800080"/>
          <w:sz w:val="20"/>
          <w:szCs w:val="20"/>
          <w:lang w:eastAsia="ru-RU"/>
        </w:rPr>
        <w:t> от 15 ноября 1997 г. N 140-ФЗ в статью 73 настоящего Кодекса внесены изменения</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193" w:anchor="block_73" w:history="1">
        <w:r w:rsidRPr="00D4255D">
          <w:rPr>
            <w:rFonts w:ascii="Arial" w:eastAsia="Times New Roman" w:hAnsi="Arial" w:cs="Arial"/>
            <w:i/>
            <w:iCs/>
            <w:color w:val="008000"/>
            <w:sz w:val="20"/>
            <w:szCs w:val="20"/>
            <w:lang w:eastAsia="ru-RU"/>
          </w:rPr>
          <w:t>См. те</w:t>
        </w:r>
        <w:proofErr w:type="gramStart"/>
        <w:r w:rsidRPr="00D4255D">
          <w:rPr>
            <w:rFonts w:ascii="Arial" w:eastAsia="Times New Roman" w:hAnsi="Arial" w:cs="Arial"/>
            <w:i/>
            <w:iCs/>
            <w:color w:val="008000"/>
            <w:sz w:val="20"/>
            <w:szCs w:val="20"/>
            <w:lang w:eastAsia="ru-RU"/>
          </w:rPr>
          <w:t>кст ст</w:t>
        </w:r>
        <w:proofErr w:type="gramEnd"/>
        <w:r w:rsidRPr="00D4255D">
          <w:rPr>
            <w:rFonts w:ascii="Arial" w:eastAsia="Times New Roman" w:hAnsi="Arial" w:cs="Arial"/>
            <w:i/>
            <w:iCs/>
            <w:color w:val="008000"/>
            <w:sz w:val="20"/>
            <w:szCs w:val="20"/>
            <w:lang w:eastAsia="ru-RU"/>
          </w:rPr>
          <w:t>атьи в предыдущей редакции</w:t>
        </w:r>
      </w:hyperlink>
    </w:p>
    <w:p w:rsidR="00D4255D" w:rsidRPr="00D4255D" w:rsidRDefault="00D4255D" w:rsidP="00D4255D">
      <w:pPr>
        <w:shd w:val="clear" w:color="auto" w:fill="FFFFFF"/>
        <w:spacing w:after="0" w:line="240" w:lineRule="auto"/>
        <w:jc w:val="both"/>
        <w:rPr>
          <w:rFonts w:ascii="Arial" w:eastAsia="Times New Roman" w:hAnsi="Arial" w:cs="Arial"/>
          <w:i/>
          <w:iCs/>
          <w:color w:val="800080"/>
          <w:sz w:val="18"/>
          <w:szCs w:val="18"/>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73.</w:t>
      </w:r>
      <w:r w:rsidRPr="00D4255D">
        <w:rPr>
          <w:rFonts w:ascii="Arial" w:eastAsia="Times New Roman" w:hAnsi="Arial" w:cs="Arial"/>
          <w:color w:val="000000"/>
          <w:sz w:val="20"/>
          <w:szCs w:val="20"/>
          <w:lang w:eastAsia="ru-RU"/>
        </w:rPr>
        <w:t> Ограничение родительских прав</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1. Суд может с учетом интересов ребенка принять решение об отобрании ребенка у родителей (одного из них) без лишения их родительских прав (ограничении родительских прав).</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2. Ограничение родительских прав допускается, если оставление ребенка с родителями (одним из них) опасно для ребенка по обстоятельствам, от родителей (одного из них) не зависящим (психическое расстройство или иное хроническое заболевание, стечение тяжелых обстоятельств и другие).</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Ограничение родительских прав допускается также в случаях, если оставление ребенка с родителями (одним из них) вследствие их поведения является опасным для ребенка, но не установлены достаточные основания для лишения родителей (одного из них) родительских прав. Если родители (один из них) не изменят своего поведения, орган опеки и попечительства по истечении шести месяцев после вынесения судом решения об ограничении родительских прав обязан предъявить иск о лишении родительских прав. В интересах ребенка орган опеки и попечительства вправе предъявить иск о лишении родителей (одного из них) родительских прав до истечения этого срока.</w:t>
      </w:r>
    </w:p>
    <w:p w:rsidR="00D4255D" w:rsidRPr="00D4255D" w:rsidRDefault="00D4255D" w:rsidP="00D4255D">
      <w:pPr>
        <w:shd w:val="clear" w:color="auto" w:fill="FFFFFF"/>
        <w:spacing w:after="0" w:line="240" w:lineRule="auto"/>
        <w:jc w:val="both"/>
        <w:rPr>
          <w:rFonts w:ascii="Arial" w:eastAsia="Times New Roman" w:hAnsi="Arial" w:cs="Arial"/>
          <w:color w:val="000000"/>
          <w:sz w:val="18"/>
          <w:szCs w:val="18"/>
          <w:lang w:eastAsia="ru-RU"/>
        </w:rPr>
      </w:pP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Информация об изменениях:</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194" w:anchor="block_322" w:history="1">
        <w:r w:rsidRPr="00D4255D">
          <w:rPr>
            <w:rFonts w:ascii="Arial" w:eastAsia="Times New Roman" w:hAnsi="Arial" w:cs="Arial"/>
            <w:i/>
            <w:iCs/>
            <w:color w:val="008000"/>
            <w:sz w:val="20"/>
            <w:szCs w:val="20"/>
            <w:lang w:eastAsia="ru-RU"/>
          </w:rPr>
          <w:t>Федеральным законом</w:t>
        </w:r>
      </w:hyperlink>
      <w:r w:rsidRPr="00D4255D">
        <w:rPr>
          <w:rFonts w:ascii="Arial" w:eastAsia="Times New Roman" w:hAnsi="Arial" w:cs="Arial"/>
          <w:i/>
          <w:iCs/>
          <w:color w:val="800080"/>
          <w:sz w:val="20"/>
          <w:szCs w:val="20"/>
          <w:lang w:eastAsia="ru-RU"/>
        </w:rPr>
        <w:t xml:space="preserve"> от 2 июля 2013 г. N 185-ФЗ в пункт 3 статьи 73 настоящего Кодекса внесены </w:t>
      </w:r>
      <w:proofErr w:type="spellStart"/>
      <w:r w:rsidRPr="00D4255D">
        <w:rPr>
          <w:rFonts w:ascii="Arial" w:eastAsia="Times New Roman" w:hAnsi="Arial" w:cs="Arial"/>
          <w:i/>
          <w:iCs/>
          <w:color w:val="800080"/>
          <w:sz w:val="20"/>
          <w:szCs w:val="20"/>
          <w:lang w:eastAsia="ru-RU"/>
        </w:rPr>
        <w:t>изменения,</w:t>
      </w:r>
      <w:hyperlink r:id="rId195" w:anchor="block_1631" w:history="1">
        <w:r w:rsidRPr="00D4255D">
          <w:rPr>
            <w:rFonts w:ascii="Arial" w:eastAsia="Times New Roman" w:hAnsi="Arial" w:cs="Arial"/>
            <w:i/>
            <w:iCs/>
            <w:color w:val="008000"/>
            <w:sz w:val="20"/>
            <w:szCs w:val="20"/>
            <w:lang w:eastAsia="ru-RU"/>
          </w:rPr>
          <w:t>вступающие</w:t>
        </w:r>
        <w:proofErr w:type="spellEnd"/>
        <w:r w:rsidRPr="00D4255D">
          <w:rPr>
            <w:rFonts w:ascii="Arial" w:eastAsia="Times New Roman" w:hAnsi="Arial" w:cs="Arial"/>
            <w:i/>
            <w:iCs/>
            <w:color w:val="008000"/>
            <w:sz w:val="20"/>
            <w:szCs w:val="20"/>
            <w:lang w:eastAsia="ru-RU"/>
          </w:rPr>
          <w:t xml:space="preserve"> в силу</w:t>
        </w:r>
      </w:hyperlink>
      <w:r w:rsidRPr="00D4255D">
        <w:rPr>
          <w:rFonts w:ascii="Arial" w:eastAsia="Times New Roman" w:hAnsi="Arial" w:cs="Arial"/>
          <w:i/>
          <w:iCs/>
          <w:color w:val="800080"/>
          <w:sz w:val="20"/>
          <w:szCs w:val="20"/>
          <w:lang w:eastAsia="ru-RU"/>
        </w:rPr>
        <w:t> с 1 сентября 2013 г.</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196" w:anchor="block_7303" w:history="1">
        <w:r w:rsidRPr="00D4255D">
          <w:rPr>
            <w:rFonts w:ascii="Arial" w:eastAsia="Times New Roman" w:hAnsi="Arial" w:cs="Arial"/>
            <w:i/>
            <w:iCs/>
            <w:color w:val="008000"/>
            <w:sz w:val="20"/>
            <w:szCs w:val="20"/>
            <w:lang w:eastAsia="ru-RU"/>
          </w:rPr>
          <w:t>См. текст пункта в предыдущей редакции</w:t>
        </w:r>
      </w:hyperlink>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3. Иск об ограничении родительских прав может быть предъявлен близкими родственниками ребенка, органами и организациями, на которые законом возложены обязанности по охране прав несовершеннолетних детей (</w:t>
      </w:r>
      <w:hyperlink r:id="rId197" w:anchor="block_70" w:history="1">
        <w:r w:rsidRPr="00D4255D">
          <w:rPr>
            <w:rFonts w:ascii="Arial" w:eastAsia="Times New Roman" w:hAnsi="Arial" w:cs="Arial"/>
            <w:color w:val="008000"/>
            <w:sz w:val="20"/>
            <w:szCs w:val="20"/>
            <w:lang w:eastAsia="ru-RU"/>
          </w:rPr>
          <w:t>пункт 1 статьи 70</w:t>
        </w:r>
      </w:hyperlink>
      <w:r w:rsidRPr="00D4255D">
        <w:rPr>
          <w:rFonts w:ascii="Arial" w:eastAsia="Times New Roman" w:hAnsi="Arial" w:cs="Arial"/>
          <w:color w:val="000000"/>
          <w:sz w:val="20"/>
          <w:szCs w:val="20"/>
          <w:lang w:eastAsia="ru-RU"/>
        </w:rPr>
        <w:t> настоящего Кодекса), дошкольными образовательными организациями, общеобразовательными организациями и другими организациями, а также прокурором.</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4. Дела об ограничении родительских прав рассматриваются с участием прокурора и органа опеки и попечительства.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5. При рассмотрении дела об ограничении родительских прав суд решает вопрос о взыскании алиментов на ребенка с родителей (одного из них).</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6. Суд обязан в течение трех дней со дня вступления в законную силу решения суда об ограничении родительских прав направить выписку из такого решения суда в орган записи актов гражданского состояния по месту государственной регистрации рождения ребенка.</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73 СК РФ</w:t>
      </w:r>
    </w:p>
    <w:p w:rsidR="00D4255D" w:rsidRPr="00D4255D" w:rsidRDefault="00D4255D" w:rsidP="00D4255D">
      <w:pPr>
        <w:spacing w:after="0" w:line="240" w:lineRule="auto"/>
        <w:rPr>
          <w:rFonts w:ascii="Times New Roman" w:eastAsia="Times New Roman" w:hAnsi="Times New Roman" w:cs="Times New Roman"/>
          <w:sz w:val="24"/>
          <w:szCs w:val="24"/>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74.</w:t>
      </w:r>
      <w:r w:rsidRPr="00D4255D">
        <w:rPr>
          <w:rFonts w:ascii="Arial" w:eastAsia="Times New Roman" w:hAnsi="Arial" w:cs="Arial"/>
          <w:color w:val="000000"/>
          <w:sz w:val="20"/>
          <w:szCs w:val="20"/>
          <w:lang w:eastAsia="ru-RU"/>
        </w:rPr>
        <w:t> Последствия ограничения родительских прав</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1. Родители, родительские права которых ограничены судом, утрачивают право на личное воспитание ребенка, а также право на льготы и государственные пособия, установленные для граждан, имеющих детей.</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2. Ограничение родительских прав не освобождает родителей от обязанности по содержанию ребенка.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3. Ребенок, в отношении которого родители (один из них) ограничены в родительских правах,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4. В случае ограничения родительских прав обоих родителей ребенок передается на попечение органа опеки и попечительства.</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74 СК РФ</w:t>
      </w:r>
    </w:p>
    <w:p w:rsidR="00D4255D" w:rsidRPr="00D4255D" w:rsidRDefault="00D4255D" w:rsidP="00D4255D">
      <w:pPr>
        <w:spacing w:after="0" w:line="240" w:lineRule="auto"/>
        <w:rPr>
          <w:rFonts w:ascii="Times New Roman" w:eastAsia="Times New Roman" w:hAnsi="Times New Roman" w:cs="Times New Roman"/>
          <w:sz w:val="24"/>
          <w:szCs w:val="24"/>
          <w:lang w:eastAsia="ru-RU"/>
        </w:rPr>
      </w:pP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Информация об изменениях:</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198" w:anchor="block_26" w:history="1">
        <w:r w:rsidRPr="00D4255D">
          <w:rPr>
            <w:rFonts w:ascii="Arial" w:eastAsia="Times New Roman" w:hAnsi="Arial" w:cs="Arial"/>
            <w:i/>
            <w:iCs/>
            <w:color w:val="008000"/>
            <w:sz w:val="20"/>
            <w:szCs w:val="20"/>
            <w:lang w:eastAsia="ru-RU"/>
          </w:rPr>
          <w:t>Федеральным законом</w:t>
        </w:r>
      </w:hyperlink>
      <w:r w:rsidRPr="00D4255D">
        <w:rPr>
          <w:rFonts w:ascii="Arial" w:eastAsia="Times New Roman" w:hAnsi="Arial" w:cs="Arial"/>
          <w:i/>
          <w:iCs/>
          <w:color w:val="800080"/>
          <w:sz w:val="20"/>
          <w:szCs w:val="20"/>
          <w:lang w:eastAsia="ru-RU"/>
        </w:rPr>
        <w:t xml:space="preserve"> от 24 апреля 2008 г. N 49-ФЗ в статью 75 настоящего Кодекса внесены </w:t>
      </w:r>
      <w:proofErr w:type="spellStart"/>
      <w:r w:rsidRPr="00D4255D">
        <w:rPr>
          <w:rFonts w:ascii="Arial" w:eastAsia="Times New Roman" w:hAnsi="Arial" w:cs="Arial"/>
          <w:i/>
          <w:iCs/>
          <w:color w:val="800080"/>
          <w:sz w:val="20"/>
          <w:szCs w:val="20"/>
          <w:lang w:eastAsia="ru-RU"/>
        </w:rPr>
        <w:t>изменения,</w:t>
      </w:r>
      <w:hyperlink r:id="rId199" w:anchor="block_61" w:history="1">
        <w:r w:rsidRPr="00D4255D">
          <w:rPr>
            <w:rFonts w:ascii="Arial" w:eastAsia="Times New Roman" w:hAnsi="Arial" w:cs="Arial"/>
            <w:i/>
            <w:iCs/>
            <w:color w:val="008000"/>
            <w:sz w:val="20"/>
            <w:szCs w:val="20"/>
            <w:lang w:eastAsia="ru-RU"/>
          </w:rPr>
          <w:t>вступающие</w:t>
        </w:r>
        <w:proofErr w:type="spellEnd"/>
        <w:r w:rsidRPr="00D4255D">
          <w:rPr>
            <w:rFonts w:ascii="Arial" w:eastAsia="Times New Roman" w:hAnsi="Arial" w:cs="Arial"/>
            <w:i/>
            <w:iCs/>
            <w:color w:val="008000"/>
            <w:sz w:val="20"/>
            <w:szCs w:val="20"/>
            <w:lang w:eastAsia="ru-RU"/>
          </w:rPr>
          <w:t xml:space="preserve"> в силу</w:t>
        </w:r>
      </w:hyperlink>
      <w:r w:rsidRPr="00D4255D">
        <w:rPr>
          <w:rFonts w:ascii="Arial" w:eastAsia="Times New Roman" w:hAnsi="Arial" w:cs="Arial"/>
          <w:i/>
          <w:iCs/>
          <w:color w:val="800080"/>
          <w:sz w:val="20"/>
          <w:szCs w:val="20"/>
          <w:lang w:eastAsia="ru-RU"/>
        </w:rPr>
        <w:t> с 1 сентября 2008 г.</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200" w:anchor="block_75" w:history="1">
        <w:r w:rsidRPr="00D4255D">
          <w:rPr>
            <w:rFonts w:ascii="Arial" w:eastAsia="Times New Roman" w:hAnsi="Arial" w:cs="Arial"/>
            <w:i/>
            <w:iCs/>
            <w:color w:val="008000"/>
            <w:sz w:val="20"/>
            <w:szCs w:val="20"/>
            <w:lang w:eastAsia="ru-RU"/>
          </w:rPr>
          <w:t>См. те</w:t>
        </w:r>
        <w:proofErr w:type="gramStart"/>
        <w:r w:rsidRPr="00D4255D">
          <w:rPr>
            <w:rFonts w:ascii="Arial" w:eastAsia="Times New Roman" w:hAnsi="Arial" w:cs="Arial"/>
            <w:i/>
            <w:iCs/>
            <w:color w:val="008000"/>
            <w:sz w:val="20"/>
            <w:szCs w:val="20"/>
            <w:lang w:eastAsia="ru-RU"/>
          </w:rPr>
          <w:t>кст ст</w:t>
        </w:r>
        <w:proofErr w:type="gramEnd"/>
        <w:r w:rsidRPr="00D4255D">
          <w:rPr>
            <w:rFonts w:ascii="Arial" w:eastAsia="Times New Roman" w:hAnsi="Arial" w:cs="Arial"/>
            <w:i/>
            <w:iCs/>
            <w:color w:val="008000"/>
            <w:sz w:val="20"/>
            <w:szCs w:val="20"/>
            <w:lang w:eastAsia="ru-RU"/>
          </w:rPr>
          <w:t>атьи в предыдущей редакции</w:t>
        </w:r>
      </w:hyperlink>
    </w:p>
    <w:p w:rsidR="00D4255D" w:rsidRPr="00D4255D" w:rsidRDefault="00D4255D" w:rsidP="00D4255D">
      <w:pPr>
        <w:shd w:val="clear" w:color="auto" w:fill="FFFFFF"/>
        <w:spacing w:after="0" w:line="240" w:lineRule="auto"/>
        <w:jc w:val="both"/>
        <w:rPr>
          <w:rFonts w:ascii="Arial" w:eastAsia="Times New Roman" w:hAnsi="Arial" w:cs="Arial"/>
          <w:i/>
          <w:iCs/>
          <w:color w:val="800080"/>
          <w:sz w:val="18"/>
          <w:szCs w:val="18"/>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75.</w:t>
      </w:r>
      <w:r w:rsidRPr="00D4255D">
        <w:rPr>
          <w:rFonts w:ascii="Arial" w:eastAsia="Times New Roman" w:hAnsi="Arial" w:cs="Arial"/>
          <w:color w:val="000000"/>
          <w:sz w:val="20"/>
          <w:szCs w:val="20"/>
          <w:lang w:eastAsia="ru-RU"/>
        </w:rPr>
        <w:t> Контакты ребенка с родителями, родительские права которых ограничены судом</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lastRenderedPageBreak/>
        <w:t>Родителям, родительские права которых ограничены судом, могут быть разрешены контакты с ребенком, если это не оказывает на ребенка вредного влияния. Контакты родителей с ребенком допускаются с согласия органа опеки и попечительства либо с согласия опекуна (попечителя), приемных родителей ребенка или администрации организации, в котором находится ребенок.</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75 СК РФ</w:t>
      </w:r>
    </w:p>
    <w:p w:rsidR="00D4255D" w:rsidRPr="00D4255D" w:rsidRDefault="00D4255D" w:rsidP="00D4255D">
      <w:pPr>
        <w:spacing w:after="0" w:line="240" w:lineRule="auto"/>
        <w:rPr>
          <w:rFonts w:ascii="Times New Roman" w:eastAsia="Times New Roman" w:hAnsi="Times New Roman" w:cs="Times New Roman"/>
          <w:sz w:val="24"/>
          <w:szCs w:val="24"/>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76.</w:t>
      </w:r>
      <w:r w:rsidRPr="00D4255D">
        <w:rPr>
          <w:rFonts w:ascii="Arial" w:eastAsia="Times New Roman" w:hAnsi="Arial" w:cs="Arial"/>
          <w:color w:val="000000"/>
          <w:sz w:val="20"/>
          <w:szCs w:val="20"/>
          <w:lang w:eastAsia="ru-RU"/>
        </w:rPr>
        <w:t> Отмена ограничения родительских прав</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1. Если основания, в силу которых родители (один из них) были ограничены в родительских правах, отпали, суд по иску родителей (одного из них) может вынести решение о возвращении ребенка родителям (одному из них) и об отмене ограничений, предусмотренных </w:t>
      </w:r>
      <w:hyperlink r:id="rId201" w:anchor="block_74" w:history="1">
        <w:r w:rsidRPr="00D4255D">
          <w:rPr>
            <w:rFonts w:ascii="Arial" w:eastAsia="Times New Roman" w:hAnsi="Arial" w:cs="Arial"/>
            <w:color w:val="008000"/>
            <w:sz w:val="20"/>
            <w:szCs w:val="20"/>
            <w:lang w:eastAsia="ru-RU"/>
          </w:rPr>
          <w:t>статьей 74</w:t>
        </w:r>
      </w:hyperlink>
      <w:r w:rsidRPr="00D4255D">
        <w:rPr>
          <w:rFonts w:ascii="Arial" w:eastAsia="Times New Roman" w:hAnsi="Arial" w:cs="Arial"/>
          <w:color w:val="000000"/>
          <w:sz w:val="20"/>
          <w:szCs w:val="20"/>
          <w:lang w:eastAsia="ru-RU"/>
        </w:rPr>
        <w:t> настоящего Кодекса.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2. Суд с учетом мнения ребенка вправе отказать в удовлетворении иска, если возвращение ребенка родителям (одному из них) противоречит его интересам.</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Информация об изменениях:</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202" w:anchor="block_13" w:history="1">
        <w:r w:rsidRPr="00D4255D">
          <w:rPr>
            <w:rFonts w:ascii="Arial" w:eastAsia="Times New Roman" w:hAnsi="Arial" w:cs="Arial"/>
            <w:i/>
            <w:iCs/>
            <w:color w:val="008000"/>
            <w:sz w:val="20"/>
            <w:szCs w:val="20"/>
            <w:lang w:eastAsia="ru-RU"/>
          </w:rPr>
          <w:t>Федеральным законом</w:t>
        </w:r>
      </w:hyperlink>
      <w:r w:rsidRPr="00D4255D">
        <w:rPr>
          <w:rFonts w:ascii="Arial" w:eastAsia="Times New Roman" w:hAnsi="Arial" w:cs="Arial"/>
          <w:i/>
          <w:iCs/>
          <w:color w:val="800080"/>
          <w:sz w:val="20"/>
          <w:szCs w:val="20"/>
          <w:lang w:eastAsia="ru-RU"/>
        </w:rPr>
        <w:t> от 12 ноября 2012 г. N 183-ФЗ статья 76 настоящего Кодекса дополнена пунктом 3,</w:t>
      </w:r>
      <w:hyperlink r:id="rId203" w:anchor="block_4" w:history="1">
        <w:r w:rsidRPr="00D4255D">
          <w:rPr>
            <w:rFonts w:ascii="Arial" w:eastAsia="Times New Roman" w:hAnsi="Arial" w:cs="Arial"/>
            <w:i/>
            <w:iCs/>
            <w:color w:val="008000"/>
            <w:sz w:val="20"/>
            <w:szCs w:val="20"/>
            <w:lang w:eastAsia="ru-RU"/>
          </w:rPr>
          <w:t>вступающим в силу</w:t>
        </w:r>
      </w:hyperlink>
      <w:r w:rsidRPr="00D4255D">
        <w:rPr>
          <w:rFonts w:ascii="Arial" w:eastAsia="Times New Roman" w:hAnsi="Arial" w:cs="Arial"/>
          <w:i/>
          <w:iCs/>
          <w:color w:val="800080"/>
          <w:sz w:val="20"/>
          <w:szCs w:val="20"/>
          <w:lang w:eastAsia="ru-RU"/>
        </w:rPr>
        <w:t> по истечении девяноста дней после дня </w:t>
      </w:r>
      <w:hyperlink r:id="rId204" w:history="1">
        <w:r w:rsidRPr="00D4255D">
          <w:rPr>
            <w:rFonts w:ascii="Arial" w:eastAsia="Times New Roman" w:hAnsi="Arial" w:cs="Arial"/>
            <w:i/>
            <w:iCs/>
            <w:color w:val="008000"/>
            <w:sz w:val="20"/>
            <w:szCs w:val="20"/>
            <w:lang w:eastAsia="ru-RU"/>
          </w:rPr>
          <w:t>официального опубликования</w:t>
        </w:r>
      </w:hyperlink>
      <w:r w:rsidRPr="00D4255D">
        <w:rPr>
          <w:rFonts w:ascii="Arial" w:eastAsia="Times New Roman" w:hAnsi="Arial" w:cs="Arial"/>
          <w:i/>
          <w:iCs/>
          <w:color w:val="800080"/>
          <w:sz w:val="20"/>
          <w:szCs w:val="20"/>
          <w:lang w:eastAsia="ru-RU"/>
        </w:rPr>
        <w:t> названного Федерального закона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3. В течение трех дней со дня вступления в законную силу решения суда об отмене ограничения родительских прав суд направляет выписку из такого решения суда в орган записи актов гражданского состояния по месту государственной регистрации рождения ребенка.</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76 СК РФ</w:t>
      </w:r>
    </w:p>
    <w:p w:rsidR="00D4255D" w:rsidRPr="00D4255D" w:rsidRDefault="00D4255D" w:rsidP="00D4255D">
      <w:pPr>
        <w:spacing w:after="0" w:line="240" w:lineRule="auto"/>
        <w:rPr>
          <w:rFonts w:ascii="Times New Roman" w:eastAsia="Times New Roman" w:hAnsi="Times New Roman" w:cs="Times New Roman"/>
          <w:sz w:val="24"/>
          <w:szCs w:val="24"/>
          <w:lang w:eastAsia="ru-RU"/>
        </w:rPr>
      </w:pP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Информация об изменениях:</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205" w:anchor="block_1102" w:history="1">
        <w:r w:rsidRPr="00D4255D">
          <w:rPr>
            <w:rFonts w:ascii="Arial" w:eastAsia="Times New Roman" w:hAnsi="Arial" w:cs="Arial"/>
            <w:i/>
            <w:iCs/>
            <w:color w:val="008000"/>
            <w:sz w:val="20"/>
            <w:szCs w:val="20"/>
            <w:lang w:eastAsia="ru-RU"/>
          </w:rPr>
          <w:t>Федеральным законом</w:t>
        </w:r>
      </w:hyperlink>
      <w:r w:rsidRPr="00D4255D">
        <w:rPr>
          <w:rFonts w:ascii="Arial" w:eastAsia="Times New Roman" w:hAnsi="Arial" w:cs="Arial"/>
          <w:i/>
          <w:iCs/>
          <w:color w:val="800080"/>
          <w:sz w:val="20"/>
          <w:szCs w:val="20"/>
          <w:lang w:eastAsia="ru-RU"/>
        </w:rPr>
        <w:t xml:space="preserve"> от 29 декабря 2006 г. N 258-ФЗ в статью 77 настоящего Кодекса внесены </w:t>
      </w:r>
      <w:proofErr w:type="spellStart"/>
      <w:r w:rsidRPr="00D4255D">
        <w:rPr>
          <w:rFonts w:ascii="Arial" w:eastAsia="Times New Roman" w:hAnsi="Arial" w:cs="Arial"/>
          <w:i/>
          <w:iCs/>
          <w:color w:val="800080"/>
          <w:sz w:val="20"/>
          <w:szCs w:val="20"/>
          <w:lang w:eastAsia="ru-RU"/>
        </w:rPr>
        <w:t>изменения,</w:t>
      </w:r>
      <w:hyperlink r:id="rId206" w:anchor="block_2903" w:history="1">
        <w:r w:rsidRPr="00D4255D">
          <w:rPr>
            <w:rFonts w:ascii="Arial" w:eastAsia="Times New Roman" w:hAnsi="Arial" w:cs="Arial"/>
            <w:i/>
            <w:iCs/>
            <w:color w:val="008000"/>
            <w:sz w:val="20"/>
            <w:szCs w:val="20"/>
            <w:lang w:eastAsia="ru-RU"/>
          </w:rPr>
          <w:t>вступающие</w:t>
        </w:r>
        <w:proofErr w:type="spellEnd"/>
        <w:r w:rsidRPr="00D4255D">
          <w:rPr>
            <w:rFonts w:ascii="Arial" w:eastAsia="Times New Roman" w:hAnsi="Arial" w:cs="Arial"/>
            <w:i/>
            <w:iCs/>
            <w:color w:val="008000"/>
            <w:sz w:val="20"/>
            <w:szCs w:val="20"/>
            <w:lang w:eastAsia="ru-RU"/>
          </w:rPr>
          <w:t xml:space="preserve"> в силу</w:t>
        </w:r>
      </w:hyperlink>
      <w:r w:rsidRPr="00D4255D">
        <w:rPr>
          <w:rFonts w:ascii="Arial" w:eastAsia="Times New Roman" w:hAnsi="Arial" w:cs="Arial"/>
          <w:i/>
          <w:iCs/>
          <w:color w:val="800080"/>
          <w:sz w:val="20"/>
          <w:szCs w:val="20"/>
          <w:lang w:eastAsia="ru-RU"/>
        </w:rPr>
        <w:t> с 1 января 2008 г.</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207" w:anchor="block_77" w:history="1">
        <w:r w:rsidRPr="00D4255D">
          <w:rPr>
            <w:rFonts w:ascii="Arial" w:eastAsia="Times New Roman" w:hAnsi="Arial" w:cs="Arial"/>
            <w:i/>
            <w:iCs/>
            <w:color w:val="008000"/>
            <w:sz w:val="20"/>
            <w:szCs w:val="20"/>
            <w:lang w:eastAsia="ru-RU"/>
          </w:rPr>
          <w:t>См. те</w:t>
        </w:r>
        <w:proofErr w:type="gramStart"/>
        <w:r w:rsidRPr="00D4255D">
          <w:rPr>
            <w:rFonts w:ascii="Arial" w:eastAsia="Times New Roman" w:hAnsi="Arial" w:cs="Arial"/>
            <w:i/>
            <w:iCs/>
            <w:color w:val="008000"/>
            <w:sz w:val="20"/>
            <w:szCs w:val="20"/>
            <w:lang w:eastAsia="ru-RU"/>
          </w:rPr>
          <w:t>кст ст</w:t>
        </w:r>
        <w:proofErr w:type="gramEnd"/>
        <w:r w:rsidRPr="00D4255D">
          <w:rPr>
            <w:rFonts w:ascii="Arial" w:eastAsia="Times New Roman" w:hAnsi="Arial" w:cs="Arial"/>
            <w:i/>
            <w:iCs/>
            <w:color w:val="008000"/>
            <w:sz w:val="20"/>
            <w:szCs w:val="20"/>
            <w:lang w:eastAsia="ru-RU"/>
          </w:rPr>
          <w:t>атьи в предыдущей редакции</w:t>
        </w:r>
      </w:hyperlink>
    </w:p>
    <w:p w:rsidR="00D4255D" w:rsidRPr="00D4255D" w:rsidRDefault="00D4255D" w:rsidP="00D4255D">
      <w:pPr>
        <w:shd w:val="clear" w:color="auto" w:fill="FFFFFF"/>
        <w:spacing w:after="0" w:line="240" w:lineRule="auto"/>
        <w:jc w:val="both"/>
        <w:rPr>
          <w:rFonts w:ascii="Arial" w:eastAsia="Times New Roman" w:hAnsi="Arial" w:cs="Arial"/>
          <w:i/>
          <w:iCs/>
          <w:color w:val="800080"/>
          <w:sz w:val="18"/>
          <w:szCs w:val="18"/>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77.</w:t>
      </w:r>
      <w:r w:rsidRPr="00D4255D">
        <w:rPr>
          <w:rFonts w:ascii="Arial" w:eastAsia="Times New Roman" w:hAnsi="Arial" w:cs="Arial"/>
          <w:color w:val="000000"/>
          <w:sz w:val="20"/>
          <w:szCs w:val="20"/>
          <w:lang w:eastAsia="ru-RU"/>
        </w:rPr>
        <w:t> Отобрание ребенка при непосредственной угрозе жизни ребенка или его здоровью</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Информация об изменениях:</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208" w:anchor="block_331" w:history="1">
        <w:r w:rsidRPr="00D4255D">
          <w:rPr>
            <w:rFonts w:ascii="Arial" w:eastAsia="Times New Roman" w:hAnsi="Arial" w:cs="Arial"/>
            <w:i/>
            <w:iCs/>
            <w:color w:val="008000"/>
            <w:sz w:val="20"/>
            <w:szCs w:val="20"/>
            <w:lang w:eastAsia="ru-RU"/>
          </w:rPr>
          <w:t>Федеральным законом</w:t>
        </w:r>
      </w:hyperlink>
      <w:r w:rsidRPr="00D4255D">
        <w:rPr>
          <w:rFonts w:ascii="Arial" w:eastAsia="Times New Roman" w:hAnsi="Arial" w:cs="Arial"/>
          <w:i/>
          <w:iCs/>
          <w:color w:val="800080"/>
          <w:sz w:val="20"/>
          <w:szCs w:val="20"/>
          <w:lang w:eastAsia="ru-RU"/>
        </w:rPr>
        <w:t> от 2 июля 2013 г. N 167-ФЗ в пункт 1 статьи 77 настоящего Кодекса внесены изменения</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209" w:anchor="block_7800" w:history="1">
        <w:r w:rsidRPr="00D4255D">
          <w:rPr>
            <w:rFonts w:ascii="Arial" w:eastAsia="Times New Roman" w:hAnsi="Arial" w:cs="Arial"/>
            <w:i/>
            <w:iCs/>
            <w:color w:val="008000"/>
            <w:sz w:val="20"/>
            <w:szCs w:val="20"/>
            <w:lang w:eastAsia="ru-RU"/>
          </w:rPr>
          <w:t>См. текст пункта в предыдущей редакции</w:t>
        </w:r>
      </w:hyperlink>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1. При непосредственной угрозе жизни ребенка или его здоровью орган опеки и попечительства вправе немедленно отобрать ребенка у родителей (одного из них) или у других лиц, на попечении которых он находится.</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 xml:space="preserve">Немедленное отобрание ребенка производится органом опеки и попечительства на основании соответствующего </w:t>
      </w:r>
      <w:proofErr w:type="gramStart"/>
      <w:r w:rsidRPr="00D4255D">
        <w:rPr>
          <w:rFonts w:ascii="Arial" w:eastAsia="Times New Roman" w:hAnsi="Arial" w:cs="Arial"/>
          <w:color w:val="000000"/>
          <w:sz w:val="20"/>
          <w:szCs w:val="20"/>
          <w:lang w:eastAsia="ru-RU"/>
        </w:rPr>
        <w:t>акта органа исполнительной власти субъекта Российской Федерации</w:t>
      </w:r>
      <w:proofErr w:type="gramEnd"/>
      <w:r w:rsidRPr="00D4255D">
        <w:rPr>
          <w:rFonts w:ascii="Arial" w:eastAsia="Times New Roman" w:hAnsi="Arial" w:cs="Arial"/>
          <w:color w:val="000000"/>
          <w:sz w:val="20"/>
          <w:szCs w:val="20"/>
          <w:lang w:eastAsia="ru-RU"/>
        </w:rPr>
        <w:t xml:space="preserve"> либо акта главы муниципального образования в случае, если законом субъекта Российской Федерации органы местного самоуправления наделены полномочиями по опеке и попечительству в соответствии с </w:t>
      </w:r>
      <w:hyperlink r:id="rId210" w:anchor="block_6011" w:history="1">
        <w:r w:rsidRPr="00D4255D">
          <w:rPr>
            <w:rFonts w:ascii="Arial" w:eastAsia="Times New Roman" w:hAnsi="Arial" w:cs="Arial"/>
            <w:color w:val="008000"/>
            <w:sz w:val="20"/>
            <w:szCs w:val="20"/>
            <w:lang w:eastAsia="ru-RU"/>
          </w:rPr>
          <w:t>федеральными законами</w:t>
        </w:r>
      </w:hyperlink>
      <w:r w:rsidRPr="00D4255D">
        <w:rPr>
          <w:rFonts w:ascii="Arial" w:eastAsia="Times New Roman" w:hAnsi="Arial" w:cs="Arial"/>
          <w:color w:val="000000"/>
          <w:sz w:val="20"/>
          <w:szCs w:val="20"/>
          <w:lang w:eastAsia="ru-RU"/>
        </w:rPr>
        <w:t>.</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Информация об изменениях:</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211" w:anchor="block_332" w:history="1">
        <w:r w:rsidRPr="00D4255D">
          <w:rPr>
            <w:rFonts w:ascii="Arial" w:eastAsia="Times New Roman" w:hAnsi="Arial" w:cs="Arial"/>
            <w:i/>
            <w:iCs/>
            <w:color w:val="008000"/>
            <w:sz w:val="20"/>
            <w:szCs w:val="20"/>
            <w:lang w:eastAsia="ru-RU"/>
          </w:rPr>
          <w:t>Федеральным законом</w:t>
        </w:r>
      </w:hyperlink>
      <w:r w:rsidRPr="00D4255D">
        <w:rPr>
          <w:rFonts w:ascii="Arial" w:eastAsia="Times New Roman" w:hAnsi="Arial" w:cs="Arial"/>
          <w:i/>
          <w:iCs/>
          <w:color w:val="800080"/>
          <w:sz w:val="20"/>
          <w:szCs w:val="20"/>
          <w:lang w:eastAsia="ru-RU"/>
        </w:rPr>
        <w:t> от 2 июля 2013 г. N 167-ФЗ в пункт 2 статьи 77 настоящего Кодекса внесены изменения</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212" w:anchor="block_7702" w:history="1">
        <w:r w:rsidRPr="00D4255D">
          <w:rPr>
            <w:rFonts w:ascii="Arial" w:eastAsia="Times New Roman" w:hAnsi="Arial" w:cs="Arial"/>
            <w:i/>
            <w:iCs/>
            <w:color w:val="008000"/>
            <w:sz w:val="20"/>
            <w:szCs w:val="20"/>
            <w:lang w:eastAsia="ru-RU"/>
          </w:rPr>
          <w:t>См. текст пункта в предыдущей редакции</w:t>
        </w:r>
      </w:hyperlink>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 xml:space="preserve">2. </w:t>
      </w:r>
      <w:proofErr w:type="gramStart"/>
      <w:r w:rsidRPr="00D4255D">
        <w:rPr>
          <w:rFonts w:ascii="Arial" w:eastAsia="Times New Roman" w:hAnsi="Arial" w:cs="Arial"/>
          <w:color w:val="000000"/>
          <w:sz w:val="20"/>
          <w:szCs w:val="20"/>
          <w:lang w:eastAsia="ru-RU"/>
        </w:rPr>
        <w:t xml:space="preserve">При отобрании ребенка орган опеки и попечительства обязан незамедлительно уведомить прокурора, обеспечить временное устройство ребенка и в течение семи дней после вынесения органом исполнительной власти субъекта Российской Федерации либо в случае, если законом субъекта Российской Федерации органы местного самоуправления наделены полномочиями по опеке и попечительству в соответствии </w:t>
      </w:r>
      <w:proofErr w:type="spellStart"/>
      <w:r w:rsidRPr="00D4255D">
        <w:rPr>
          <w:rFonts w:ascii="Arial" w:eastAsia="Times New Roman" w:hAnsi="Arial" w:cs="Arial"/>
          <w:color w:val="000000"/>
          <w:sz w:val="20"/>
          <w:szCs w:val="20"/>
          <w:lang w:eastAsia="ru-RU"/>
        </w:rPr>
        <w:t>с</w:t>
      </w:r>
      <w:hyperlink r:id="rId213" w:anchor="block_6011" w:history="1">
        <w:r w:rsidRPr="00D4255D">
          <w:rPr>
            <w:rFonts w:ascii="Arial" w:eastAsia="Times New Roman" w:hAnsi="Arial" w:cs="Arial"/>
            <w:color w:val="008000"/>
            <w:sz w:val="20"/>
            <w:szCs w:val="20"/>
            <w:lang w:eastAsia="ru-RU"/>
          </w:rPr>
          <w:t>федеральными</w:t>
        </w:r>
        <w:proofErr w:type="spellEnd"/>
        <w:r w:rsidRPr="00D4255D">
          <w:rPr>
            <w:rFonts w:ascii="Arial" w:eastAsia="Times New Roman" w:hAnsi="Arial" w:cs="Arial"/>
            <w:color w:val="008000"/>
            <w:sz w:val="20"/>
            <w:szCs w:val="20"/>
            <w:lang w:eastAsia="ru-RU"/>
          </w:rPr>
          <w:t xml:space="preserve"> законами</w:t>
        </w:r>
      </w:hyperlink>
      <w:r w:rsidRPr="00D4255D">
        <w:rPr>
          <w:rFonts w:ascii="Arial" w:eastAsia="Times New Roman" w:hAnsi="Arial" w:cs="Arial"/>
          <w:color w:val="000000"/>
          <w:sz w:val="20"/>
          <w:szCs w:val="20"/>
          <w:lang w:eastAsia="ru-RU"/>
        </w:rPr>
        <w:t>, главой муниципального образования акта об отобрании ребенка обратиться в суд</w:t>
      </w:r>
      <w:proofErr w:type="gramEnd"/>
      <w:r w:rsidRPr="00D4255D">
        <w:rPr>
          <w:rFonts w:ascii="Arial" w:eastAsia="Times New Roman" w:hAnsi="Arial" w:cs="Arial"/>
          <w:color w:val="000000"/>
          <w:sz w:val="20"/>
          <w:szCs w:val="20"/>
          <w:lang w:eastAsia="ru-RU"/>
        </w:rPr>
        <w:t xml:space="preserve"> с иском о лишении родителей родительских прав или об ограничении их родительских прав.</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Об установлении предварительной опеки и попечительства при отобрании ребенка см. </w:t>
      </w:r>
      <w:hyperlink r:id="rId214" w:anchor="block_12" w:history="1">
        <w:r w:rsidRPr="00D4255D">
          <w:rPr>
            <w:rFonts w:ascii="Arial" w:eastAsia="Times New Roman" w:hAnsi="Arial" w:cs="Arial"/>
            <w:i/>
            <w:iCs/>
            <w:color w:val="008000"/>
            <w:sz w:val="20"/>
            <w:szCs w:val="20"/>
            <w:u w:val="single"/>
            <w:lang w:eastAsia="ru-RU"/>
          </w:rPr>
          <w:t>ст. 12</w:t>
        </w:r>
      </w:hyperlink>
      <w:r w:rsidRPr="00D4255D">
        <w:rPr>
          <w:rFonts w:ascii="Arial" w:eastAsia="Times New Roman" w:hAnsi="Arial" w:cs="Arial"/>
          <w:i/>
          <w:iCs/>
          <w:color w:val="800080"/>
          <w:sz w:val="20"/>
          <w:szCs w:val="20"/>
          <w:lang w:eastAsia="ru-RU"/>
        </w:rPr>
        <w:t> Федерального закона от 24 апреля 2008 г. N 48-ФЗ</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77 СК РФ</w:t>
      </w:r>
    </w:p>
    <w:p w:rsidR="00D4255D" w:rsidRPr="00D4255D" w:rsidRDefault="00D4255D" w:rsidP="00D4255D">
      <w:pPr>
        <w:spacing w:after="0" w:line="240" w:lineRule="auto"/>
        <w:rPr>
          <w:rFonts w:ascii="Times New Roman" w:eastAsia="Times New Roman" w:hAnsi="Times New Roman" w:cs="Times New Roman"/>
          <w:sz w:val="24"/>
          <w:szCs w:val="24"/>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78.</w:t>
      </w:r>
      <w:r w:rsidRPr="00D4255D">
        <w:rPr>
          <w:rFonts w:ascii="Arial" w:eastAsia="Times New Roman" w:hAnsi="Arial" w:cs="Arial"/>
          <w:color w:val="000000"/>
          <w:sz w:val="20"/>
          <w:szCs w:val="20"/>
          <w:lang w:eastAsia="ru-RU"/>
        </w:rPr>
        <w:t> Участие органа опеки и попечительства при рассмотрении судом споров, связанных с воспитанием детей</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lastRenderedPageBreak/>
        <w:t>1. При рассмотрении судом споров, связанных с воспитанием детей, независимо от того, кем предъявлен иск в защиту ребенка, к участию в деле должен быть привлечен орган опеки и попечительства.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2. Орган опеки и попечительства обязан провести обследование условий жизни ребенка и лица (лиц), претендующего на его воспитание, и представить суду акт обследования и основанное на нем заключение по существу спора.</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78 СК РФ</w:t>
      </w:r>
    </w:p>
    <w:p w:rsidR="00D4255D" w:rsidRPr="00D4255D" w:rsidRDefault="00D4255D" w:rsidP="00D4255D">
      <w:pPr>
        <w:spacing w:after="0" w:line="240" w:lineRule="auto"/>
        <w:rPr>
          <w:rFonts w:ascii="Times New Roman" w:eastAsia="Times New Roman" w:hAnsi="Times New Roman" w:cs="Times New Roman"/>
          <w:sz w:val="24"/>
          <w:szCs w:val="24"/>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79.</w:t>
      </w:r>
      <w:r w:rsidRPr="00D4255D">
        <w:rPr>
          <w:rFonts w:ascii="Arial" w:eastAsia="Times New Roman" w:hAnsi="Arial" w:cs="Arial"/>
          <w:color w:val="000000"/>
          <w:sz w:val="20"/>
          <w:szCs w:val="20"/>
          <w:lang w:eastAsia="ru-RU"/>
        </w:rPr>
        <w:t> Исполнение решений суда по делам, связанным с воспитанием детей</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1. Исполнение решений суда по делам, связанным с воспитанием детей, производится судебным исполнителем в порядке, установленном гражданским процессуальным законодательством.</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Если родитель (другое лицо, на попечении которого находится ребенок) препятствует исполнению судебного решения, к нему применяются меры, предусмотренные гражданским процессуальным законодательством.</w:t>
      </w:r>
    </w:p>
    <w:p w:rsidR="00D4255D" w:rsidRPr="00D4255D" w:rsidRDefault="00D4255D" w:rsidP="00D4255D">
      <w:pPr>
        <w:shd w:val="clear" w:color="auto" w:fill="FFFFFF"/>
        <w:spacing w:after="0" w:line="240" w:lineRule="auto"/>
        <w:jc w:val="both"/>
        <w:rPr>
          <w:rFonts w:ascii="Arial" w:eastAsia="Times New Roman" w:hAnsi="Arial" w:cs="Arial"/>
          <w:color w:val="000000"/>
          <w:sz w:val="18"/>
          <w:szCs w:val="18"/>
          <w:lang w:eastAsia="ru-RU"/>
        </w:rPr>
      </w:pP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Информация об изменениях:</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215" w:anchor="block_2" w:history="1">
        <w:r w:rsidRPr="00D4255D">
          <w:rPr>
            <w:rFonts w:ascii="Arial" w:eastAsia="Times New Roman" w:hAnsi="Arial" w:cs="Arial"/>
            <w:i/>
            <w:iCs/>
            <w:color w:val="008000"/>
            <w:sz w:val="20"/>
            <w:szCs w:val="20"/>
            <w:lang w:eastAsia="ru-RU"/>
          </w:rPr>
          <w:t>Федеральным законом</w:t>
        </w:r>
      </w:hyperlink>
      <w:r w:rsidRPr="00D4255D">
        <w:rPr>
          <w:rFonts w:ascii="Arial" w:eastAsia="Times New Roman" w:hAnsi="Arial" w:cs="Arial"/>
          <w:i/>
          <w:iCs/>
          <w:color w:val="800080"/>
          <w:sz w:val="20"/>
          <w:szCs w:val="20"/>
          <w:lang w:eastAsia="ru-RU"/>
        </w:rPr>
        <w:t> от 5 мая 2014 г. N 126-ФЗ в пункт 2 статьи 79 настоящего Кодекса внесены изменения</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216" w:anchor="block_7902" w:history="1">
        <w:r w:rsidRPr="00D4255D">
          <w:rPr>
            <w:rFonts w:ascii="Arial" w:eastAsia="Times New Roman" w:hAnsi="Arial" w:cs="Arial"/>
            <w:i/>
            <w:iCs/>
            <w:color w:val="008000"/>
            <w:sz w:val="20"/>
            <w:szCs w:val="20"/>
            <w:lang w:eastAsia="ru-RU"/>
          </w:rPr>
          <w:t>См. текст пункта в предыдущей редакции</w:t>
        </w:r>
      </w:hyperlink>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2. Принудительное исполнение решений, связанных с отобранием ребенка и передачей его другому лицу (лицам), должно производиться с обязательным участием органа опеки и попечительства и участием лица (лиц), которому передается ребенок, а в необходимых случаях с участием представителя органов внутренних дел, детского психолога, врача, педагога, переводчика и иных специалистов.</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При невозможности исполнения решения суда о передаче ребенка без ущерба его интересам ребенок может быть по определению суда временно помещен в организацию для детей-сирот и детей, оставшихся без попечения родителей (</w:t>
      </w:r>
      <w:hyperlink r:id="rId217" w:anchor="block_1551" w:history="1">
        <w:r w:rsidRPr="00D4255D">
          <w:rPr>
            <w:rFonts w:ascii="Arial" w:eastAsia="Times New Roman" w:hAnsi="Arial" w:cs="Arial"/>
            <w:color w:val="008000"/>
            <w:sz w:val="20"/>
            <w:szCs w:val="20"/>
            <w:lang w:eastAsia="ru-RU"/>
          </w:rPr>
          <w:t>статья 155.1</w:t>
        </w:r>
      </w:hyperlink>
      <w:r w:rsidRPr="00D4255D">
        <w:rPr>
          <w:rFonts w:ascii="Arial" w:eastAsia="Times New Roman" w:hAnsi="Arial" w:cs="Arial"/>
          <w:color w:val="000000"/>
          <w:sz w:val="20"/>
          <w:szCs w:val="20"/>
          <w:lang w:eastAsia="ru-RU"/>
        </w:rPr>
        <w:t> настоящего Кодекса).</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О применении судами законодательства при разрешении споров, связанных с воспитанием детей, см. </w:t>
      </w:r>
      <w:hyperlink r:id="rId218" w:history="1">
        <w:r w:rsidRPr="00D4255D">
          <w:rPr>
            <w:rFonts w:ascii="Arial" w:eastAsia="Times New Roman" w:hAnsi="Arial" w:cs="Arial"/>
            <w:i/>
            <w:iCs/>
            <w:color w:val="008000"/>
            <w:sz w:val="20"/>
            <w:szCs w:val="20"/>
            <w:u w:val="single"/>
            <w:lang w:eastAsia="ru-RU"/>
          </w:rPr>
          <w:t>постановление</w:t>
        </w:r>
      </w:hyperlink>
      <w:r w:rsidRPr="00D4255D">
        <w:rPr>
          <w:rFonts w:ascii="Arial" w:eastAsia="Times New Roman" w:hAnsi="Arial" w:cs="Arial"/>
          <w:i/>
          <w:iCs/>
          <w:color w:val="800080"/>
          <w:sz w:val="20"/>
          <w:szCs w:val="20"/>
          <w:lang w:eastAsia="ru-RU"/>
        </w:rPr>
        <w:t> Пленума Верховного Суда РФ от 27 мая 1998 г. N 10</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79 СК РФ</w:t>
      </w:r>
    </w:p>
    <w:p w:rsidR="00D4255D" w:rsidRPr="00D4255D" w:rsidRDefault="00D4255D" w:rsidP="00D4255D">
      <w:pPr>
        <w:spacing w:after="0" w:line="240" w:lineRule="auto"/>
        <w:jc w:val="center"/>
        <w:rPr>
          <w:rFonts w:ascii="Arial" w:eastAsia="Times New Roman" w:hAnsi="Arial" w:cs="Arial"/>
          <w:b/>
          <w:bCs/>
          <w:color w:val="000080"/>
          <w:sz w:val="24"/>
          <w:szCs w:val="24"/>
          <w:lang w:eastAsia="ru-RU"/>
        </w:rPr>
      </w:pPr>
      <w:r w:rsidRPr="00D4255D">
        <w:rPr>
          <w:rFonts w:ascii="Arial" w:eastAsia="Times New Roman" w:hAnsi="Arial" w:cs="Arial"/>
          <w:b/>
          <w:bCs/>
          <w:color w:val="000080"/>
          <w:sz w:val="24"/>
          <w:szCs w:val="24"/>
          <w:lang w:eastAsia="ru-RU"/>
        </w:rPr>
        <w:t>Раздел V. Алиментные обязательства членов семьи</w:t>
      </w:r>
    </w:p>
    <w:p w:rsidR="00D4255D" w:rsidRPr="00D4255D" w:rsidRDefault="00D4255D" w:rsidP="00D4255D">
      <w:pPr>
        <w:spacing w:after="0" w:line="240" w:lineRule="auto"/>
        <w:rPr>
          <w:rFonts w:ascii="Times New Roman" w:eastAsia="Times New Roman" w:hAnsi="Times New Roman" w:cs="Times New Roman"/>
          <w:sz w:val="24"/>
          <w:szCs w:val="24"/>
          <w:lang w:eastAsia="ru-RU"/>
        </w:rPr>
      </w:pPr>
    </w:p>
    <w:p w:rsidR="00D4255D" w:rsidRPr="00D4255D" w:rsidRDefault="00D4255D" w:rsidP="00D4255D">
      <w:pPr>
        <w:shd w:val="clear" w:color="auto" w:fill="FFFFFF"/>
        <w:spacing w:after="0" w:line="240" w:lineRule="auto"/>
        <w:jc w:val="center"/>
        <w:rPr>
          <w:rFonts w:ascii="Arial" w:eastAsia="Times New Roman" w:hAnsi="Arial" w:cs="Arial"/>
          <w:b/>
          <w:bCs/>
          <w:color w:val="000080"/>
          <w:sz w:val="18"/>
          <w:szCs w:val="18"/>
          <w:lang w:eastAsia="ru-RU"/>
        </w:rPr>
      </w:pPr>
      <w:r w:rsidRPr="00D4255D">
        <w:rPr>
          <w:rFonts w:ascii="Arial" w:eastAsia="Times New Roman" w:hAnsi="Arial" w:cs="Arial"/>
          <w:b/>
          <w:bCs/>
          <w:color w:val="000080"/>
          <w:sz w:val="18"/>
          <w:szCs w:val="18"/>
          <w:lang w:eastAsia="ru-RU"/>
        </w:rPr>
        <w:t>Глава 13. Алиментные обязательства родителей и детей</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О применении судами настоящего Кодекса при рассмотрении дел о взыскании алиментов см. </w:t>
      </w:r>
      <w:hyperlink r:id="rId219" w:history="1">
        <w:r w:rsidRPr="00D4255D">
          <w:rPr>
            <w:rFonts w:ascii="Arial" w:eastAsia="Times New Roman" w:hAnsi="Arial" w:cs="Arial"/>
            <w:i/>
            <w:iCs/>
            <w:color w:val="008000"/>
            <w:sz w:val="20"/>
            <w:szCs w:val="20"/>
            <w:u w:val="single"/>
            <w:lang w:eastAsia="ru-RU"/>
          </w:rPr>
          <w:t>постановление</w:t>
        </w:r>
      </w:hyperlink>
      <w:r w:rsidRPr="00D4255D">
        <w:rPr>
          <w:rFonts w:ascii="Arial" w:eastAsia="Times New Roman" w:hAnsi="Arial" w:cs="Arial"/>
          <w:i/>
          <w:iCs/>
          <w:color w:val="800080"/>
          <w:sz w:val="20"/>
          <w:szCs w:val="20"/>
          <w:lang w:eastAsia="ru-RU"/>
        </w:rPr>
        <w:t> Пленума Верховного Суда РФ от 25 октября 1996 г. N 9</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18"/>
          <w:szCs w:val="18"/>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80.</w:t>
      </w:r>
      <w:r w:rsidRPr="00D4255D">
        <w:rPr>
          <w:rFonts w:ascii="Arial" w:eastAsia="Times New Roman" w:hAnsi="Arial" w:cs="Arial"/>
          <w:color w:val="000000"/>
          <w:sz w:val="20"/>
          <w:szCs w:val="20"/>
          <w:lang w:eastAsia="ru-RU"/>
        </w:rPr>
        <w:t> Обязанности родителей по содержанию несовершеннолетних детей</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1. Родители обязаны содержать своих несовершеннолетних детей. Порядок и форма предоставления содержания несовершеннолетним детям определяются родителями самостоятельно.</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 xml:space="preserve">Родители вправе заключить соглашение о содержании своих несовершеннолетних детей (соглашение об уплате алиментов) в соответствии </w:t>
      </w:r>
      <w:proofErr w:type="spellStart"/>
      <w:r w:rsidRPr="00D4255D">
        <w:rPr>
          <w:rFonts w:ascii="Arial" w:eastAsia="Times New Roman" w:hAnsi="Arial" w:cs="Arial"/>
          <w:color w:val="000000"/>
          <w:sz w:val="20"/>
          <w:szCs w:val="20"/>
          <w:lang w:eastAsia="ru-RU"/>
        </w:rPr>
        <w:t>с</w:t>
      </w:r>
      <w:hyperlink r:id="rId220" w:anchor="block_516" w:history="1">
        <w:r w:rsidRPr="00D4255D">
          <w:rPr>
            <w:rFonts w:ascii="Arial" w:eastAsia="Times New Roman" w:hAnsi="Arial" w:cs="Arial"/>
            <w:color w:val="008000"/>
            <w:sz w:val="20"/>
            <w:szCs w:val="20"/>
            <w:lang w:eastAsia="ru-RU"/>
          </w:rPr>
          <w:t>главой</w:t>
        </w:r>
        <w:proofErr w:type="spellEnd"/>
        <w:r w:rsidRPr="00D4255D">
          <w:rPr>
            <w:rFonts w:ascii="Arial" w:eastAsia="Times New Roman" w:hAnsi="Arial" w:cs="Arial"/>
            <w:color w:val="008000"/>
            <w:sz w:val="20"/>
            <w:szCs w:val="20"/>
            <w:lang w:eastAsia="ru-RU"/>
          </w:rPr>
          <w:t xml:space="preserve"> 16</w:t>
        </w:r>
      </w:hyperlink>
      <w:r w:rsidRPr="00D4255D">
        <w:rPr>
          <w:rFonts w:ascii="Arial" w:eastAsia="Times New Roman" w:hAnsi="Arial" w:cs="Arial"/>
          <w:color w:val="000000"/>
          <w:sz w:val="20"/>
          <w:szCs w:val="20"/>
          <w:lang w:eastAsia="ru-RU"/>
        </w:rPr>
        <w:t> настоящего Кодекса.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2. В случае</w:t>
      </w:r>
      <w:proofErr w:type="gramStart"/>
      <w:r w:rsidRPr="00D4255D">
        <w:rPr>
          <w:rFonts w:ascii="Arial" w:eastAsia="Times New Roman" w:hAnsi="Arial" w:cs="Arial"/>
          <w:color w:val="000000"/>
          <w:sz w:val="20"/>
          <w:szCs w:val="20"/>
          <w:lang w:eastAsia="ru-RU"/>
        </w:rPr>
        <w:t>,</w:t>
      </w:r>
      <w:proofErr w:type="gramEnd"/>
      <w:r w:rsidRPr="00D4255D">
        <w:rPr>
          <w:rFonts w:ascii="Arial" w:eastAsia="Times New Roman" w:hAnsi="Arial" w:cs="Arial"/>
          <w:color w:val="000000"/>
          <w:sz w:val="20"/>
          <w:szCs w:val="20"/>
          <w:lang w:eastAsia="ru-RU"/>
        </w:rPr>
        <w:t xml:space="preserve"> если родители не предоставляют содержание своим несовершеннолетним детям, средства на содержание несовершеннолетних детей (алименты) взыскиваются с родителей в судебном порядке.</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 xml:space="preserve">3. При отсутствии соглашения родителей об уплате алиментов, при </w:t>
      </w:r>
      <w:proofErr w:type="spellStart"/>
      <w:r w:rsidRPr="00D4255D">
        <w:rPr>
          <w:rFonts w:ascii="Arial" w:eastAsia="Times New Roman" w:hAnsi="Arial" w:cs="Arial"/>
          <w:color w:val="000000"/>
          <w:sz w:val="20"/>
          <w:szCs w:val="20"/>
          <w:lang w:eastAsia="ru-RU"/>
        </w:rPr>
        <w:t>непредоставлении</w:t>
      </w:r>
      <w:proofErr w:type="spellEnd"/>
      <w:r w:rsidRPr="00D4255D">
        <w:rPr>
          <w:rFonts w:ascii="Arial" w:eastAsia="Times New Roman" w:hAnsi="Arial" w:cs="Arial"/>
          <w:color w:val="000000"/>
          <w:sz w:val="20"/>
          <w:szCs w:val="20"/>
          <w:lang w:eastAsia="ru-RU"/>
        </w:rPr>
        <w:t xml:space="preserve"> содержания несовершеннолетним детям и при </w:t>
      </w:r>
      <w:proofErr w:type="spellStart"/>
      <w:r w:rsidRPr="00D4255D">
        <w:rPr>
          <w:rFonts w:ascii="Arial" w:eastAsia="Times New Roman" w:hAnsi="Arial" w:cs="Arial"/>
          <w:color w:val="000000"/>
          <w:sz w:val="20"/>
          <w:szCs w:val="20"/>
          <w:lang w:eastAsia="ru-RU"/>
        </w:rPr>
        <w:t>непредъявлении</w:t>
      </w:r>
      <w:proofErr w:type="spellEnd"/>
      <w:r w:rsidRPr="00D4255D">
        <w:rPr>
          <w:rFonts w:ascii="Arial" w:eastAsia="Times New Roman" w:hAnsi="Arial" w:cs="Arial"/>
          <w:color w:val="000000"/>
          <w:sz w:val="20"/>
          <w:szCs w:val="20"/>
          <w:lang w:eastAsia="ru-RU"/>
        </w:rPr>
        <w:t xml:space="preserve"> иска в суд орган опеки и попечительства вправе предъявить иск о взыскании алиментов на несовершеннолетних детей к их родителям (одному из них).</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80 СК РФ</w:t>
      </w:r>
    </w:p>
    <w:p w:rsidR="00D4255D" w:rsidRPr="00D4255D" w:rsidRDefault="00D4255D" w:rsidP="00D4255D">
      <w:pPr>
        <w:shd w:val="clear" w:color="auto" w:fill="FFFFFF"/>
        <w:spacing w:after="0" w:line="240" w:lineRule="auto"/>
        <w:jc w:val="both"/>
        <w:rPr>
          <w:rFonts w:ascii="Arial" w:eastAsia="Times New Roman" w:hAnsi="Arial" w:cs="Arial"/>
          <w:color w:val="000000"/>
          <w:sz w:val="18"/>
          <w:szCs w:val="18"/>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81.</w:t>
      </w:r>
      <w:r w:rsidRPr="00D4255D">
        <w:rPr>
          <w:rFonts w:ascii="Arial" w:eastAsia="Times New Roman" w:hAnsi="Arial" w:cs="Arial"/>
          <w:color w:val="000000"/>
          <w:sz w:val="20"/>
          <w:szCs w:val="20"/>
          <w:lang w:eastAsia="ru-RU"/>
        </w:rPr>
        <w:t> Размер алиментов, взыскиваемых на несовершеннолетних детей в судебном порядке</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1. При отсутствии соглашения об уплате алиментов алименты на несовершеннолетних детей взыскиваются судом с их родителей ежемесячно в размере: на одного ребенка - одной четверти, на двух детей - одной трети, на трех и более детей - половины заработка и (или) иного дохода родителей.</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lastRenderedPageBreak/>
        <w:t>2. Размер этих долей может быть уменьшен или увеличен судом с учетом материального или семейного положения сторон и иных заслуживающих внимания обстоятельств.</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81 СК РФ</w:t>
      </w:r>
    </w:p>
    <w:p w:rsidR="00D4255D" w:rsidRPr="00D4255D" w:rsidRDefault="00D4255D" w:rsidP="00D4255D">
      <w:pPr>
        <w:shd w:val="clear" w:color="auto" w:fill="FFFFFF"/>
        <w:spacing w:after="0" w:line="240" w:lineRule="auto"/>
        <w:jc w:val="both"/>
        <w:rPr>
          <w:rFonts w:ascii="Arial" w:eastAsia="Times New Roman" w:hAnsi="Arial" w:cs="Arial"/>
          <w:color w:val="000000"/>
          <w:sz w:val="18"/>
          <w:szCs w:val="18"/>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82.</w:t>
      </w:r>
      <w:r w:rsidRPr="00D4255D">
        <w:rPr>
          <w:rFonts w:ascii="Arial" w:eastAsia="Times New Roman" w:hAnsi="Arial" w:cs="Arial"/>
          <w:color w:val="000000"/>
          <w:sz w:val="20"/>
          <w:szCs w:val="20"/>
          <w:lang w:eastAsia="ru-RU"/>
        </w:rPr>
        <w:t> Виды заработка и (или) иного дохода, из которых производится удержание алиментов на несовершеннолетних детей</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hyperlink r:id="rId221" w:anchor="block_1000" w:history="1">
        <w:r w:rsidRPr="00D4255D">
          <w:rPr>
            <w:rFonts w:ascii="Arial" w:eastAsia="Times New Roman" w:hAnsi="Arial" w:cs="Arial"/>
            <w:color w:val="008000"/>
            <w:sz w:val="20"/>
            <w:szCs w:val="20"/>
            <w:lang w:eastAsia="ru-RU"/>
          </w:rPr>
          <w:t>Виды</w:t>
        </w:r>
      </w:hyperlink>
      <w:r w:rsidRPr="00D4255D">
        <w:rPr>
          <w:rFonts w:ascii="Arial" w:eastAsia="Times New Roman" w:hAnsi="Arial" w:cs="Arial"/>
          <w:color w:val="000000"/>
          <w:sz w:val="20"/>
          <w:szCs w:val="20"/>
          <w:lang w:eastAsia="ru-RU"/>
        </w:rPr>
        <w:t> заработка и (или) иного дохода, которые получают родители в рублях и (или) в иностранной валюте и из которых производится удержание алиментов, взыскиваемых на несовершеннолетних детей в соответствии со </w:t>
      </w:r>
      <w:hyperlink r:id="rId222" w:anchor="block_81" w:history="1">
        <w:r w:rsidRPr="00D4255D">
          <w:rPr>
            <w:rFonts w:ascii="Arial" w:eastAsia="Times New Roman" w:hAnsi="Arial" w:cs="Arial"/>
            <w:color w:val="008000"/>
            <w:sz w:val="20"/>
            <w:szCs w:val="20"/>
            <w:lang w:eastAsia="ru-RU"/>
          </w:rPr>
          <w:t>статьей 81</w:t>
        </w:r>
      </w:hyperlink>
      <w:r w:rsidRPr="00D4255D">
        <w:rPr>
          <w:rFonts w:ascii="Arial" w:eastAsia="Times New Roman" w:hAnsi="Arial" w:cs="Arial"/>
          <w:color w:val="000000"/>
          <w:sz w:val="20"/>
          <w:szCs w:val="20"/>
          <w:lang w:eastAsia="ru-RU"/>
        </w:rPr>
        <w:t> настоящего Кодекса, определяются Правительством Российской Федерации.</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О доходах, на которые не может быть обращено взыскание, см. </w:t>
      </w:r>
      <w:hyperlink r:id="rId223" w:anchor="block_101" w:history="1">
        <w:r w:rsidRPr="00D4255D">
          <w:rPr>
            <w:rFonts w:ascii="Arial" w:eastAsia="Times New Roman" w:hAnsi="Arial" w:cs="Arial"/>
            <w:i/>
            <w:iCs/>
            <w:color w:val="008000"/>
            <w:sz w:val="20"/>
            <w:szCs w:val="20"/>
            <w:u w:val="single"/>
            <w:lang w:eastAsia="ru-RU"/>
          </w:rPr>
          <w:t>Федеральный закон</w:t>
        </w:r>
      </w:hyperlink>
      <w:r w:rsidRPr="00D4255D">
        <w:rPr>
          <w:rFonts w:ascii="Arial" w:eastAsia="Times New Roman" w:hAnsi="Arial" w:cs="Arial"/>
          <w:i/>
          <w:iCs/>
          <w:color w:val="800080"/>
          <w:sz w:val="20"/>
          <w:szCs w:val="20"/>
          <w:lang w:eastAsia="ru-RU"/>
        </w:rPr>
        <w:t> от 2 октября 2007 г. N 229-ФЗ "Об исполнительном производстве"</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82 СК РФ</w:t>
      </w:r>
    </w:p>
    <w:p w:rsidR="00D4255D" w:rsidRPr="00D4255D" w:rsidRDefault="00D4255D" w:rsidP="00D4255D">
      <w:pPr>
        <w:shd w:val="clear" w:color="auto" w:fill="FFFFFF"/>
        <w:spacing w:after="0" w:line="240" w:lineRule="auto"/>
        <w:jc w:val="both"/>
        <w:rPr>
          <w:rFonts w:ascii="Arial" w:eastAsia="Times New Roman" w:hAnsi="Arial" w:cs="Arial"/>
          <w:color w:val="000000"/>
          <w:sz w:val="18"/>
          <w:szCs w:val="18"/>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83.</w:t>
      </w:r>
      <w:r w:rsidRPr="00D4255D">
        <w:rPr>
          <w:rFonts w:ascii="Arial" w:eastAsia="Times New Roman" w:hAnsi="Arial" w:cs="Arial"/>
          <w:color w:val="000000"/>
          <w:sz w:val="20"/>
          <w:szCs w:val="20"/>
          <w:lang w:eastAsia="ru-RU"/>
        </w:rPr>
        <w:t> Взыскание алиментов на несовершеннолетних детей в твердой денежной сумме</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 xml:space="preserve">1. </w:t>
      </w:r>
      <w:proofErr w:type="gramStart"/>
      <w:r w:rsidRPr="00D4255D">
        <w:rPr>
          <w:rFonts w:ascii="Arial" w:eastAsia="Times New Roman" w:hAnsi="Arial" w:cs="Arial"/>
          <w:color w:val="000000"/>
          <w:sz w:val="20"/>
          <w:szCs w:val="20"/>
          <w:lang w:eastAsia="ru-RU"/>
        </w:rPr>
        <w:t>При отсутствии соглашения родителей об уплате алиментов на несовершеннолетних детей и в случаях, если родитель, обязанный уплачивать алименты, имеет нерегулярный, меняющийся заработок и (или) иной доход, либо если этот родитель получает заработок и (или) иной доход полностью или частично в натуре или в иностранной валюте, либо если у него отсутствует заработок и (или) иной доход, а также в других случаях</w:t>
      </w:r>
      <w:proofErr w:type="gramEnd"/>
      <w:r w:rsidRPr="00D4255D">
        <w:rPr>
          <w:rFonts w:ascii="Arial" w:eastAsia="Times New Roman" w:hAnsi="Arial" w:cs="Arial"/>
          <w:color w:val="000000"/>
          <w:sz w:val="20"/>
          <w:szCs w:val="20"/>
          <w:lang w:eastAsia="ru-RU"/>
        </w:rPr>
        <w:t>, если взыскание алиментов в долевом отношении к заработку и (или) иному доходу родителя невозможно, затруднительно или существенно нарушает интересы одной из сторон, суд вправе определить размер алиментов, взыскиваемых ежемесячно, в твердой денежной сумме или одновременно в долях (в соответствии со </w:t>
      </w:r>
      <w:hyperlink r:id="rId224" w:anchor="block_81" w:history="1">
        <w:r w:rsidRPr="00D4255D">
          <w:rPr>
            <w:rFonts w:ascii="Arial" w:eastAsia="Times New Roman" w:hAnsi="Arial" w:cs="Arial"/>
            <w:color w:val="008000"/>
            <w:sz w:val="20"/>
            <w:szCs w:val="20"/>
            <w:lang w:eastAsia="ru-RU"/>
          </w:rPr>
          <w:t>статьей 81</w:t>
        </w:r>
      </w:hyperlink>
      <w:r w:rsidRPr="00D4255D">
        <w:rPr>
          <w:rFonts w:ascii="Arial" w:eastAsia="Times New Roman" w:hAnsi="Arial" w:cs="Arial"/>
          <w:color w:val="000000"/>
          <w:sz w:val="20"/>
          <w:szCs w:val="20"/>
          <w:lang w:eastAsia="ru-RU"/>
        </w:rPr>
        <w:t> настоящего Кодекса) и в твердой денежной сумме.</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2. Размер твердой денежной суммы определяется судом исходя из максимально возможного сохранения ребенку прежнего уровня его обеспечения с учетом материального и семейного положения сторон и других заслуживающих внимания обстоятельств.</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3. Если при каждом из родителей остаются дети, размер алиментов с одного из родителей в пользу другого, менее обеспеченного, определяется в твердой денежной сумме, взыскиваемой ежемесячно и определяемой судом в соответствии с пунктом 2 настоящей статьи.</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83 СК РФ</w:t>
      </w:r>
    </w:p>
    <w:p w:rsidR="00D4255D" w:rsidRPr="00D4255D" w:rsidRDefault="00D4255D" w:rsidP="00D4255D">
      <w:pPr>
        <w:shd w:val="clear" w:color="auto" w:fill="FFFFFF"/>
        <w:spacing w:after="0" w:line="240" w:lineRule="auto"/>
        <w:jc w:val="both"/>
        <w:rPr>
          <w:rFonts w:ascii="Arial" w:eastAsia="Times New Roman" w:hAnsi="Arial" w:cs="Arial"/>
          <w:color w:val="000000"/>
          <w:sz w:val="18"/>
          <w:szCs w:val="18"/>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84.</w:t>
      </w:r>
      <w:r w:rsidRPr="00D4255D">
        <w:rPr>
          <w:rFonts w:ascii="Arial" w:eastAsia="Times New Roman" w:hAnsi="Arial" w:cs="Arial"/>
          <w:color w:val="000000"/>
          <w:sz w:val="20"/>
          <w:szCs w:val="20"/>
          <w:lang w:eastAsia="ru-RU"/>
        </w:rPr>
        <w:t> Взыскание и использование алиментов на детей, оставшихся без попечения родителей</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1. На детей, оставшихся без попечения родителей, алименты взыскиваются в соответствии со </w:t>
      </w:r>
      <w:hyperlink r:id="rId225" w:anchor="block_81" w:history="1">
        <w:r w:rsidRPr="00D4255D">
          <w:rPr>
            <w:rFonts w:ascii="Arial" w:eastAsia="Times New Roman" w:hAnsi="Arial" w:cs="Arial"/>
            <w:color w:val="008000"/>
            <w:sz w:val="20"/>
            <w:szCs w:val="20"/>
            <w:lang w:eastAsia="ru-RU"/>
          </w:rPr>
          <w:t>статьями 81 - 83</w:t>
        </w:r>
      </w:hyperlink>
      <w:r w:rsidRPr="00D4255D">
        <w:rPr>
          <w:rFonts w:ascii="Arial" w:eastAsia="Times New Roman" w:hAnsi="Arial" w:cs="Arial"/>
          <w:color w:val="000000"/>
          <w:sz w:val="20"/>
          <w:szCs w:val="20"/>
          <w:lang w:eastAsia="ru-RU"/>
        </w:rPr>
        <w:t> настоящего Кодекса и выплачиваются опекуну (попечителю) детей или их приемным родителям.</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Информация об изменениях:</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226" w:anchor="block_1506" w:history="1">
        <w:r w:rsidRPr="00D4255D">
          <w:rPr>
            <w:rFonts w:ascii="Arial" w:eastAsia="Times New Roman" w:hAnsi="Arial" w:cs="Arial"/>
            <w:i/>
            <w:iCs/>
            <w:color w:val="008000"/>
            <w:sz w:val="20"/>
            <w:szCs w:val="20"/>
            <w:lang w:eastAsia="ru-RU"/>
          </w:rPr>
          <w:t>Федеральным законом</w:t>
        </w:r>
      </w:hyperlink>
      <w:r w:rsidRPr="00D4255D">
        <w:rPr>
          <w:rFonts w:ascii="Arial" w:eastAsia="Times New Roman" w:hAnsi="Arial" w:cs="Arial"/>
          <w:i/>
          <w:iCs/>
          <w:color w:val="800080"/>
          <w:sz w:val="20"/>
          <w:szCs w:val="20"/>
          <w:lang w:eastAsia="ru-RU"/>
        </w:rPr>
        <w:t> от 25 ноября 2013 г. N 317-ФЗ в пункт 2 статьи 84 внесены изменения</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hyperlink r:id="rId227" w:anchor="block_8402" w:history="1">
        <w:r w:rsidRPr="00D4255D">
          <w:rPr>
            <w:rFonts w:ascii="Arial" w:eastAsia="Times New Roman" w:hAnsi="Arial" w:cs="Arial"/>
            <w:i/>
            <w:iCs/>
            <w:color w:val="008000"/>
            <w:sz w:val="20"/>
            <w:szCs w:val="20"/>
            <w:lang w:eastAsia="ru-RU"/>
          </w:rPr>
          <w:t>См. текст пункта в предыдущей редакции</w:t>
        </w:r>
      </w:hyperlink>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2. Алименты, взыскиваемые с родителей на детей, оставшихся без попечения родителей и находящихся в воспитательных учреждениях, медицинских организациях, учреждениях социальной защиты населения и в аналогичных организациях, зачисляются на счета этих организаций, где учитываются отдельно по каждому ребенку.</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Указанные организации вправе помещать эти суммы в банки. Пятьдесят процентов дохода от обращения поступивших сумм алиментов используется на содержание детей в указанных организациях. При оставлении ребенком такой организации сумма полученных на него алиментов и пятьдесят процентов дохода от их обращения зачисляются на счет, открытый на имя ребенка в отделении Сберегательного банка Российской Федерации.</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84 СК РФ</w:t>
      </w:r>
    </w:p>
    <w:p w:rsidR="00D4255D" w:rsidRPr="00D4255D" w:rsidRDefault="00D4255D" w:rsidP="00D4255D">
      <w:pPr>
        <w:shd w:val="clear" w:color="auto" w:fill="FFFFFF"/>
        <w:spacing w:after="0" w:line="240" w:lineRule="auto"/>
        <w:jc w:val="both"/>
        <w:rPr>
          <w:rFonts w:ascii="Arial" w:eastAsia="Times New Roman" w:hAnsi="Arial" w:cs="Arial"/>
          <w:color w:val="000000"/>
          <w:sz w:val="18"/>
          <w:szCs w:val="18"/>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85.</w:t>
      </w:r>
      <w:r w:rsidRPr="00D4255D">
        <w:rPr>
          <w:rFonts w:ascii="Arial" w:eastAsia="Times New Roman" w:hAnsi="Arial" w:cs="Arial"/>
          <w:color w:val="000000"/>
          <w:sz w:val="20"/>
          <w:szCs w:val="20"/>
          <w:lang w:eastAsia="ru-RU"/>
        </w:rPr>
        <w:t> Право на алименты нетрудоспособных совершеннолетних детей</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1. Родители обязаны содержать своих нетрудоспособных совершеннолетних детей, нуждающихся в помощи.</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2. При отсутствии соглашения об уплате алиментов размер алиментов на нетрудоспособных совершеннолетних детей определяется судом в твердой денежной сумме, подлежащей уплате ежемесячно, исходя из материального и семейного положения и других заслуживающих внимания интересов сторон.</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85 СК РФ</w:t>
      </w:r>
    </w:p>
    <w:p w:rsidR="00D4255D" w:rsidRPr="00D4255D" w:rsidRDefault="00D4255D" w:rsidP="00D4255D">
      <w:pPr>
        <w:shd w:val="clear" w:color="auto" w:fill="FFFFFF"/>
        <w:spacing w:after="0" w:line="240" w:lineRule="auto"/>
        <w:jc w:val="both"/>
        <w:rPr>
          <w:rFonts w:ascii="Arial" w:eastAsia="Times New Roman" w:hAnsi="Arial" w:cs="Arial"/>
          <w:color w:val="000000"/>
          <w:sz w:val="18"/>
          <w:szCs w:val="18"/>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lastRenderedPageBreak/>
        <w:t>Статья 86.</w:t>
      </w:r>
      <w:r w:rsidRPr="00D4255D">
        <w:rPr>
          <w:rFonts w:ascii="Arial" w:eastAsia="Times New Roman" w:hAnsi="Arial" w:cs="Arial"/>
          <w:color w:val="000000"/>
          <w:sz w:val="20"/>
          <w:szCs w:val="20"/>
          <w:lang w:eastAsia="ru-RU"/>
        </w:rPr>
        <w:t> Участие родителей в дополнительных расходах на детей</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1. При отсутствии соглашения и при наличии исключительных обстоятельств (тяжелой болезни, увечья несовершеннолетних детей или нетрудоспособных совершеннолетних нуждающихся детей, необходимости оплаты постороннего ухода за ними и других обстоятельств) каждый из родителей может быть привлечен судом к участию в несении дополнительных расходов, вызванных этими обстоятельствами.</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Порядок участия родителей в несении дополнительных расходов и размер этих расходов определяются судом исходя из материального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2. Суд вправе обязать родителей принять участие как в фактически понесенных дополнительных расходах, так и в дополнительных расходах, которые необходимо произвести в будущем.</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86 СК РФ</w:t>
      </w:r>
    </w:p>
    <w:p w:rsidR="00D4255D" w:rsidRPr="00D4255D" w:rsidRDefault="00D4255D" w:rsidP="00D4255D">
      <w:pPr>
        <w:shd w:val="clear" w:color="auto" w:fill="FFFFFF"/>
        <w:spacing w:after="0" w:line="240" w:lineRule="auto"/>
        <w:jc w:val="both"/>
        <w:rPr>
          <w:rFonts w:ascii="Arial" w:eastAsia="Times New Roman" w:hAnsi="Arial" w:cs="Arial"/>
          <w:color w:val="000000"/>
          <w:sz w:val="18"/>
          <w:szCs w:val="18"/>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87.</w:t>
      </w:r>
      <w:r w:rsidRPr="00D4255D">
        <w:rPr>
          <w:rFonts w:ascii="Arial" w:eastAsia="Times New Roman" w:hAnsi="Arial" w:cs="Arial"/>
          <w:color w:val="000000"/>
          <w:sz w:val="20"/>
          <w:szCs w:val="20"/>
          <w:lang w:eastAsia="ru-RU"/>
        </w:rPr>
        <w:t> Обязанности совершеннолетних детей по содержанию родителей</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1. Трудоспособные совершеннолетние дети обязаны содержать своих нетрудоспособных нуждающихся в помощи родителей и заботиться о них.</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2. При отсутствии соглашения об уплате алиментов алименты на нетрудоспособных нуждающихся в помощи родителей взыскиваются с трудоспособных совершеннолетних детей в судебном порядке.</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3. Размер алиментов, взыскиваемых с каждого из детей, определяется судом исходя из материального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4. При определении размера алиментов суд вправе учесть всех трудоспособных совершеннолетних детей данного родителя независимо от того, предъявлено требование ко всем детям, к одному из них или к нескольким из них.</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5. Дети могут быть освобождены от обязанности по содержанию своих нетрудоспособных нуждающихся в помощи родителей, если судом будет установлено, что родители уклонялись от выполнения обязанностей родителей.</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Дети освобождаются от уплаты алиментов родителям, лишенным родительских прав.</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87 СК РФ</w:t>
      </w:r>
    </w:p>
    <w:p w:rsidR="00D4255D" w:rsidRPr="00D4255D" w:rsidRDefault="00D4255D" w:rsidP="00D4255D">
      <w:pPr>
        <w:shd w:val="clear" w:color="auto" w:fill="FFFFFF"/>
        <w:spacing w:after="0" w:line="240" w:lineRule="auto"/>
        <w:jc w:val="both"/>
        <w:rPr>
          <w:rFonts w:ascii="Arial" w:eastAsia="Times New Roman" w:hAnsi="Arial" w:cs="Arial"/>
          <w:color w:val="000000"/>
          <w:sz w:val="18"/>
          <w:szCs w:val="18"/>
          <w:lang w:eastAsia="ru-RU"/>
        </w:rPr>
      </w:pPr>
    </w:p>
    <w:p w:rsidR="00D4255D" w:rsidRPr="00D4255D" w:rsidRDefault="00D4255D" w:rsidP="00D4255D">
      <w:pPr>
        <w:shd w:val="clear" w:color="auto" w:fill="FFFFFF"/>
        <w:spacing w:after="0" w:line="240" w:lineRule="auto"/>
        <w:rPr>
          <w:rFonts w:ascii="Arial" w:eastAsia="Times New Roman" w:hAnsi="Arial" w:cs="Arial"/>
          <w:color w:val="000000"/>
          <w:sz w:val="20"/>
          <w:szCs w:val="20"/>
          <w:lang w:eastAsia="ru-RU"/>
        </w:rPr>
      </w:pPr>
      <w:r w:rsidRPr="00D4255D">
        <w:rPr>
          <w:rFonts w:ascii="Arial" w:eastAsia="Times New Roman" w:hAnsi="Arial" w:cs="Arial"/>
          <w:b/>
          <w:bCs/>
          <w:color w:val="000080"/>
          <w:sz w:val="20"/>
          <w:szCs w:val="20"/>
          <w:lang w:eastAsia="ru-RU"/>
        </w:rPr>
        <w:t>Статья 88.</w:t>
      </w:r>
      <w:r w:rsidRPr="00D4255D">
        <w:rPr>
          <w:rFonts w:ascii="Arial" w:eastAsia="Times New Roman" w:hAnsi="Arial" w:cs="Arial"/>
          <w:color w:val="000000"/>
          <w:sz w:val="20"/>
          <w:szCs w:val="20"/>
          <w:lang w:eastAsia="ru-RU"/>
        </w:rPr>
        <w:t> Участие совершеннолетних детей в дополнительных расходах на родителей</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1. При отсутствии заботы совершеннолетних детей о нетрудоспособных родителях и при наличии исключительных обстоятельств (тяжелой болезни, увечья родителя, необходимости оплаты постороннего ухода за ним и других) совершеннолетние дети могут быть привлечены судом к участию в несении дополнительных расходов, вызванных этими обстоятельствами.</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2. Порядок несения дополнительных расходов каждым из совершеннолетних детей и размер этих расходов определяются судом с учетом материального и семейного положения родителей и детей и других заслуживающих внимания интересов сторон при соблюдении положений </w:t>
      </w:r>
      <w:hyperlink r:id="rId228" w:anchor="block_8703" w:history="1">
        <w:r w:rsidRPr="00D4255D">
          <w:rPr>
            <w:rFonts w:ascii="Arial" w:eastAsia="Times New Roman" w:hAnsi="Arial" w:cs="Arial"/>
            <w:color w:val="008000"/>
            <w:sz w:val="20"/>
            <w:szCs w:val="20"/>
            <w:lang w:eastAsia="ru-RU"/>
          </w:rPr>
          <w:t>пунктов 3</w:t>
        </w:r>
      </w:hyperlink>
      <w:r w:rsidRPr="00D4255D">
        <w:rPr>
          <w:rFonts w:ascii="Arial" w:eastAsia="Times New Roman" w:hAnsi="Arial" w:cs="Arial"/>
          <w:color w:val="000000"/>
          <w:sz w:val="20"/>
          <w:szCs w:val="20"/>
          <w:lang w:eastAsia="ru-RU"/>
        </w:rPr>
        <w:t>, </w:t>
      </w:r>
      <w:hyperlink r:id="rId229" w:anchor="block_8704" w:history="1">
        <w:r w:rsidRPr="00D4255D">
          <w:rPr>
            <w:rFonts w:ascii="Arial" w:eastAsia="Times New Roman" w:hAnsi="Arial" w:cs="Arial"/>
            <w:color w:val="008000"/>
            <w:sz w:val="20"/>
            <w:szCs w:val="20"/>
            <w:lang w:eastAsia="ru-RU"/>
          </w:rPr>
          <w:t>4</w:t>
        </w:r>
      </w:hyperlink>
      <w:r w:rsidRPr="00D4255D">
        <w:rPr>
          <w:rFonts w:ascii="Arial" w:eastAsia="Times New Roman" w:hAnsi="Arial" w:cs="Arial"/>
          <w:color w:val="000000"/>
          <w:sz w:val="20"/>
          <w:szCs w:val="20"/>
          <w:lang w:eastAsia="ru-RU"/>
        </w:rPr>
        <w:t> и </w:t>
      </w:r>
      <w:hyperlink r:id="rId230" w:anchor="block_8705" w:history="1">
        <w:r w:rsidRPr="00D4255D">
          <w:rPr>
            <w:rFonts w:ascii="Arial" w:eastAsia="Times New Roman" w:hAnsi="Arial" w:cs="Arial"/>
            <w:color w:val="008000"/>
            <w:sz w:val="20"/>
            <w:szCs w:val="20"/>
            <w:lang w:eastAsia="ru-RU"/>
          </w:rPr>
          <w:t>5</w:t>
        </w:r>
      </w:hyperlink>
      <w:r w:rsidRPr="00D4255D">
        <w:rPr>
          <w:rFonts w:ascii="Arial" w:eastAsia="Times New Roman" w:hAnsi="Arial" w:cs="Arial"/>
          <w:color w:val="000000"/>
          <w:sz w:val="20"/>
          <w:szCs w:val="20"/>
          <w:lang w:eastAsia="ru-RU"/>
        </w:rPr>
        <w:t> статьи 87 настоящего Кодекса.</w:t>
      </w:r>
    </w:p>
    <w:p w:rsidR="00D4255D" w:rsidRPr="00D4255D" w:rsidRDefault="00D4255D" w:rsidP="00D4255D">
      <w:pPr>
        <w:shd w:val="clear" w:color="auto" w:fill="FFFFFF"/>
        <w:spacing w:after="0" w:line="240" w:lineRule="auto"/>
        <w:ind w:firstLine="720"/>
        <w:jc w:val="both"/>
        <w:rPr>
          <w:rFonts w:ascii="Arial" w:eastAsia="Times New Roman" w:hAnsi="Arial" w:cs="Arial"/>
          <w:color w:val="000000"/>
          <w:sz w:val="20"/>
          <w:szCs w:val="20"/>
          <w:lang w:eastAsia="ru-RU"/>
        </w:rPr>
      </w:pPr>
      <w:r w:rsidRPr="00D4255D">
        <w:rPr>
          <w:rFonts w:ascii="Arial" w:eastAsia="Times New Roman" w:hAnsi="Arial" w:cs="Arial"/>
          <w:color w:val="000000"/>
          <w:sz w:val="20"/>
          <w:szCs w:val="20"/>
          <w:lang w:eastAsia="ru-RU"/>
        </w:rPr>
        <w:t>3. Порядок несения дополнительных расходов и размер этих расходов могут быть определены соглашением сторон.</w:t>
      </w:r>
    </w:p>
    <w:p w:rsidR="00D4255D" w:rsidRPr="00D4255D" w:rsidRDefault="00D4255D" w:rsidP="00D4255D">
      <w:pPr>
        <w:spacing w:after="0" w:line="240" w:lineRule="auto"/>
        <w:jc w:val="both"/>
        <w:outlineLvl w:val="3"/>
        <w:rPr>
          <w:rFonts w:ascii="Arial" w:eastAsia="Times New Roman" w:hAnsi="Arial" w:cs="Arial"/>
          <w:i/>
          <w:iCs/>
          <w:color w:val="800080"/>
          <w:sz w:val="18"/>
          <w:szCs w:val="18"/>
          <w:lang w:eastAsia="ru-RU"/>
        </w:rPr>
      </w:pPr>
      <w:r w:rsidRPr="00D4255D">
        <w:rPr>
          <w:rFonts w:ascii="Arial" w:eastAsia="Times New Roman" w:hAnsi="Arial" w:cs="Arial"/>
          <w:i/>
          <w:iCs/>
          <w:color w:val="800080"/>
          <w:sz w:val="18"/>
          <w:szCs w:val="18"/>
          <w:lang w:eastAsia="ru-RU"/>
        </w:rPr>
        <w:t>ГАРАНТ:</w:t>
      </w:r>
    </w:p>
    <w:p w:rsidR="00D4255D" w:rsidRPr="00D4255D" w:rsidRDefault="00D4255D" w:rsidP="00D4255D">
      <w:pPr>
        <w:shd w:val="clear" w:color="auto" w:fill="FFFFFF"/>
        <w:spacing w:after="0" w:line="240" w:lineRule="auto"/>
        <w:jc w:val="both"/>
        <w:rPr>
          <w:rFonts w:ascii="Arial" w:eastAsia="Times New Roman" w:hAnsi="Arial" w:cs="Arial"/>
          <w:i/>
          <w:iCs/>
          <w:color w:val="800080"/>
          <w:sz w:val="20"/>
          <w:szCs w:val="20"/>
          <w:lang w:eastAsia="ru-RU"/>
        </w:rPr>
      </w:pPr>
      <w:r w:rsidRPr="00D4255D">
        <w:rPr>
          <w:rFonts w:ascii="Arial" w:eastAsia="Times New Roman" w:hAnsi="Arial" w:cs="Arial"/>
          <w:i/>
          <w:iCs/>
          <w:color w:val="800080"/>
          <w:sz w:val="20"/>
          <w:szCs w:val="20"/>
          <w:lang w:eastAsia="ru-RU"/>
        </w:rPr>
        <w:t>См. комментарии к статье 88 СК РФ</w:t>
      </w:r>
    </w:p>
    <w:p w:rsidR="007C0FDC" w:rsidRPr="007C0FDC" w:rsidRDefault="007C0FDC" w:rsidP="007C0FDC">
      <w:pPr>
        <w:spacing w:after="0" w:line="240" w:lineRule="auto"/>
        <w:jc w:val="center"/>
        <w:rPr>
          <w:rFonts w:ascii="Arial" w:eastAsia="Times New Roman" w:hAnsi="Arial" w:cs="Arial"/>
          <w:b/>
          <w:bCs/>
          <w:color w:val="000080"/>
          <w:sz w:val="24"/>
          <w:szCs w:val="24"/>
          <w:lang w:eastAsia="ru-RU"/>
        </w:rPr>
      </w:pPr>
      <w:r w:rsidRPr="007C0FDC">
        <w:rPr>
          <w:rFonts w:ascii="Arial" w:eastAsia="Times New Roman" w:hAnsi="Arial" w:cs="Arial"/>
          <w:b/>
          <w:bCs/>
          <w:color w:val="000080"/>
          <w:sz w:val="24"/>
          <w:szCs w:val="24"/>
          <w:lang w:eastAsia="ru-RU"/>
        </w:rPr>
        <w:t>Глава 14. Алиментные обязательства супругов и бывших супругов</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89.</w:t>
      </w:r>
      <w:r w:rsidRPr="007C0FDC">
        <w:rPr>
          <w:rFonts w:ascii="Arial" w:eastAsia="Times New Roman" w:hAnsi="Arial" w:cs="Arial"/>
          <w:color w:val="000000"/>
          <w:sz w:val="20"/>
          <w:szCs w:val="20"/>
          <w:lang w:eastAsia="ru-RU"/>
        </w:rPr>
        <w:t> Обязанности супругов по взаимному содержанию</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Супруги обязаны материально поддерживать друг друга.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В случае отказа от такой поддержки и отсутствия соглашения между супругами об уплате алиментов право требовать предоставления алиментов в судебном порядке от другого супруга, обладающего необходимыми для этого средствами, имеют:</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нетрудоспособный нуждающийся супруг;</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жена в период беременности и в течение трех лет со дня рождения общего ребенка;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нуждающийся супруг, осуществляющий уход за общим ребенком-инвалидом до достижения ребенком возраста восемнадцати лет или за общим ребенком-инвалидом с детства I группы.</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89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lastRenderedPageBreak/>
        <w:t>Статья 90.</w:t>
      </w:r>
      <w:r w:rsidRPr="007C0FDC">
        <w:rPr>
          <w:rFonts w:ascii="Arial" w:eastAsia="Times New Roman" w:hAnsi="Arial" w:cs="Arial"/>
          <w:color w:val="000000"/>
          <w:sz w:val="20"/>
          <w:szCs w:val="20"/>
          <w:lang w:eastAsia="ru-RU"/>
        </w:rPr>
        <w:t> Право бывшего супруга на получение алиментов после расторжения брака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Право требовать предоставления алиментов в судебном порядке от бывшего супруга, обладающего необходимыми для этого средствами, имеют:</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бывшая жена в период беременности и в течение трех лет со дня рождения общего ребенка;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нуждающийся бывший супруг, осуществляющий уход за общим ребенком-инвалидом до достижения ребенком возраста восемнадцати лет или за общим ребенком-инвалидом с детства I группы;</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нетрудоспособный нуждающийся бывший супруг, ставший нетрудоспособным до расторжения брака или в течение года с момента расторжения брака;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7C0FDC">
        <w:rPr>
          <w:rFonts w:ascii="Arial" w:eastAsia="Times New Roman" w:hAnsi="Arial" w:cs="Arial"/>
          <w:color w:val="000000"/>
          <w:sz w:val="20"/>
          <w:szCs w:val="20"/>
          <w:lang w:eastAsia="ru-RU"/>
        </w:rPr>
        <w:t>нуждающийся супруг, достигший пенсионного возраста не позднее чем через пять</w:t>
      </w:r>
      <w:proofErr w:type="gramEnd"/>
      <w:r w:rsidRPr="007C0FDC">
        <w:rPr>
          <w:rFonts w:ascii="Arial" w:eastAsia="Times New Roman" w:hAnsi="Arial" w:cs="Arial"/>
          <w:color w:val="000000"/>
          <w:sz w:val="20"/>
          <w:szCs w:val="20"/>
          <w:lang w:eastAsia="ru-RU"/>
        </w:rPr>
        <w:t xml:space="preserve"> лет с момента расторжения брака, если супруги состояли в браке длительное время.</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Размер алиментов и порядок их предоставления бывшему супругу после расторжения брака могут быть определены соглашением между бывшими супругами.</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90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91.</w:t>
      </w:r>
      <w:r w:rsidRPr="007C0FDC">
        <w:rPr>
          <w:rFonts w:ascii="Arial" w:eastAsia="Times New Roman" w:hAnsi="Arial" w:cs="Arial"/>
          <w:color w:val="000000"/>
          <w:sz w:val="20"/>
          <w:szCs w:val="20"/>
          <w:lang w:eastAsia="ru-RU"/>
        </w:rPr>
        <w:t> Размер алиментов, взыскиваемых на супругов и бывших супругов в судебном порядке</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7C0FDC">
        <w:rPr>
          <w:rFonts w:ascii="Arial" w:eastAsia="Times New Roman" w:hAnsi="Arial" w:cs="Arial"/>
          <w:color w:val="000000"/>
          <w:sz w:val="20"/>
          <w:szCs w:val="20"/>
          <w:lang w:eastAsia="ru-RU"/>
        </w:rPr>
        <w:t>При отсутствии соглашения между супругами (бывшими супругами) об уплате алиментов размер алиментов, взыскиваемых на супруга (бывшего супруга) в судебном порядке, определяется судом исходя из материального и семейного положения супругов (бывших супругов) и других заслуживающих внимания интересов сторон в твердой денежной сумме, подлежащей уплате ежемесячно.</w:t>
      </w:r>
      <w:proofErr w:type="gramEnd"/>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91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92.</w:t>
      </w:r>
      <w:r w:rsidRPr="007C0FDC">
        <w:rPr>
          <w:rFonts w:ascii="Arial" w:eastAsia="Times New Roman" w:hAnsi="Arial" w:cs="Arial"/>
          <w:color w:val="000000"/>
          <w:sz w:val="20"/>
          <w:szCs w:val="20"/>
          <w:lang w:eastAsia="ru-RU"/>
        </w:rPr>
        <w:t> Освобождение супруга от обязанности по содержанию другого супруга или ограничение этой обязанности сроком</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 xml:space="preserve">Суд может освободить супруга от обязанности содержать другого нетрудоспособного нуждающегося в помощи супруга или ограничить эту обязанность определенным </w:t>
      </w:r>
      <w:proofErr w:type="gramStart"/>
      <w:r w:rsidRPr="007C0FDC">
        <w:rPr>
          <w:rFonts w:ascii="Arial" w:eastAsia="Times New Roman" w:hAnsi="Arial" w:cs="Arial"/>
          <w:color w:val="000000"/>
          <w:sz w:val="20"/>
          <w:szCs w:val="20"/>
          <w:lang w:eastAsia="ru-RU"/>
        </w:rPr>
        <w:t>сроком</w:t>
      </w:r>
      <w:proofErr w:type="gramEnd"/>
      <w:r w:rsidRPr="007C0FDC">
        <w:rPr>
          <w:rFonts w:ascii="Arial" w:eastAsia="Times New Roman" w:hAnsi="Arial" w:cs="Arial"/>
          <w:color w:val="000000"/>
          <w:sz w:val="20"/>
          <w:szCs w:val="20"/>
          <w:lang w:eastAsia="ru-RU"/>
        </w:rPr>
        <w:t xml:space="preserve"> как в период брака, так и после его расторжения:</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в случае</w:t>
      </w:r>
      <w:proofErr w:type="gramStart"/>
      <w:r w:rsidRPr="007C0FDC">
        <w:rPr>
          <w:rFonts w:ascii="Arial" w:eastAsia="Times New Roman" w:hAnsi="Arial" w:cs="Arial"/>
          <w:color w:val="000000"/>
          <w:sz w:val="20"/>
          <w:szCs w:val="20"/>
          <w:lang w:eastAsia="ru-RU"/>
        </w:rPr>
        <w:t>,</w:t>
      </w:r>
      <w:proofErr w:type="gramEnd"/>
      <w:r w:rsidRPr="007C0FDC">
        <w:rPr>
          <w:rFonts w:ascii="Arial" w:eastAsia="Times New Roman" w:hAnsi="Arial" w:cs="Arial"/>
          <w:color w:val="000000"/>
          <w:sz w:val="20"/>
          <w:szCs w:val="20"/>
          <w:lang w:eastAsia="ru-RU"/>
        </w:rPr>
        <w:t xml:space="preserve"> если нетрудоспособность нуждающегося в помощи супруга наступила в результате злоупотребления спиртными напитками, наркотическими средствами или в результате совершения им умышленного преступления;</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в случае непродолжительности пребывания супругов в браке;</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в случае недостойного поведения в семье супруга, требующего выплаты алиментов.</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92 СК РФ</w:t>
      </w:r>
    </w:p>
    <w:p w:rsidR="007C0FDC" w:rsidRPr="007C0FDC" w:rsidRDefault="007C0FDC" w:rsidP="007C0FDC">
      <w:pPr>
        <w:spacing w:after="0" w:line="240" w:lineRule="auto"/>
        <w:jc w:val="center"/>
        <w:rPr>
          <w:rFonts w:ascii="Arial" w:eastAsia="Times New Roman" w:hAnsi="Arial" w:cs="Arial"/>
          <w:b/>
          <w:bCs/>
          <w:color w:val="000080"/>
          <w:sz w:val="24"/>
          <w:szCs w:val="24"/>
          <w:lang w:eastAsia="ru-RU"/>
        </w:rPr>
      </w:pPr>
      <w:r w:rsidRPr="007C0FDC">
        <w:rPr>
          <w:rFonts w:ascii="Arial" w:eastAsia="Times New Roman" w:hAnsi="Arial" w:cs="Arial"/>
          <w:b/>
          <w:bCs/>
          <w:color w:val="000080"/>
          <w:sz w:val="24"/>
          <w:szCs w:val="24"/>
          <w:lang w:eastAsia="ru-RU"/>
        </w:rPr>
        <w:t>Глава 15. Алиментные обязательства других членов семьи</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93.</w:t>
      </w:r>
      <w:r w:rsidRPr="007C0FDC">
        <w:rPr>
          <w:rFonts w:ascii="Arial" w:eastAsia="Times New Roman" w:hAnsi="Arial" w:cs="Arial"/>
          <w:color w:val="000000"/>
          <w:sz w:val="20"/>
          <w:szCs w:val="20"/>
          <w:lang w:eastAsia="ru-RU"/>
        </w:rPr>
        <w:t> Обязанности братьев и сестер по содержанию своих несовершеннолетних и нетрудоспособных совершеннолетних братьев и сестер</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7C0FDC">
        <w:rPr>
          <w:rFonts w:ascii="Arial" w:eastAsia="Times New Roman" w:hAnsi="Arial" w:cs="Arial"/>
          <w:color w:val="000000"/>
          <w:sz w:val="20"/>
          <w:szCs w:val="20"/>
          <w:lang w:eastAsia="ru-RU"/>
        </w:rPr>
        <w:t>Несовершеннолетние</w:t>
      </w:r>
      <w:proofErr w:type="gramEnd"/>
      <w:r w:rsidRPr="007C0FDC">
        <w:rPr>
          <w:rFonts w:ascii="Arial" w:eastAsia="Times New Roman" w:hAnsi="Arial" w:cs="Arial"/>
          <w:color w:val="000000"/>
          <w:sz w:val="20"/>
          <w:szCs w:val="20"/>
          <w:lang w:eastAsia="ru-RU"/>
        </w:rPr>
        <w:t xml:space="preserve"> нуждающиеся в помощи братья и сестры в случае невозможности получения содержания от своих родителей имеют право на получение в судебном порядке алиментов от своих трудоспособных совершеннолетних братьев и сестер, обладающих необходимыми для этого средствами. Такое же право предоставляется нетрудоспособным нуждающимся в помощи совершеннолетним братьям и сестрам, если они не могут получить содержание от своих трудоспособных совершеннолетних детей, супругов (бывших супругов) или от родителей.</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93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94.</w:t>
      </w:r>
      <w:r w:rsidRPr="007C0FDC">
        <w:rPr>
          <w:rFonts w:ascii="Arial" w:eastAsia="Times New Roman" w:hAnsi="Arial" w:cs="Arial"/>
          <w:color w:val="000000"/>
          <w:sz w:val="20"/>
          <w:szCs w:val="20"/>
          <w:lang w:eastAsia="ru-RU"/>
        </w:rPr>
        <w:t> Обязанности дедушки и бабушки по содержанию внуков</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7C0FDC">
        <w:rPr>
          <w:rFonts w:ascii="Arial" w:eastAsia="Times New Roman" w:hAnsi="Arial" w:cs="Arial"/>
          <w:color w:val="000000"/>
          <w:sz w:val="20"/>
          <w:szCs w:val="20"/>
          <w:lang w:eastAsia="ru-RU"/>
        </w:rPr>
        <w:t>Несовершеннолетние</w:t>
      </w:r>
      <w:proofErr w:type="gramEnd"/>
      <w:r w:rsidRPr="007C0FDC">
        <w:rPr>
          <w:rFonts w:ascii="Arial" w:eastAsia="Times New Roman" w:hAnsi="Arial" w:cs="Arial"/>
          <w:color w:val="000000"/>
          <w:sz w:val="20"/>
          <w:szCs w:val="20"/>
          <w:lang w:eastAsia="ru-RU"/>
        </w:rPr>
        <w:t xml:space="preserve"> нуждающиеся в помощи внуки в случае невозможности получения содержания от своих родителей имеют право на получение в судебном порядке алиментов от своих дедушки и бабушки, обладающих необходимыми для этого средствами. Такое же право предоставляется совершеннолетним нетрудоспособным нуждающимся в помощи внукам, если они не могут получить содержание от своих супругов (бывших супругов) или от родителей.</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94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95.</w:t>
      </w:r>
      <w:r w:rsidRPr="007C0FDC">
        <w:rPr>
          <w:rFonts w:ascii="Arial" w:eastAsia="Times New Roman" w:hAnsi="Arial" w:cs="Arial"/>
          <w:color w:val="000000"/>
          <w:sz w:val="20"/>
          <w:szCs w:val="20"/>
          <w:lang w:eastAsia="ru-RU"/>
        </w:rPr>
        <w:t> Обязанность внуков содержать дедушку и бабушку</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lastRenderedPageBreak/>
        <w:t>Нетрудоспособные нуждающиеся в помощи дедушка и бабушка в случае невозможности получения содержания от своих совершеннолетних трудоспособных детей или от супруга (бывшего супруга) имеют право требовать в судебном порядке получения алиментов от своих трудоспособных совершеннолетних внуков, обладающих необходимыми для этого средствами.</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95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96.</w:t>
      </w:r>
      <w:r w:rsidRPr="007C0FDC">
        <w:rPr>
          <w:rFonts w:ascii="Arial" w:eastAsia="Times New Roman" w:hAnsi="Arial" w:cs="Arial"/>
          <w:color w:val="000000"/>
          <w:sz w:val="20"/>
          <w:szCs w:val="20"/>
          <w:lang w:eastAsia="ru-RU"/>
        </w:rPr>
        <w:t> Обязанность воспитанников содержать своих фактических воспитателей</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Нетрудоспособные нуждающиеся лица, осуществлявшие фактическое воспитание и содержание несовершеннолетних детей, имеют право требовать в судебном порядке предоставления содержания от своих трудоспособных воспитанников, достигших совершеннолетия, если они не могут получить содержание от своих совершеннолетних трудоспособных детей или от супругов (бывших супругов).</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 xml:space="preserve">2. Суд вправе освободить воспитанников от обязанности содержать фактических воспитателей, если последние содержали и воспитывали их менее пяти лет, а </w:t>
      </w:r>
      <w:proofErr w:type="gramStart"/>
      <w:r w:rsidRPr="007C0FDC">
        <w:rPr>
          <w:rFonts w:ascii="Arial" w:eastAsia="Times New Roman" w:hAnsi="Arial" w:cs="Arial"/>
          <w:color w:val="000000"/>
          <w:sz w:val="20"/>
          <w:szCs w:val="20"/>
          <w:lang w:eastAsia="ru-RU"/>
        </w:rPr>
        <w:t>также</w:t>
      </w:r>
      <w:proofErr w:type="gramEnd"/>
      <w:r w:rsidRPr="007C0FDC">
        <w:rPr>
          <w:rFonts w:ascii="Arial" w:eastAsia="Times New Roman" w:hAnsi="Arial" w:cs="Arial"/>
          <w:color w:val="000000"/>
          <w:sz w:val="20"/>
          <w:szCs w:val="20"/>
          <w:lang w:eastAsia="ru-RU"/>
        </w:rPr>
        <w:t xml:space="preserve"> если они содержали и воспитывали своих воспитанников ненадлежащим образом.</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3. Обязанности, предусмотренные </w:t>
      </w:r>
      <w:hyperlink r:id="rId231" w:anchor="block_9700" w:history="1">
        <w:r w:rsidRPr="007C0FDC">
          <w:rPr>
            <w:rFonts w:ascii="Arial" w:eastAsia="Times New Roman" w:hAnsi="Arial" w:cs="Arial"/>
            <w:color w:val="008000"/>
            <w:sz w:val="20"/>
            <w:szCs w:val="20"/>
            <w:lang w:eastAsia="ru-RU"/>
          </w:rPr>
          <w:t>пунктом 1</w:t>
        </w:r>
      </w:hyperlink>
      <w:r w:rsidRPr="007C0FDC">
        <w:rPr>
          <w:rFonts w:ascii="Arial" w:eastAsia="Times New Roman" w:hAnsi="Arial" w:cs="Arial"/>
          <w:color w:val="000000"/>
          <w:sz w:val="20"/>
          <w:szCs w:val="20"/>
          <w:lang w:eastAsia="ru-RU"/>
        </w:rPr>
        <w:t> настоящей статьи, не возлагаются на лиц, находившихся под опекой (попечительством), или на лиц, находившихся на воспитании в приемных семьях.</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96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97.</w:t>
      </w:r>
      <w:r w:rsidRPr="007C0FDC">
        <w:rPr>
          <w:rFonts w:ascii="Arial" w:eastAsia="Times New Roman" w:hAnsi="Arial" w:cs="Arial"/>
          <w:color w:val="000000"/>
          <w:sz w:val="20"/>
          <w:szCs w:val="20"/>
          <w:lang w:eastAsia="ru-RU"/>
        </w:rPr>
        <w:t> Обязанности пасынков и падчериц по содержанию отчима и мачехи</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Нетрудоспособные нуждающиеся в помощи отчим и мачеха, воспитывавшие и содержавшие своих пасынков или падчериц, имеют право требовать в судебном порядке предоставления содержания от трудоспособных совершеннолетних пасынков или падчериц, обладающих необходимыми для этого средствами, если они не могут получить содержание от своих совершеннолетних трудоспособных детей или от супругов (бывших супругов).</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 xml:space="preserve">2. Суд вправе освободить пасынков и падчериц от обязанностей содержать отчима или мачеху, если последние воспитывали и содержали их менее пяти лет, а </w:t>
      </w:r>
      <w:proofErr w:type="gramStart"/>
      <w:r w:rsidRPr="007C0FDC">
        <w:rPr>
          <w:rFonts w:ascii="Arial" w:eastAsia="Times New Roman" w:hAnsi="Arial" w:cs="Arial"/>
          <w:color w:val="000000"/>
          <w:sz w:val="20"/>
          <w:szCs w:val="20"/>
          <w:lang w:eastAsia="ru-RU"/>
        </w:rPr>
        <w:t>также</w:t>
      </w:r>
      <w:proofErr w:type="gramEnd"/>
      <w:r w:rsidRPr="007C0FDC">
        <w:rPr>
          <w:rFonts w:ascii="Arial" w:eastAsia="Times New Roman" w:hAnsi="Arial" w:cs="Arial"/>
          <w:color w:val="000000"/>
          <w:sz w:val="20"/>
          <w:szCs w:val="20"/>
          <w:lang w:eastAsia="ru-RU"/>
        </w:rPr>
        <w:t xml:space="preserve"> если они выполняли свои обязанности по воспитанию или содержанию пасынков и падчериц ненадлежащим образом.</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97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98.</w:t>
      </w:r>
      <w:r w:rsidRPr="007C0FDC">
        <w:rPr>
          <w:rFonts w:ascii="Arial" w:eastAsia="Times New Roman" w:hAnsi="Arial" w:cs="Arial"/>
          <w:color w:val="000000"/>
          <w:sz w:val="20"/>
          <w:szCs w:val="20"/>
          <w:lang w:eastAsia="ru-RU"/>
        </w:rPr>
        <w:t> Размер алиментов, взыскиваемых на других членов семьи в судебном порядке</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Размер и порядок уплаты алиментов на лиц, указанных в </w:t>
      </w:r>
      <w:hyperlink r:id="rId232" w:anchor="block_93" w:history="1">
        <w:r w:rsidRPr="007C0FDC">
          <w:rPr>
            <w:rFonts w:ascii="Arial" w:eastAsia="Times New Roman" w:hAnsi="Arial" w:cs="Arial"/>
            <w:color w:val="008000"/>
            <w:sz w:val="20"/>
            <w:szCs w:val="20"/>
            <w:lang w:eastAsia="ru-RU"/>
          </w:rPr>
          <w:t>статьях 93 - 97</w:t>
        </w:r>
      </w:hyperlink>
      <w:r w:rsidRPr="007C0FDC">
        <w:rPr>
          <w:rFonts w:ascii="Arial" w:eastAsia="Times New Roman" w:hAnsi="Arial" w:cs="Arial"/>
          <w:color w:val="000000"/>
          <w:sz w:val="20"/>
          <w:szCs w:val="20"/>
          <w:lang w:eastAsia="ru-RU"/>
        </w:rPr>
        <w:t> настоящего Кодекса, могут быть определены соглашением сторон.</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При отсутствии соглашения сторон размер алиментов, взыскиваемых в судебном порядке, в каждом отдельном случае устанавливается судом исходя из материального и семейного положения плательщика и получателя алиментов и других заслуживающих внимания интересов сторон в твердой денежной сумме, подлежащей уплате ежемесячно.</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3. Если содержать члена семьи, требующего алименты, обязаны одновременно несколько лиц, суд в зависимости от их материального и семейного положения определяет размер участия каждого из них в выполнении алиментной обязанности. При определении размера алиментов суд вправе учесть всех лиц, обязанных уплачивать алименты, независимо от того, предъявлен иск ко всем этим лицам, к одному из них или к нескольким из них.</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98 СК РФ</w:t>
      </w:r>
    </w:p>
    <w:p w:rsidR="007C0FDC" w:rsidRPr="007C0FDC" w:rsidRDefault="007C0FDC" w:rsidP="007C0FDC">
      <w:pPr>
        <w:spacing w:after="0" w:line="240" w:lineRule="auto"/>
        <w:jc w:val="center"/>
        <w:rPr>
          <w:rFonts w:ascii="Arial" w:eastAsia="Times New Roman" w:hAnsi="Arial" w:cs="Arial"/>
          <w:b/>
          <w:bCs/>
          <w:color w:val="000080"/>
          <w:sz w:val="24"/>
          <w:szCs w:val="24"/>
          <w:lang w:eastAsia="ru-RU"/>
        </w:rPr>
      </w:pPr>
      <w:r w:rsidRPr="007C0FDC">
        <w:rPr>
          <w:rFonts w:ascii="Arial" w:eastAsia="Times New Roman" w:hAnsi="Arial" w:cs="Arial"/>
          <w:b/>
          <w:bCs/>
          <w:color w:val="000080"/>
          <w:sz w:val="24"/>
          <w:szCs w:val="24"/>
          <w:lang w:eastAsia="ru-RU"/>
        </w:rPr>
        <w:br/>
        <w:t>Глава 16. Соглашения об уплате алиментов</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99.</w:t>
      </w:r>
      <w:r w:rsidRPr="007C0FDC">
        <w:rPr>
          <w:rFonts w:ascii="Arial" w:eastAsia="Times New Roman" w:hAnsi="Arial" w:cs="Arial"/>
          <w:color w:val="000000"/>
          <w:sz w:val="20"/>
          <w:szCs w:val="20"/>
          <w:lang w:eastAsia="ru-RU"/>
        </w:rPr>
        <w:t> Заключение соглашения об уплате алиментов</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Соглашение об уплате алиментов (размере, условиях и порядке выплаты алиментов) заключается между лицом, обязанным уплачивать алименты, и их получателем, а при недееспособности лица, обязанного уплачивать алименты, и (или) получателя алиментов - между законными представителями этих лиц. Не полностью дееспособные лица заключают соглашение об уплате алиментов с согласия их законных представителей.</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99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100.</w:t>
      </w:r>
      <w:r w:rsidRPr="007C0FDC">
        <w:rPr>
          <w:rFonts w:ascii="Arial" w:eastAsia="Times New Roman" w:hAnsi="Arial" w:cs="Arial"/>
          <w:color w:val="000000"/>
          <w:sz w:val="20"/>
          <w:szCs w:val="20"/>
          <w:lang w:eastAsia="ru-RU"/>
        </w:rPr>
        <w:t> Форма соглашения об уплате алиментов</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lastRenderedPageBreak/>
        <w:t>1. Соглашение об уплате алиментов заключается в письменной форме и подлежит нотариальному удостоверению.</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Несоблюдение установленной законом формы соглашения об уплате алиментов влечет за собой последствия, предусмотренные </w:t>
      </w:r>
      <w:hyperlink r:id="rId233" w:anchor="block_165" w:history="1">
        <w:r w:rsidRPr="007C0FDC">
          <w:rPr>
            <w:rFonts w:ascii="Arial" w:eastAsia="Times New Roman" w:hAnsi="Arial" w:cs="Arial"/>
            <w:color w:val="008000"/>
            <w:sz w:val="20"/>
            <w:szCs w:val="20"/>
            <w:lang w:eastAsia="ru-RU"/>
          </w:rPr>
          <w:t>пунктом 1 статьи 165</w:t>
        </w:r>
      </w:hyperlink>
      <w:r w:rsidRPr="007C0FDC">
        <w:rPr>
          <w:rFonts w:ascii="Arial" w:eastAsia="Times New Roman" w:hAnsi="Arial" w:cs="Arial"/>
          <w:color w:val="000000"/>
          <w:sz w:val="20"/>
          <w:szCs w:val="20"/>
          <w:lang w:eastAsia="ru-RU"/>
        </w:rPr>
        <w:t> Гражданского кодекса Российской Федерации.</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Нотариально удостоверенное соглашение об уплате алиментов имеет силу исполнительного листа.</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100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101.</w:t>
      </w:r>
      <w:r w:rsidRPr="007C0FDC">
        <w:rPr>
          <w:rFonts w:ascii="Arial" w:eastAsia="Times New Roman" w:hAnsi="Arial" w:cs="Arial"/>
          <w:color w:val="000000"/>
          <w:sz w:val="20"/>
          <w:szCs w:val="20"/>
          <w:lang w:eastAsia="ru-RU"/>
        </w:rPr>
        <w:t xml:space="preserve"> Порядок заключения, исполнения, изменения, расторжения и признания </w:t>
      </w:r>
      <w:proofErr w:type="gramStart"/>
      <w:r w:rsidRPr="007C0FDC">
        <w:rPr>
          <w:rFonts w:ascii="Arial" w:eastAsia="Times New Roman" w:hAnsi="Arial" w:cs="Arial"/>
          <w:color w:val="000000"/>
          <w:sz w:val="20"/>
          <w:szCs w:val="20"/>
          <w:lang w:eastAsia="ru-RU"/>
        </w:rPr>
        <w:t>недействительным</w:t>
      </w:r>
      <w:proofErr w:type="gramEnd"/>
      <w:r w:rsidRPr="007C0FDC">
        <w:rPr>
          <w:rFonts w:ascii="Arial" w:eastAsia="Times New Roman" w:hAnsi="Arial" w:cs="Arial"/>
          <w:color w:val="000000"/>
          <w:sz w:val="20"/>
          <w:szCs w:val="20"/>
          <w:lang w:eastAsia="ru-RU"/>
        </w:rPr>
        <w:t xml:space="preserve"> соглашения об уплате алиментов</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 xml:space="preserve">1. К заключению, исполнению, расторжению и </w:t>
      </w:r>
      <w:proofErr w:type="gramStart"/>
      <w:r w:rsidRPr="007C0FDC">
        <w:rPr>
          <w:rFonts w:ascii="Arial" w:eastAsia="Times New Roman" w:hAnsi="Arial" w:cs="Arial"/>
          <w:color w:val="000000"/>
          <w:sz w:val="20"/>
          <w:szCs w:val="20"/>
          <w:lang w:eastAsia="ru-RU"/>
        </w:rPr>
        <w:t>признанию</w:t>
      </w:r>
      <w:proofErr w:type="gramEnd"/>
      <w:r w:rsidRPr="007C0FDC">
        <w:rPr>
          <w:rFonts w:ascii="Arial" w:eastAsia="Times New Roman" w:hAnsi="Arial" w:cs="Arial"/>
          <w:color w:val="000000"/>
          <w:sz w:val="20"/>
          <w:szCs w:val="20"/>
          <w:lang w:eastAsia="ru-RU"/>
        </w:rPr>
        <w:t xml:space="preserve"> недействительным соглашения об уплате алиментов применяются </w:t>
      </w:r>
      <w:proofErr w:type="spellStart"/>
      <w:r w:rsidRPr="007C0FDC">
        <w:rPr>
          <w:rFonts w:ascii="Arial" w:eastAsia="Times New Roman" w:hAnsi="Arial" w:cs="Arial"/>
          <w:color w:val="000000"/>
          <w:sz w:val="20"/>
          <w:szCs w:val="20"/>
          <w:lang w:eastAsia="ru-RU"/>
        </w:rPr>
        <w:t>нормы</w:t>
      </w:r>
      <w:hyperlink r:id="rId234" w:anchor="block_1009" w:history="1">
        <w:r w:rsidRPr="007C0FDC">
          <w:rPr>
            <w:rFonts w:ascii="Arial" w:eastAsia="Times New Roman" w:hAnsi="Arial" w:cs="Arial"/>
            <w:color w:val="008000"/>
            <w:sz w:val="20"/>
            <w:szCs w:val="20"/>
            <w:lang w:eastAsia="ru-RU"/>
          </w:rPr>
          <w:t>Гражданского</w:t>
        </w:r>
        <w:proofErr w:type="spellEnd"/>
        <w:r w:rsidRPr="007C0FDC">
          <w:rPr>
            <w:rFonts w:ascii="Arial" w:eastAsia="Times New Roman" w:hAnsi="Arial" w:cs="Arial"/>
            <w:color w:val="008000"/>
            <w:sz w:val="20"/>
            <w:szCs w:val="20"/>
            <w:lang w:eastAsia="ru-RU"/>
          </w:rPr>
          <w:t xml:space="preserve"> кодекса</w:t>
        </w:r>
      </w:hyperlink>
      <w:r w:rsidRPr="007C0FDC">
        <w:rPr>
          <w:rFonts w:ascii="Arial" w:eastAsia="Times New Roman" w:hAnsi="Arial" w:cs="Arial"/>
          <w:color w:val="000000"/>
          <w:sz w:val="20"/>
          <w:szCs w:val="20"/>
          <w:lang w:eastAsia="ru-RU"/>
        </w:rPr>
        <w:t> Российской Федерации, регулирующие заключение, исполнение, расторжение и признание недействительными гражданско-правовых сделок.</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Соглашение об уплате алиментов может быть изменено или расторгнуто в любое время по взаимному согласию сторон. Изменение или расторжение соглашения об уплате алиментов должно быть произведено в той же форме, что и само соглашение об уплате алиментов.</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3. Односторонний отказ от исполнения соглашения об уплате алиментов или одностороннее изменение его условий не допускаются.</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 xml:space="preserve">4. В случае существенного изменения материального или семейного положения сторон и при </w:t>
      </w:r>
      <w:proofErr w:type="spellStart"/>
      <w:r w:rsidRPr="007C0FDC">
        <w:rPr>
          <w:rFonts w:ascii="Arial" w:eastAsia="Times New Roman" w:hAnsi="Arial" w:cs="Arial"/>
          <w:color w:val="000000"/>
          <w:sz w:val="20"/>
          <w:szCs w:val="20"/>
          <w:lang w:eastAsia="ru-RU"/>
        </w:rPr>
        <w:t>недостижении</w:t>
      </w:r>
      <w:proofErr w:type="spellEnd"/>
      <w:r w:rsidRPr="007C0FDC">
        <w:rPr>
          <w:rFonts w:ascii="Arial" w:eastAsia="Times New Roman" w:hAnsi="Arial" w:cs="Arial"/>
          <w:color w:val="000000"/>
          <w:sz w:val="20"/>
          <w:szCs w:val="20"/>
          <w:lang w:eastAsia="ru-RU"/>
        </w:rPr>
        <w:t xml:space="preserve"> соглашения об изменении или о расторжении соглашения об уплате алиментов заинтересованная сторона вправе обратиться в суд с иском об изменении или о расторжении этого соглашения. При решении вопроса об изменении или о расторжении соглашения об уплате алиментов суд вправе учесть любой заслуживающий внимания интерес сторон.</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101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102.</w:t>
      </w:r>
      <w:r w:rsidRPr="007C0FDC">
        <w:rPr>
          <w:rFonts w:ascii="Arial" w:eastAsia="Times New Roman" w:hAnsi="Arial" w:cs="Arial"/>
          <w:color w:val="000000"/>
          <w:sz w:val="20"/>
          <w:szCs w:val="20"/>
          <w:lang w:eastAsia="ru-RU"/>
        </w:rPr>
        <w:t xml:space="preserve"> Признание </w:t>
      </w:r>
      <w:proofErr w:type="gramStart"/>
      <w:r w:rsidRPr="007C0FDC">
        <w:rPr>
          <w:rFonts w:ascii="Arial" w:eastAsia="Times New Roman" w:hAnsi="Arial" w:cs="Arial"/>
          <w:color w:val="000000"/>
          <w:sz w:val="20"/>
          <w:szCs w:val="20"/>
          <w:lang w:eastAsia="ru-RU"/>
        </w:rPr>
        <w:t>недействительным</w:t>
      </w:r>
      <w:proofErr w:type="gramEnd"/>
      <w:r w:rsidRPr="007C0FDC">
        <w:rPr>
          <w:rFonts w:ascii="Arial" w:eastAsia="Times New Roman" w:hAnsi="Arial" w:cs="Arial"/>
          <w:color w:val="000000"/>
          <w:sz w:val="20"/>
          <w:szCs w:val="20"/>
          <w:lang w:eastAsia="ru-RU"/>
        </w:rPr>
        <w:t xml:space="preserve"> соглашения об уплате алиментов, нарушающего интересы получателя алиментов</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7C0FDC">
        <w:rPr>
          <w:rFonts w:ascii="Arial" w:eastAsia="Times New Roman" w:hAnsi="Arial" w:cs="Arial"/>
          <w:color w:val="000000"/>
          <w:sz w:val="20"/>
          <w:szCs w:val="20"/>
          <w:lang w:eastAsia="ru-RU"/>
        </w:rPr>
        <w:t>Если предусмотренные соглашением об уплате алиментов условия предоставления содержания несовершеннолетнему ребенку или совершеннолетнему недееспособному члену семьи существенно нарушают их интересы, в частности в случае несоблюдения требований </w:t>
      </w:r>
      <w:hyperlink r:id="rId235" w:anchor="block_10302" w:history="1">
        <w:r w:rsidRPr="007C0FDC">
          <w:rPr>
            <w:rFonts w:ascii="Arial" w:eastAsia="Times New Roman" w:hAnsi="Arial" w:cs="Arial"/>
            <w:color w:val="008000"/>
            <w:sz w:val="20"/>
            <w:szCs w:val="20"/>
            <w:lang w:eastAsia="ru-RU"/>
          </w:rPr>
          <w:t>пункта 2 статьи 103</w:t>
        </w:r>
      </w:hyperlink>
      <w:r w:rsidRPr="007C0FDC">
        <w:rPr>
          <w:rFonts w:ascii="Arial" w:eastAsia="Times New Roman" w:hAnsi="Arial" w:cs="Arial"/>
          <w:color w:val="000000"/>
          <w:sz w:val="20"/>
          <w:szCs w:val="20"/>
          <w:lang w:eastAsia="ru-RU"/>
        </w:rPr>
        <w:t> настоящего Кодекса, такое соглашение может быть признано недействительным в судебном порядке по требованию законного представителя несовершеннолетнего ребенка или совершеннолетнего недееспособного члена семьи, а также органа опеки и попечительства или прокурора.</w:t>
      </w:r>
      <w:proofErr w:type="gramEnd"/>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102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103.</w:t>
      </w:r>
      <w:r w:rsidRPr="007C0FDC">
        <w:rPr>
          <w:rFonts w:ascii="Arial" w:eastAsia="Times New Roman" w:hAnsi="Arial" w:cs="Arial"/>
          <w:color w:val="000000"/>
          <w:sz w:val="20"/>
          <w:szCs w:val="20"/>
          <w:lang w:eastAsia="ru-RU"/>
        </w:rPr>
        <w:t> Размер алиментов, уплачиваемых по соглашению об уплате алиментов</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Размер алиментов, уплачиваемых по соглашению об уплате алиментов, определяется сторонами в этом соглашении.</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Размер алиментов, устанавливаемый по соглашению об уплате алиментов на несовершеннолетних детей, не может быть ниже размера алиментов, которые они могли бы получить при взыскании алиментов в судебном порядке (</w:t>
      </w:r>
      <w:hyperlink r:id="rId236" w:anchor="block_81" w:history="1">
        <w:r w:rsidRPr="007C0FDC">
          <w:rPr>
            <w:rFonts w:ascii="Arial" w:eastAsia="Times New Roman" w:hAnsi="Arial" w:cs="Arial"/>
            <w:color w:val="008000"/>
            <w:sz w:val="20"/>
            <w:szCs w:val="20"/>
            <w:lang w:eastAsia="ru-RU"/>
          </w:rPr>
          <w:t>статья 81</w:t>
        </w:r>
      </w:hyperlink>
      <w:r w:rsidRPr="007C0FDC">
        <w:rPr>
          <w:rFonts w:ascii="Arial" w:eastAsia="Times New Roman" w:hAnsi="Arial" w:cs="Arial"/>
          <w:color w:val="000000"/>
          <w:sz w:val="20"/>
          <w:szCs w:val="20"/>
          <w:lang w:eastAsia="ru-RU"/>
        </w:rPr>
        <w:t> настоящего Кодекса).</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103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104.</w:t>
      </w:r>
      <w:r w:rsidRPr="007C0FDC">
        <w:rPr>
          <w:rFonts w:ascii="Arial" w:eastAsia="Times New Roman" w:hAnsi="Arial" w:cs="Arial"/>
          <w:color w:val="000000"/>
          <w:sz w:val="20"/>
          <w:szCs w:val="20"/>
          <w:lang w:eastAsia="ru-RU"/>
        </w:rPr>
        <w:t> Способы и порядок уплаты алиментов по соглашению об уплате алиментов</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Способы и порядок уплаты алиментов по соглашению об уплате алиментов определяются этим соглашением.</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Алименты могут уплачиваться в долях к заработку и (или) иному доходу лица, обязанного уплачивать алименты; в твердой денежной сумме, уплачиваемой периодически; в твердой денежной сумме, уплачиваемой единовременно; путем предоставления имущества, а также иными способами, относительно которых достигнуто соглашение.</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В соглашении об уплате алиментов может быть предусмотрено сочетание различных способов уплаты алиментов.</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104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lastRenderedPageBreak/>
        <w:t>Статья 105.</w:t>
      </w:r>
      <w:r w:rsidRPr="007C0FDC">
        <w:rPr>
          <w:rFonts w:ascii="Arial" w:eastAsia="Times New Roman" w:hAnsi="Arial" w:cs="Arial"/>
          <w:color w:val="000000"/>
          <w:sz w:val="20"/>
          <w:szCs w:val="20"/>
          <w:lang w:eastAsia="ru-RU"/>
        </w:rPr>
        <w:t> Индексация размера алиментов, уплачиваемых по соглашению об уплате алиментов</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Индексация размера алиментов, уплачиваемых по соглашению об уплате алиментов, производится в соответствии с этим соглашением. Если в соглашении об уплате алиментов не предусматривается порядок индексации, индексация производится в соответствии со </w:t>
      </w:r>
      <w:hyperlink r:id="rId237" w:anchor="block_117" w:history="1">
        <w:r w:rsidRPr="007C0FDC">
          <w:rPr>
            <w:rFonts w:ascii="Arial" w:eastAsia="Times New Roman" w:hAnsi="Arial" w:cs="Arial"/>
            <w:color w:val="008000"/>
            <w:sz w:val="20"/>
            <w:szCs w:val="20"/>
            <w:lang w:eastAsia="ru-RU"/>
          </w:rPr>
          <w:t>статьей 117</w:t>
        </w:r>
      </w:hyperlink>
      <w:r w:rsidRPr="007C0FDC">
        <w:rPr>
          <w:rFonts w:ascii="Arial" w:eastAsia="Times New Roman" w:hAnsi="Arial" w:cs="Arial"/>
          <w:color w:val="000000"/>
          <w:sz w:val="20"/>
          <w:szCs w:val="20"/>
          <w:lang w:eastAsia="ru-RU"/>
        </w:rPr>
        <w:t> настоящего Кодекса.</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105 СК РФ</w:t>
      </w:r>
    </w:p>
    <w:p w:rsidR="007C0FDC" w:rsidRPr="007C0FDC" w:rsidRDefault="007C0FDC" w:rsidP="007C0FDC">
      <w:pPr>
        <w:spacing w:after="0" w:line="240" w:lineRule="auto"/>
        <w:jc w:val="center"/>
        <w:rPr>
          <w:rFonts w:ascii="Arial" w:eastAsia="Times New Roman" w:hAnsi="Arial" w:cs="Arial"/>
          <w:b/>
          <w:bCs/>
          <w:color w:val="000080"/>
          <w:sz w:val="24"/>
          <w:szCs w:val="24"/>
          <w:lang w:eastAsia="ru-RU"/>
        </w:rPr>
      </w:pPr>
      <w:r w:rsidRPr="007C0FDC">
        <w:rPr>
          <w:rFonts w:ascii="Arial" w:eastAsia="Times New Roman" w:hAnsi="Arial" w:cs="Arial"/>
          <w:b/>
          <w:bCs/>
          <w:color w:val="000080"/>
          <w:sz w:val="24"/>
          <w:szCs w:val="24"/>
          <w:lang w:eastAsia="ru-RU"/>
        </w:rPr>
        <w:t>Глава 17. Порядок уплаты и взыскания алиментов</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106.</w:t>
      </w:r>
      <w:r w:rsidRPr="007C0FDC">
        <w:rPr>
          <w:rFonts w:ascii="Arial" w:eastAsia="Times New Roman" w:hAnsi="Arial" w:cs="Arial"/>
          <w:color w:val="000000"/>
          <w:sz w:val="20"/>
          <w:szCs w:val="20"/>
          <w:lang w:eastAsia="ru-RU"/>
        </w:rPr>
        <w:t> Взыскание алиментов по решению суда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При отсутствии соглашения об уплате алиментов члены семьи, указанные в </w:t>
      </w:r>
      <w:hyperlink r:id="rId238" w:anchor="block_80" w:history="1">
        <w:r w:rsidRPr="007C0FDC">
          <w:rPr>
            <w:rFonts w:ascii="Arial" w:eastAsia="Times New Roman" w:hAnsi="Arial" w:cs="Arial"/>
            <w:color w:val="008000"/>
            <w:sz w:val="20"/>
            <w:szCs w:val="20"/>
            <w:u w:val="single"/>
            <w:lang w:eastAsia="ru-RU"/>
          </w:rPr>
          <w:t>статьях 80 - 99</w:t>
        </w:r>
      </w:hyperlink>
      <w:r w:rsidRPr="007C0FDC">
        <w:rPr>
          <w:rFonts w:ascii="Arial" w:eastAsia="Times New Roman" w:hAnsi="Arial" w:cs="Arial"/>
          <w:color w:val="000000"/>
          <w:sz w:val="20"/>
          <w:szCs w:val="20"/>
          <w:lang w:eastAsia="ru-RU"/>
        </w:rPr>
        <w:t> настоящего Кодекса, вправе обратиться в суд с требованием о взыскании алиментов.</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w:t>
      </w:r>
      <w:hyperlink r:id="rId239" w:history="1">
        <w:r w:rsidRPr="007C0FDC">
          <w:rPr>
            <w:rFonts w:ascii="Arial" w:eastAsia="Times New Roman" w:hAnsi="Arial" w:cs="Arial"/>
            <w:i/>
            <w:iCs/>
            <w:color w:val="008000"/>
            <w:sz w:val="20"/>
            <w:szCs w:val="20"/>
            <w:u w:val="single"/>
            <w:lang w:eastAsia="ru-RU"/>
          </w:rPr>
          <w:t>Методические рекомендации</w:t>
        </w:r>
      </w:hyperlink>
      <w:r w:rsidRPr="007C0FDC">
        <w:rPr>
          <w:rFonts w:ascii="Arial" w:eastAsia="Times New Roman" w:hAnsi="Arial" w:cs="Arial"/>
          <w:i/>
          <w:iCs/>
          <w:color w:val="800080"/>
          <w:sz w:val="20"/>
          <w:szCs w:val="20"/>
          <w:lang w:eastAsia="ru-RU"/>
        </w:rPr>
        <w:t> по порядку исполнения требований исполнительных документов о взыскании алиментов, утвержденные ФССП России от 19 июня 2012 г. N 01-16</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106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107.</w:t>
      </w:r>
      <w:r w:rsidRPr="007C0FDC">
        <w:rPr>
          <w:rFonts w:ascii="Arial" w:eastAsia="Times New Roman" w:hAnsi="Arial" w:cs="Arial"/>
          <w:color w:val="000000"/>
          <w:sz w:val="20"/>
          <w:szCs w:val="20"/>
          <w:lang w:eastAsia="ru-RU"/>
        </w:rPr>
        <w:t> Сроки обращения за алиментами</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Лицо, имеющее право на получение алиментов, вправе обратиться в суд с заявлением о взыскании алиментов независимо от срока, истекшего с момента возникновения права на алименты, если алименты не выплачивались ранее по соглашению об уплате алиментов.</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Алименты присуждаются с момента обращения в суд.</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Алименты за прошедший период могут быть взысканы в пределах трехлетнего срока с момента обращения в суд, если судом установлено, что до обращения в суд принимались меры к получению средств на содержание, но алименты не были получены вследствие уклонения лица, обязанного уплачивать алименты, от их уплаты.</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107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108.</w:t>
      </w:r>
      <w:r w:rsidRPr="007C0FDC">
        <w:rPr>
          <w:rFonts w:ascii="Arial" w:eastAsia="Times New Roman" w:hAnsi="Arial" w:cs="Arial"/>
          <w:color w:val="000000"/>
          <w:sz w:val="20"/>
          <w:szCs w:val="20"/>
          <w:lang w:eastAsia="ru-RU"/>
        </w:rPr>
        <w:t> Взыскание алиментов до разрешения спора судом</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По делу о взыскании алиментов суд вправе вынести постановление о взыскании алиментов до вступления решения суда о взыскании алиментов в законную силу; при взыскании алиментов на несовершеннолетних детей - до вынесения судом решения о взыскании алиментов.</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Размер взыскиваемых алиментов определяется судом исходя из материального и семейного положения сторон. Размер алиментов, взыскиваемых на несовершеннолетних детей, определяется в соответствии со </w:t>
      </w:r>
      <w:hyperlink r:id="rId240" w:anchor="block_81" w:history="1">
        <w:r w:rsidRPr="007C0FDC">
          <w:rPr>
            <w:rFonts w:ascii="Arial" w:eastAsia="Times New Roman" w:hAnsi="Arial" w:cs="Arial"/>
            <w:color w:val="008000"/>
            <w:sz w:val="20"/>
            <w:szCs w:val="20"/>
            <w:u w:val="single"/>
            <w:lang w:eastAsia="ru-RU"/>
          </w:rPr>
          <w:t>статьей 81</w:t>
        </w:r>
      </w:hyperlink>
      <w:r w:rsidRPr="007C0FDC">
        <w:rPr>
          <w:rFonts w:ascii="Arial" w:eastAsia="Times New Roman" w:hAnsi="Arial" w:cs="Arial"/>
          <w:color w:val="000000"/>
          <w:sz w:val="20"/>
          <w:szCs w:val="20"/>
          <w:lang w:eastAsia="ru-RU"/>
        </w:rPr>
        <w:t> настоящего Кодекса.</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108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109.</w:t>
      </w:r>
      <w:r w:rsidRPr="007C0FDC">
        <w:rPr>
          <w:rFonts w:ascii="Arial" w:eastAsia="Times New Roman" w:hAnsi="Arial" w:cs="Arial"/>
          <w:color w:val="000000"/>
          <w:sz w:val="20"/>
          <w:szCs w:val="20"/>
          <w:lang w:eastAsia="ru-RU"/>
        </w:rPr>
        <w:t> Обязанность администрации организации удерживать алименты</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7C0FDC">
        <w:rPr>
          <w:rFonts w:ascii="Arial" w:eastAsia="Times New Roman" w:hAnsi="Arial" w:cs="Arial"/>
          <w:color w:val="000000"/>
          <w:sz w:val="20"/>
          <w:szCs w:val="20"/>
          <w:lang w:eastAsia="ru-RU"/>
        </w:rPr>
        <w:t>Администрация организации по месту работы лица, обязанного уплачивать алименты на основании нотариально удостоверенного соглашения об уплате алиментов или на основании исполнительного листа, обязана ежемесячно удерживать алименты из заработной платы и (или) иного дохода лица, обязанного уплачивать алименты, и уплачивать или переводить их за счет лица, обязанного уплачивать алименты, лицу, получающему алименты, не позднее чем в трехдневный срок со дня выплаты</w:t>
      </w:r>
      <w:proofErr w:type="gramEnd"/>
      <w:r w:rsidRPr="007C0FDC">
        <w:rPr>
          <w:rFonts w:ascii="Arial" w:eastAsia="Times New Roman" w:hAnsi="Arial" w:cs="Arial"/>
          <w:color w:val="000000"/>
          <w:sz w:val="20"/>
          <w:szCs w:val="20"/>
          <w:lang w:eastAsia="ru-RU"/>
        </w:rPr>
        <w:t xml:space="preserve"> заработной платы и (или) иного дохода лицу, обязанному уплачивать алименты.</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109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110.</w:t>
      </w:r>
      <w:r w:rsidRPr="007C0FDC">
        <w:rPr>
          <w:rFonts w:ascii="Arial" w:eastAsia="Times New Roman" w:hAnsi="Arial" w:cs="Arial"/>
          <w:color w:val="000000"/>
          <w:sz w:val="20"/>
          <w:szCs w:val="20"/>
          <w:lang w:eastAsia="ru-RU"/>
        </w:rPr>
        <w:t> Удержание алиментов на основании соглашения об уплате алиментов</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Удержание алиментов на основании нотариально удостоверенного соглашения об уплате алиментов может производиться и в случае, если общая сумма удержаний на основании такого соглашения и исполнительных документов превышает пятьдесят процентов заработка и (или) иного дохода лица, обязанного уплачивать алименты.</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110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111.</w:t>
      </w:r>
      <w:r w:rsidRPr="007C0FDC">
        <w:rPr>
          <w:rFonts w:ascii="Arial" w:eastAsia="Times New Roman" w:hAnsi="Arial" w:cs="Arial"/>
          <w:color w:val="000000"/>
          <w:sz w:val="20"/>
          <w:szCs w:val="20"/>
          <w:lang w:eastAsia="ru-RU"/>
        </w:rPr>
        <w:t> Обязанность сообщать о перемене места работы лица, обязанного уплачивать алименты</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 xml:space="preserve">1. </w:t>
      </w:r>
      <w:proofErr w:type="gramStart"/>
      <w:r w:rsidRPr="007C0FDC">
        <w:rPr>
          <w:rFonts w:ascii="Arial" w:eastAsia="Times New Roman" w:hAnsi="Arial" w:cs="Arial"/>
          <w:color w:val="000000"/>
          <w:sz w:val="20"/>
          <w:szCs w:val="20"/>
          <w:lang w:eastAsia="ru-RU"/>
        </w:rPr>
        <w:t xml:space="preserve">Администрация организации, производившая удержание алиментов на основании решения суда или нотариально удостоверенного соглашения об уплате алиментов, обязана в </w:t>
      </w:r>
      <w:r w:rsidRPr="007C0FDC">
        <w:rPr>
          <w:rFonts w:ascii="Arial" w:eastAsia="Times New Roman" w:hAnsi="Arial" w:cs="Arial"/>
          <w:color w:val="000000"/>
          <w:sz w:val="20"/>
          <w:szCs w:val="20"/>
          <w:lang w:eastAsia="ru-RU"/>
        </w:rPr>
        <w:lastRenderedPageBreak/>
        <w:t>трехдневный срок сообщить судебному исполнителю по месту исполнения решения о взыскании алиментов и лицу, получающему алименты, об увольнении лица, обязанного уплачивать алименты, а также о новом месте его работы или жительства, если оно ей известно.</w:t>
      </w:r>
      <w:proofErr w:type="gramEnd"/>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В соответствии с </w:t>
      </w:r>
      <w:hyperlink r:id="rId241" w:anchor="block_9804" w:history="1">
        <w:r w:rsidRPr="007C0FDC">
          <w:rPr>
            <w:rFonts w:ascii="Arial" w:eastAsia="Times New Roman" w:hAnsi="Arial" w:cs="Arial"/>
            <w:i/>
            <w:iCs/>
            <w:color w:val="008000"/>
            <w:sz w:val="20"/>
            <w:szCs w:val="20"/>
            <w:u w:val="single"/>
            <w:lang w:eastAsia="ru-RU"/>
          </w:rPr>
          <w:t>Федеральным законом</w:t>
        </w:r>
      </w:hyperlink>
      <w:r w:rsidRPr="007C0FDC">
        <w:rPr>
          <w:rFonts w:ascii="Arial" w:eastAsia="Times New Roman" w:hAnsi="Arial" w:cs="Arial"/>
          <w:i/>
          <w:iCs/>
          <w:color w:val="800080"/>
          <w:sz w:val="20"/>
          <w:szCs w:val="20"/>
          <w:lang w:eastAsia="ru-RU"/>
        </w:rPr>
        <w:t> от 2 октября 2007 г. N 229-ФЗ сведения о перемене места работы и учебы должны сообщаться судебному приставу-исполнителю и (или) взыскателю незамедлительно</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Лицо, обязанное уплачивать алименты, должно в срок, установленный </w:t>
      </w:r>
      <w:hyperlink r:id="rId242" w:anchor="block_11000" w:history="1">
        <w:r w:rsidRPr="007C0FDC">
          <w:rPr>
            <w:rFonts w:ascii="Arial" w:eastAsia="Times New Roman" w:hAnsi="Arial" w:cs="Arial"/>
            <w:color w:val="008000"/>
            <w:sz w:val="20"/>
            <w:szCs w:val="20"/>
            <w:u w:val="single"/>
            <w:lang w:eastAsia="ru-RU"/>
          </w:rPr>
          <w:t>пунктом 1</w:t>
        </w:r>
      </w:hyperlink>
      <w:r w:rsidRPr="007C0FDC">
        <w:rPr>
          <w:rFonts w:ascii="Arial" w:eastAsia="Times New Roman" w:hAnsi="Arial" w:cs="Arial"/>
          <w:color w:val="000000"/>
          <w:sz w:val="20"/>
          <w:szCs w:val="20"/>
          <w:lang w:eastAsia="ru-RU"/>
        </w:rPr>
        <w:t> настоящей статьи, сообщить судебному исполнителю и лицу, получающему алименты, о перемене места работы или жительства, а при уплате алиментов несовершеннолетним детям - и о наличии дополнительного заработка или иного дохода.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3. В случае несообщения по неуважительной причине сведений, указанных в </w:t>
      </w:r>
      <w:hyperlink r:id="rId243" w:anchor="block_11000" w:history="1">
        <w:r w:rsidRPr="007C0FDC">
          <w:rPr>
            <w:rFonts w:ascii="Arial" w:eastAsia="Times New Roman" w:hAnsi="Arial" w:cs="Arial"/>
            <w:color w:val="008000"/>
            <w:sz w:val="20"/>
            <w:szCs w:val="20"/>
            <w:u w:val="single"/>
            <w:lang w:eastAsia="ru-RU"/>
          </w:rPr>
          <w:t>пунктах 1</w:t>
        </w:r>
      </w:hyperlink>
      <w:r w:rsidRPr="007C0FDC">
        <w:rPr>
          <w:rFonts w:ascii="Arial" w:eastAsia="Times New Roman" w:hAnsi="Arial" w:cs="Arial"/>
          <w:color w:val="000000"/>
          <w:sz w:val="20"/>
          <w:szCs w:val="20"/>
          <w:lang w:eastAsia="ru-RU"/>
        </w:rPr>
        <w:t> и </w:t>
      </w:r>
      <w:hyperlink r:id="rId244" w:anchor="block_11100" w:history="1">
        <w:r w:rsidRPr="007C0FDC">
          <w:rPr>
            <w:rFonts w:ascii="Arial" w:eastAsia="Times New Roman" w:hAnsi="Arial" w:cs="Arial"/>
            <w:color w:val="008000"/>
            <w:sz w:val="20"/>
            <w:szCs w:val="20"/>
            <w:u w:val="single"/>
            <w:lang w:eastAsia="ru-RU"/>
          </w:rPr>
          <w:t>2</w:t>
        </w:r>
      </w:hyperlink>
      <w:r w:rsidRPr="007C0FDC">
        <w:rPr>
          <w:rFonts w:ascii="Arial" w:eastAsia="Times New Roman" w:hAnsi="Arial" w:cs="Arial"/>
          <w:color w:val="000000"/>
          <w:sz w:val="20"/>
          <w:szCs w:val="20"/>
          <w:lang w:eastAsia="ru-RU"/>
        </w:rPr>
        <w:t> настоящей статьи, виновные в этом должностные лица и иные граждане привлекаются к ответственности в порядке, установленном </w:t>
      </w:r>
      <w:hyperlink r:id="rId245" w:anchor="block_113" w:history="1">
        <w:r w:rsidRPr="007C0FDC">
          <w:rPr>
            <w:rFonts w:ascii="Arial" w:eastAsia="Times New Roman" w:hAnsi="Arial" w:cs="Arial"/>
            <w:color w:val="008000"/>
            <w:sz w:val="20"/>
            <w:szCs w:val="20"/>
            <w:u w:val="single"/>
            <w:lang w:eastAsia="ru-RU"/>
          </w:rPr>
          <w:t>законом</w:t>
        </w:r>
      </w:hyperlink>
      <w:r w:rsidRPr="007C0FDC">
        <w:rPr>
          <w:rFonts w:ascii="Arial" w:eastAsia="Times New Roman" w:hAnsi="Arial" w:cs="Arial"/>
          <w:color w:val="000000"/>
          <w:sz w:val="20"/>
          <w:szCs w:val="20"/>
          <w:lang w:eastAsia="ru-RU"/>
        </w:rPr>
        <w:t>.</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111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112.</w:t>
      </w:r>
      <w:r w:rsidRPr="007C0FDC">
        <w:rPr>
          <w:rFonts w:ascii="Arial" w:eastAsia="Times New Roman" w:hAnsi="Arial" w:cs="Arial"/>
          <w:color w:val="000000"/>
          <w:sz w:val="20"/>
          <w:szCs w:val="20"/>
          <w:lang w:eastAsia="ru-RU"/>
        </w:rPr>
        <w:t> Обращение взыскания на имущество лица, обязанного уплачивать алименты</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 xml:space="preserve">1. Взыскание алиментов в размере, установленном соглашением об уплате алиментов или решением суда, а также взыскание задолженности по алиментам производится из заработка и (или) иного дохода лица, обязанного уплачивать алименты; </w:t>
      </w:r>
      <w:proofErr w:type="gramStart"/>
      <w:r w:rsidRPr="007C0FDC">
        <w:rPr>
          <w:rFonts w:ascii="Arial" w:eastAsia="Times New Roman" w:hAnsi="Arial" w:cs="Arial"/>
          <w:color w:val="000000"/>
          <w:sz w:val="20"/>
          <w:szCs w:val="20"/>
          <w:lang w:eastAsia="ru-RU"/>
        </w:rPr>
        <w:t>при недостаточности заработка и (или) иного дохода алименты удерживаются из находящихся на счетах в банках или в иных кредитных учреждениях денежных средств лица, обязанного уплачивать алименты, а также из денежных средств, переданных по договорам коммерческим и некоммерческим организациям, кроме договоров, влекущих переход права собственности.</w:t>
      </w:r>
      <w:proofErr w:type="gramEnd"/>
      <w:r w:rsidRPr="007C0FDC">
        <w:rPr>
          <w:rFonts w:ascii="Arial" w:eastAsia="Times New Roman" w:hAnsi="Arial" w:cs="Arial"/>
          <w:color w:val="000000"/>
          <w:sz w:val="20"/>
          <w:szCs w:val="20"/>
          <w:lang w:eastAsia="ru-RU"/>
        </w:rPr>
        <w:t xml:space="preserve"> При недостаточности этих сре</w:t>
      </w:r>
      <w:proofErr w:type="gramStart"/>
      <w:r w:rsidRPr="007C0FDC">
        <w:rPr>
          <w:rFonts w:ascii="Arial" w:eastAsia="Times New Roman" w:hAnsi="Arial" w:cs="Arial"/>
          <w:color w:val="000000"/>
          <w:sz w:val="20"/>
          <w:szCs w:val="20"/>
          <w:lang w:eastAsia="ru-RU"/>
        </w:rPr>
        <w:t>дств вз</w:t>
      </w:r>
      <w:proofErr w:type="gramEnd"/>
      <w:r w:rsidRPr="007C0FDC">
        <w:rPr>
          <w:rFonts w:ascii="Arial" w:eastAsia="Times New Roman" w:hAnsi="Arial" w:cs="Arial"/>
          <w:color w:val="000000"/>
          <w:sz w:val="20"/>
          <w:szCs w:val="20"/>
          <w:lang w:eastAsia="ru-RU"/>
        </w:rPr>
        <w:t>ыскание обращается на любое имущество лица, обязанного уплачивать алименты, на которое по закону может быть обращено взыскание.</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Обращение взыскания на денежные средства на счетах лица, обязанного уплачивать алименты, и на иное его имущество производится в порядке, предусмотренном гражданским процессуальным законодательством.</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112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113.</w:t>
      </w:r>
      <w:r w:rsidRPr="007C0FDC">
        <w:rPr>
          <w:rFonts w:ascii="Arial" w:eastAsia="Times New Roman" w:hAnsi="Arial" w:cs="Arial"/>
          <w:color w:val="000000"/>
          <w:sz w:val="20"/>
          <w:szCs w:val="20"/>
          <w:lang w:eastAsia="ru-RU"/>
        </w:rPr>
        <w:t> Определение задолженности по алиментам</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Взыскание алиментов за прошедший период на основании соглашения об уплате алиментов или на основании исполнительного листа производится в пределах трехлетнего срока, предшествовавшего предъявлению исполнительного листа или нотариально удостоверенного соглашения об уплате алиментов к взысканию.</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 xml:space="preserve">2. </w:t>
      </w:r>
      <w:proofErr w:type="gramStart"/>
      <w:r w:rsidRPr="007C0FDC">
        <w:rPr>
          <w:rFonts w:ascii="Arial" w:eastAsia="Times New Roman" w:hAnsi="Arial" w:cs="Arial"/>
          <w:color w:val="000000"/>
          <w:sz w:val="20"/>
          <w:szCs w:val="20"/>
          <w:lang w:eastAsia="ru-RU"/>
        </w:rPr>
        <w:t>В тех случаях, когда удержание алиментов на основании исполнительного листа или на основании нотариально удостоверенного соглашения об уплате алиментов не производилось по вине лица, обязанного уплачивать алименты, взыскание алиментов производится за весь период независимо от установленного </w:t>
      </w:r>
      <w:hyperlink r:id="rId246" w:anchor="block_1072" w:history="1">
        <w:r w:rsidRPr="007C0FDC">
          <w:rPr>
            <w:rFonts w:ascii="Arial" w:eastAsia="Times New Roman" w:hAnsi="Arial" w:cs="Arial"/>
            <w:color w:val="008000"/>
            <w:sz w:val="20"/>
            <w:szCs w:val="20"/>
            <w:u w:val="single"/>
            <w:lang w:eastAsia="ru-RU"/>
          </w:rPr>
          <w:t>пунктом 2 статьи 107</w:t>
        </w:r>
      </w:hyperlink>
      <w:r w:rsidRPr="007C0FDC">
        <w:rPr>
          <w:rFonts w:ascii="Arial" w:eastAsia="Times New Roman" w:hAnsi="Arial" w:cs="Arial"/>
          <w:color w:val="000000"/>
          <w:sz w:val="20"/>
          <w:szCs w:val="20"/>
          <w:lang w:eastAsia="ru-RU"/>
        </w:rPr>
        <w:t> настоящего Кодекса трехлетнего срока.</w:t>
      </w:r>
      <w:proofErr w:type="gramEnd"/>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3. Размер задолженности определяется судебным исполнителем исходя из размера алиментов, определенного решением суда или соглашением об уплате алиментов.</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4. Размер задолженности по алиментам, уплачиваемым на несовершеннолетних детей в соответствии со </w:t>
      </w:r>
      <w:hyperlink r:id="rId247" w:anchor="block_81" w:history="1">
        <w:r w:rsidRPr="007C0FDC">
          <w:rPr>
            <w:rFonts w:ascii="Arial" w:eastAsia="Times New Roman" w:hAnsi="Arial" w:cs="Arial"/>
            <w:color w:val="008000"/>
            <w:sz w:val="20"/>
            <w:szCs w:val="20"/>
            <w:u w:val="single"/>
            <w:lang w:eastAsia="ru-RU"/>
          </w:rPr>
          <w:t>статьей 81</w:t>
        </w:r>
      </w:hyperlink>
      <w:r w:rsidRPr="007C0FDC">
        <w:rPr>
          <w:rFonts w:ascii="Arial" w:eastAsia="Times New Roman" w:hAnsi="Arial" w:cs="Arial"/>
          <w:color w:val="000000"/>
          <w:sz w:val="20"/>
          <w:szCs w:val="20"/>
          <w:lang w:eastAsia="ru-RU"/>
        </w:rPr>
        <w:t xml:space="preserve"> настоящего Кодекса, определяется исходя из заработка и иного дохода лица, обязанного уплачивать алименты, за период, в течение которого взыскание алиментов не производилось. В случаях, если лицо, обязанное уплачивать алименты, в этот период не работало или если не будут представлены документы, подтверждающие его заработок и (или) иной доход, задолженность по алиментам определяется исходя из размера средней заработной платы в Российской Федерации на момент взыскания задолженности. Если такое определение задолженности существенно нарушает интересы одной из сторон, сторона, интересы которой нарушены, вправе обратиться в суд, который может определить </w:t>
      </w:r>
      <w:proofErr w:type="gramStart"/>
      <w:r w:rsidRPr="007C0FDC">
        <w:rPr>
          <w:rFonts w:ascii="Arial" w:eastAsia="Times New Roman" w:hAnsi="Arial" w:cs="Arial"/>
          <w:color w:val="000000"/>
          <w:sz w:val="20"/>
          <w:szCs w:val="20"/>
          <w:lang w:eastAsia="ru-RU"/>
        </w:rPr>
        <w:t>задолженность</w:t>
      </w:r>
      <w:proofErr w:type="gramEnd"/>
      <w:r w:rsidRPr="007C0FDC">
        <w:rPr>
          <w:rFonts w:ascii="Arial" w:eastAsia="Times New Roman" w:hAnsi="Arial" w:cs="Arial"/>
          <w:color w:val="000000"/>
          <w:sz w:val="20"/>
          <w:szCs w:val="20"/>
          <w:lang w:eastAsia="ru-RU"/>
        </w:rPr>
        <w:t xml:space="preserve"> в твердой денежной сумме исходя из материального и семейного положения сторон и других заслуживающих внимания обстоятельств.</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5. При несогласии с определением задолженности по алиментам судебным исполнителем любая из сторон может обжаловать действия судебного исполнителя в порядке, предусмотренном гражданским процессуальным законодательством.</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6. Суммы установленного </w:t>
      </w:r>
      <w:hyperlink r:id="rId248" w:anchor="block_16" w:history="1">
        <w:r w:rsidRPr="007C0FDC">
          <w:rPr>
            <w:rFonts w:ascii="Arial" w:eastAsia="Times New Roman" w:hAnsi="Arial" w:cs="Arial"/>
            <w:color w:val="008000"/>
            <w:sz w:val="20"/>
            <w:szCs w:val="20"/>
            <w:u w:val="single"/>
            <w:lang w:eastAsia="ru-RU"/>
          </w:rPr>
          <w:t>федеральным законом</w:t>
        </w:r>
      </w:hyperlink>
      <w:r w:rsidRPr="007C0FDC">
        <w:rPr>
          <w:rFonts w:ascii="Arial" w:eastAsia="Times New Roman" w:hAnsi="Arial" w:cs="Arial"/>
          <w:color w:val="000000"/>
          <w:sz w:val="20"/>
          <w:szCs w:val="20"/>
          <w:lang w:eastAsia="ru-RU"/>
        </w:rPr>
        <w:t> ежемесячного пособия на ребенка, выплаченные в период розыска его родителей, уклоняющихся от уплаты алиментов, в части их пятидесятипроцентного увеличения, взыскиваются с этих родителей с начислением десяти процентов с выплаченных сумм в доход бюджетов субъектов Российской Федерации. Указанные требования приравниваются к требованиям об уплате алиментов.</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lastRenderedPageBreak/>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113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114.</w:t>
      </w:r>
      <w:r w:rsidRPr="007C0FDC">
        <w:rPr>
          <w:rFonts w:ascii="Arial" w:eastAsia="Times New Roman" w:hAnsi="Arial" w:cs="Arial"/>
          <w:color w:val="000000"/>
          <w:sz w:val="20"/>
          <w:szCs w:val="20"/>
          <w:lang w:eastAsia="ru-RU"/>
        </w:rPr>
        <w:t> Освобождение от уплаты задолженности по алиментам</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Освобождение от уплаты задолженности по алиментам или уменьшение этой задолженности при уплате алиментов по соглашению сторон возможно по взаимному согласию сторон, за исключением случаев уплаты алиментов на несовершеннолетних детей.</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Суд вправе по иску лица, обязанного уплачивать алименты, освободить его полностью или частично от уплаты задолженности по алиментам, если установит, что неуплата алиментов имела место в связи с болезнью этого лица или по другим уважительным причинам и его материальное и семейное положение не дает возможности погасить образовавшуюся задолженность по алиментам.</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114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115.</w:t>
      </w:r>
      <w:r w:rsidRPr="007C0FDC">
        <w:rPr>
          <w:rFonts w:ascii="Arial" w:eastAsia="Times New Roman" w:hAnsi="Arial" w:cs="Arial"/>
          <w:color w:val="000000"/>
          <w:sz w:val="20"/>
          <w:szCs w:val="20"/>
          <w:lang w:eastAsia="ru-RU"/>
        </w:rPr>
        <w:t> Ответственность за несвоевременную уплату алиментов</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При образовании задолженности по вине лица, обязанного уплачивать алименты по соглашению об уплате алиментов, виновное лицо несет ответственность в порядке, предусмотренном этим соглашением.</w:t>
      </w:r>
    </w:p>
    <w:p w:rsidR="007C0FDC" w:rsidRPr="007C0FDC" w:rsidRDefault="007C0FDC" w:rsidP="007C0FDC">
      <w:pPr>
        <w:shd w:val="clear" w:color="auto" w:fill="FFFFFF"/>
        <w:spacing w:after="0" w:line="240" w:lineRule="auto"/>
        <w:jc w:val="both"/>
        <w:rPr>
          <w:rFonts w:ascii="Arial" w:eastAsia="Times New Roman" w:hAnsi="Arial" w:cs="Arial"/>
          <w:color w:val="000000"/>
          <w:sz w:val="18"/>
          <w:szCs w:val="18"/>
          <w:lang w:eastAsia="ru-RU"/>
        </w:rPr>
      </w:pP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249" w:anchor="block_1" w:history="1">
        <w:r w:rsidRPr="007C0FDC">
          <w:rPr>
            <w:rFonts w:ascii="Arial" w:eastAsia="Times New Roman" w:hAnsi="Arial" w:cs="Arial"/>
            <w:i/>
            <w:iCs/>
            <w:color w:val="008000"/>
            <w:sz w:val="20"/>
            <w:szCs w:val="20"/>
            <w:u w:val="single"/>
            <w:lang w:eastAsia="ru-RU"/>
          </w:rPr>
          <w:t>Федеральным законом</w:t>
        </w:r>
      </w:hyperlink>
      <w:r w:rsidRPr="007C0FDC">
        <w:rPr>
          <w:rFonts w:ascii="Arial" w:eastAsia="Times New Roman" w:hAnsi="Arial" w:cs="Arial"/>
          <w:i/>
          <w:iCs/>
          <w:color w:val="800080"/>
          <w:sz w:val="20"/>
          <w:szCs w:val="20"/>
          <w:lang w:eastAsia="ru-RU"/>
        </w:rPr>
        <w:t> от 30 июня 2008 г. N 106-ФЗ в пункт 2 статьи 115 настоящего Кодекса внесены изменения</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250" w:anchor="block_1152" w:history="1">
        <w:r w:rsidRPr="007C0FDC">
          <w:rPr>
            <w:rFonts w:ascii="Arial" w:eastAsia="Times New Roman" w:hAnsi="Arial" w:cs="Arial"/>
            <w:i/>
            <w:iCs/>
            <w:color w:val="008000"/>
            <w:sz w:val="20"/>
            <w:szCs w:val="20"/>
            <w:u w:val="single"/>
            <w:lang w:eastAsia="ru-RU"/>
          </w:rPr>
          <w:t>См. текст пункта в предыдущей редакции</w:t>
        </w:r>
      </w:hyperlink>
    </w:p>
    <w:p w:rsidR="007C0FDC" w:rsidRPr="007C0FDC" w:rsidRDefault="007C0FDC" w:rsidP="007C0FDC">
      <w:pPr>
        <w:shd w:val="clear" w:color="auto" w:fill="FFFFFF"/>
        <w:spacing w:after="0" w:line="240" w:lineRule="auto"/>
        <w:jc w:val="both"/>
        <w:rPr>
          <w:rFonts w:ascii="Arial" w:eastAsia="Times New Roman" w:hAnsi="Arial" w:cs="Arial"/>
          <w:i/>
          <w:iCs/>
          <w:color w:val="800080"/>
          <w:sz w:val="18"/>
          <w:szCs w:val="18"/>
          <w:lang w:eastAsia="ru-RU"/>
        </w:rPr>
      </w:pP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При образовании задолженности по вине лица, обязанного уплачивать алименты по решению суда, виновное лицо уплачивает получателю алиментов неустойку в размере одной второй процента от суммы невыплаченных алиментов за каждый день просрочки.</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Получатель алиментов вправе также взыскать с виновного в несвоевременной уплате алиментов лица, обязанного уплачивать алименты, все причиненные просрочкой исполнения алиментных обязательств убытки в части, не покрытой неустойкой.</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115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116.</w:t>
      </w:r>
      <w:r w:rsidRPr="007C0FDC">
        <w:rPr>
          <w:rFonts w:ascii="Arial" w:eastAsia="Times New Roman" w:hAnsi="Arial" w:cs="Arial"/>
          <w:color w:val="000000"/>
          <w:sz w:val="20"/>
          <w:szCs w:val="20"/>
          <w:lang w:eastAsia="ru-RU"/>
        </w:rPr>
        <w:t> Недопустимость зачета и обратного взыскания алиментов</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Алименты не могут быть зачтены другими встречными требованиями.</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Выплаченные суммы алиментов не могут быть истребованы обратно, за исключением случаев:</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отмены решения суда о взыскании алиментов в связи с сообщением получателем алиментов ложных сведений или в связи с представлением им подложных документов;</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7C0FDC">
        <w:rPr>
          <w:rFonts w:ascii="Arial" w:eastAsia="Times New Roman" w:hAnsi="Arial" w:cs="Arial"/>
          <w:color w:val="000000"/>
          <w:sz w:val="20"/>
          <w:szCs w:val="20"/>
          <w:lang w:eastAsia="ru-RU"/>
        </w:rPr>
        <w:t>признания соглашения об уплате алиментов недействительным вследствие заключения его под влиянием обмана, угроз или насилия со стороны получателя алиментов;</w:t>
      </w:r>
      <w:proofErr w:type="gramEnd"/>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установления приговором суда факта подделки решения суда, соглашения об уплате алиментов или исполнительного листа, на основании которых уплачивались алименты.</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3. Если действия, перечисленные в </w:t>
      </w:r>
      <w:hyperlink r:id="rId251" w:anchor="block_1162" w:history="1">
        <w:r w:rsidRPr="007C0FDC">
          <w:rPr>
            <w:rFonts w:ascii="Arial" w:eastAsia="Times New Roman" w:hAnsi="Arial" w:cs="Arial"/>
            <w:color w:val="008000"/>
            <w:sz w:val="20"/>
            <w:szCs w:val="20"/>
            <w:u w:val="single"/>
            <w:lang w:eastAsia="ru-RU"/>
          </w:rPr>
          <w:t>пункте 2</w:t>
        </w:r>
      </w:hyperlink>
      <w:r w:rsidRPr="007C0FDC">
        <w:rPr>
          <w:rFonts w:ascii="Arial" w:eastAsia="Times New Roman" w:hAnsi="Arial" w:cs="Arial"/>
          <w:color w:val="000000"/>
          <w:sz w:val="20"/>
          <w:szCs w:val="20"/>
          <w:lang w:eastAsia="ru-RU"/>
        </w:rPr>
        <w:t> настоящей статьи, совершены представителем несовершеннолетнего ребенка или совершеннолетнего недееспособного получателя алиментов, обратное взыскание алиментов не производится, а суммы выплаченных алиментов взыскиваются с виновного представителя по иску лица, обязанного уплачивать алименты.</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116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252" w:anchor="block_2" w:history="1">
        <w:r w:rsidRPr="007C0FDC">
          <w:rPr>
            <w:rFonts w:ascii="Arial" w:eastAsia="Times New Roman" w:hAnsi="Arial" w:cs="Arial"/>
            <w:i/>
            <w:iCs/>
            <w:color w:val="008000"/>
            <w:sz w:val="20"/>
            <w:szCs w:val="20"/>
            <w:u w:val="single"/>
            <w:lang w:eastAsia="ru-RU"/>
          </w:rPr>
          <w:t>Федеральным законом</w:t>
        </w:r>
      </w:hyperlink>
      <w:r w:rsidRPr="007C0FDC">
        <w:rPr>
          <w:rFonts w:ascii="Arial" w:eastAsia="Times New Roman" w:hAnsi="Arial" w:cs="Arial"/>
          <w:i/>
          <w:iCs/>
          <w:color w:val="800080"/>
          <w:sz w:val="20"/>
          <w:szCs w:val="20"/>
          <w:lang w:eastAsia="ru-RU"/>
        </w:rPr>
        <w:t> от 30 ноября 2011 г. N 363-ФЗ статья 117 настоящего Кодекса изложена в новой редакции</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253" w:anchor="block_117" w:history="1">
        <w:r w:rsidRPr="007C0FDC">
          <w:rPr>
            <w:rFonts w:ascii="Arial" w:eastAsia="Times New Roman" w:hAnsi="Arial" w:cs="Arial"/>
            <w:i/>
            <w:iCs/>
            <w:color w:val="008000"/>
            <w:sz w:val="20"/>
            <w:szCs w:val="20"/>
            <w:u w:val="single"/>
            <w:lang w:eastAsia="ru-RU"/>
          </w:rPr>
          <w:t>См. те</w:t>
        </w:r>
        <w:proofErr w:type="gramStart"/>
        <w:r w:rsidRPr="007C0FDC">
          <w:rPr>
            <w:rFonts w:ascii="Arial" w:eastAsia="Times New Roman" w:hAnsi="Arial" w:cs="Arial"/>
            <w:i/>
            <w:iCs/>
            <w:color w:val="008000"/>
            <w:sz w:val="20"/>
            <w:szCs w:val="20"/>
            <w:u w:val="single"/>
            <w:lang w:eastAsia="ru-RU"/>
          </w:rPr>
          <w:t>кст ст</w:t>
        </w:r>
        <w:proofErr w:type="gramEnd"/>
        <w:r w:rsidRPr="007C0FDC">
          <w:rPr>
            <w:rFonts w:ascii="Arial" w:eastAsia="Times New Roman" w:hAnsi="Arial" w:cs="Arial"/>
            <w:i/>
            <w:iCs/>
            <w:color w:val="008000"/>
            <w:sz w:val="20"/>
            <w:szCs w:val="20"/>
            <w:u w:val="single"/>
            <w:lang w:eastAsia="ru-RU"/>
          </w:rPr>
          <w:t>атьи в предыдущей редакции</w:t>
        </w:r>
      </w:hyperlink>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117.</w:t>
      </w:r>
      <w:r w:rsidRPr="007C0FDC">
        <w:rPr>
          <w:rFonts w:ascii="Arial" w:eastAsia="Times New Roman" w:hAnsi="Arial" w:cs="Arial"/>
          <w:color w:val="000000"/>
          <w:sz w:val="20"/>
          <w:szCs w:val="20"/>
          <w:lang w:eastAsia="ru-RU"/>
        </w:rPr>
        <w:t> Индексация алиментов</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 xml:space="preserve">1. </w:t>
      </w:r>
      <w:proofErr w:type="gramStart"/>
      <w:r w:rsidRPr="007C0FDC">
        <w:rPr>
          <w:rFonts w:ascii="Arial" w:eastAsia="Times New Roman" w:hAnsi="Arial" w:cs="Arial"/>
          <w:color w:val="000000"/>
          <w:sz w:val="20"/>
          <w:szCs w:val="20"/>
          <w:lang w:eastAsia="ru-RU"/>
        </w:rPr>
        <w:t xml:space="preserve">Судебный пристав-исполнитель, а также организация или иное лицо, которым направлен исполнительный документ в случае, </w:t>
      </w:r>
      <w:proofErr w:type="spellStart"/>
      <w:r w:rsidRPr="007C0FDC">
        <w:rPr>
          <w:rFonts w:ascii="Arial" w:eastAsia="Times New Roman" w:hAnsi="Arial" w:cs="Arial"/>
          <w:color w:val="000000"/>
          <w:sz w:val="20"/>
          <w:szCs w:val="20"/>
          <w:lang w:eastAsia="ru-RU"/>
        </w:rPr>
        <w:t>установленном</w:t>
      </w:r>
      <w:hyperlink r:id="rId254" w:anchor="block_901" w:history="1">
        <w:r w:rsidRPr="007C0FDC">
          <w:rPr>
            <w:rFonts w:ascii="Arial" w:eastAsia="Times New Roman" w:hAnsi="Arial" w:cs="Arial"/>
            <w:color w:val="008000"/>
            <w:sz w:val="20"/>
            <w:szCs w:val="20"/>
            <w:u w:val="single"/>
            <w:lang w:eastAsia="ru-RU"/>
          </w:rPr>
          <w:t>частью</w:t>
        </w:r>
        <w:proofErr w:type="spellEnd"/>
        <w:r w:rsidRPr="007C0FDC">
          <w:rPr>
            <w:rFonts w:ascii="Arial" w:eastAsia="Times New Roman" w:hAnsi="Arial" w:cs="Arial"/>
            <w:color w:val="008000"/>
            <w:sz w:val="20"/>
            <w:szCs w:val="20"/>
            <w:u w:val="single"/>
            <w:lang w:eastAsia="ru-RU"/>
          </w:rPr>
          <w:t xml:space="preserve"> 1 статьи 9</w:t>
        </w:r>
      </w:hyperlink>
      <w:r w:rsidRPr="007C0FDC">
        <w:rPr>
          <w:rFonts w:ascii="Arial" w:eastAsia="Times New Roman" w:hAnsi="Arial" w:cs="Arial"/>
          <w:color w:val="000000"/>
          <w:sz w:val="20"/>
          <w:szCs w:val="20"/>
          <w:lang w:eastAsia="ru-RU"/>
        </w:rPr>
        <w:t> Федерального закона от 2 октября 2007 года N 229-ФЗ "Об исполнительном производстве", производят индексацию алиментов, взыскиваемых по решению суда в твердой денежной сумме, пропорционально росту величины прожиточного минимума для соответствующей социально-демографической группы населения, установленной в соответствующем субъекте Российской Федерации по месту</w:t>
      </w:r>
      <w:proofErr w:type="gramEnd"/>
      <w:r w:rsidRPr="007C0FDC">
        <w:rPr>
          <w:rFonts w:ascii="Arial" w:eastAsia="Times New Roman" w:hAnsi="Arial" w:cs="Arial"/>
          <w:color w:val="000000"/>
          <w:sz w:val="20"/>
          <w:szCs w:val="20"/>
          <w:lang w:eastAsia="ru-RU"/>
        </w:rPr>
        <w:t xml:space="preserve"> </w:t>
      </w:r>
      <w:r w:rsidRPr="007C0FDC">
        <w:rPr>
          <w:rFonts w:ascii="Arial" w:eastAsia="Times New Roman" w:hAnsi="Arial" w:cs="Arial"/>
          <w:color w:val="000000"/>
          <w:sz w:val="20"/>
          <w:szCs w:val="20"/>
          <w:lang w:eastAsia="ru-RU"/>
        </w:rPr>
        <w:lastRenderedPageBreak/>
        <w:t>жительства лица, получающего алименты, при отсутствии в соответствующем субъекте Российской Федерации указанной величины производят эту индексацию пропорционально росту величины </w:t>
      </w:r>
      <w:hyperlink r:id="rId255" w:history="1">
        <w:r w:rsidRPr="007C0FDC">
          <w:rPr>
            <w:rFonts w:ascii="Arial" w:eastAsia="Times New Roman" w:hAnsi="Arial" w:cs="Arial"/>
            <w:color w:val="008000"/>
            <w:sz w:val="20"/>
            <w:szCs w:val="20"/>
            <w:u w:val="single"/>
            <w:lang w:eastAsia="ru-RU"/>
          </w:rPr>
          <w:t>прожиточного минимума</w:t>
        </w:r>
      </w:hyperlink>
      <w:r w:rsidRPr="007C0FDC">
        <w:rPr>
          <w:rFonts w:ascii="Arial" w:eastAsia="Times New Roman" w:hAnsi="Arial" w:cs="Arial"/>
          <w:color w:val="000000"/>
          <w:sz w:val="20"/>
          <w:szCs w:val="20"/>
          <w:lang w:eastAsia="ru-RU"/>
        </w:rPr>
        <w:t> для соответствующей социально-демографической группы населения в целом по Российской Федерации.</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Размер алиментов, взыскиваемых по решению суда в твердой денежной сумме, в целях их индексации устанавливается судом кратным величине прожиточного минимума, определенной в соответствии с правилами </w:t>
      </w:r>
      <w:hyperlink r:id="rId256" w:anchor="block_12100" w:history="1">
        <w:r w:rsidRPr="007C0FDC">
          <w:rPr>
            <w:rFonts w:ascii="Arial" w:eastAsia="Times New Roman" w:hAnsi="Arial" w:cs="Arial"/>
            <w:color w:val="008000"/>
            <w:sz w:val="20"/>
            <w:szCs w:val="20"/>
            <w:u w:val="single"/>
            <w:lang w:eastAsia="ru-RU"/>
          </w:rPr>
          <w:t>пункта 1</w:t>
        </w:r>
      </w:hyperlink>
      <w:r w:rsidRPr="007C0FDC">
        <w:rPr>
          <w:rFonts w:ascii="Arial" w:eastAsia="Times New Roman" w:hAnsi="Arial" w:cs="Arial"/>
          <w:color w:val="000000"/>
          <w:sz w:val="20"/>
          <w:szCs w:val="20"/>
          <w:lang w:eastAsia="ru-RU"/>
        </w:rPr>
        <w:t> настоящей статьи, в том числе размер алиментов может быть установлен в виде доли величины прожиточного минимума.</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117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118.</w:t>
      </w:r>
      <w:r w:rsidRPr="007C0FDC">
        <w:rPr>
          <w:rFonts w:ascii="Arial" w:eastAsia="Times New Roman" w:hAnsi="Arial" w:cs="Arial"/>
          <w:color w:val="000000"/>
          <w:sz w:val="20"/>
          <w:szCs w:val="20"/>
          <w:lang w:eastAsia="ru-RU"/>
        </w:rPr>
        <w:t> Уплата алиментов в случае выезда лица, обязанного уплачивать алименты, в иностранное государство на постоянное жительство</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Лицо, выезжающее на постоянное жительство в иностранное государство, вправе заключить с членами семьи, которым оно по закону обязано предоставлять содержание, соглашение об уплате алиментов в соответствии со </w:t>
      </w:r>
      <w:hyperlink r:id="rId257" w:anchor="block_99" w:history="1">
        <w:r w:rsidRPr="007C0FDC">
          <w:rPr>
            <w:rFonts w:ascii="Arial" w:eastAsia="Times New Roman" w:hAnsi="Arial" w:cs="Arial"/>
            <w:color w:val="008000"/>
            <w:sz w:val="20"/>
            <w:szCs w:val="20"/>
            <w:u w:val="single"/>
            <w:lang w:eastAsia="ru-RU"/>
          </w:rPr>
          <w:t>статьями 99</w:t>
        </w:r>
      </w:hyperlink>
      <w:r w:rsidRPr="007C0FDC">
        <w:rPr>
          <w:rFonts w:ascii="Arial" w:eastAsia="Times New Roman" w:hAnsi="Arial" w:cs="Arial"/>
          <w:color w:val="000000"/>
          <w:sz w:val="20"/>
          <w:szCs w:val="20"/>
          <w:lang w:eastAsia="ru-RU"/>
        </w:rPr>
        <w:t>, </w:t>
      </w:r>
      <w:hyperlink r:id="rId258" w:anchor="block_100" w:history="1">
        <w:r w:rsidRPr="007C0FDC">
          <w:rPr>
            <w:rFonts w:ascii="Arial" w:eastAsia="Times New Roman" w:hAnsi="Arial" w:cs="Arial"/>
            <w:color w:val="008000"/>
            <w:sz w:val="20"/>
            <w:szCs w:val="20"/>
            <w:u w:val="single"/>
            <w:lang w:eastAsia="ru-RU"/>
          </w:rPr>
          <w:t>100</w:t>
        </w:r>
      </w:hyperlink>
      <w:r w:rsidRPr="007C0FDC">
        <w:rPr>
          <w:rFonts w:ascii="Arial" w:eastAsia="Times New Roman" w:hAnsi="Arial" w:cs="Arial"/>
          <w:color w:val="000000"/>
          <w:sz w:val="20"/>
          <w:szCs w:val="20"/>
          <w:lang w:eastAsia="ru-RU"/>
        </w:rPr>
        <w:t>, </w:t>
      </w:r>
      <w:hyperlink r:id="rId259" w:anchor="block_103" w:history="1">
        <w:r w:rsidRPr="007C0FDC">
          <w:rPr>
            <w:rFonts w:ascii="Arial" w:eastAsia="Times New Roman" w:hAnsi="Arial" w:cs="Arial"/>
            <w:color w:val="008000"/>
            <w:sz w:val="20"/>
            <w:szCs w:val="20"/>
            <w:u w:val="single"/>
            <w:lang w:eastAsia="ru-RU"/>
          </w:rPr>
          <w:t>103</w:t>
        </w:r>
      </w:hyperlink>
      <w:r w:rsidRPr="007C0FDC">
        <w:rPr>
          <w:rFonts w:ascii="Arial" w:eastAsia="Times New Roman" w:hAnsi="Arial" w:cs="Arial"/>
          <w:color w:val="000000"/>
          <w:sz w:val="20"/>
          <w:szCs w:val="20"/>
          <w:lang w:eastAsia="ru-RU"/>
        </w:rPr>
        <w:t> и </w:t>
      </w:r>
      <w:hyperlink r:id="rId260" w:anchor="block_104" w:history="1">
        <w:r w:rsidRPr="007C0FDC">
          <w:rPr>
            <w:rFonts w:ascii="Arial" w:eastAsia="Times New Roman" w:hAnsi="Arial" w:cs="Arial"/>
            <w:color w:val="008000"/>
            <w:sz w:val="20"/>
            <w:szCs w:val="20"/>
            <w:u w:val="single"/>
            <w:lang w:eastAsia="ru-RU"/>
          </w:rPr>
          <w:t>104</w:t>
        </w:r>
      </w:hyperlink>
      <w:r w:rsidRPr="007C0FDC">
        <w:rPr>
          <w:rFonts w:ascii="Arial" w:eastAsia="Times New Roman" w:hAnsi="Arial" w:cs="Arial"/>
          <w:color w:val="000000"/>
          <w:sz w:val="20"/>
          <w:szCs w:val="20"/>
          <w:lang w:eastAsia="ru-RU"/>
        </w:rPr>
        <w:t> настоящего Кодекса.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 xml:space="preserve">2. При </w:t>
      </w:r>
      <w:proofErr w:type="spellStart"/>
      <w:r w:rsidRPr="007C0FDC">
        <w:rPr>
          <w:rFonts w:ascii="Arial" w:eastAsia="Times New Roman" w:hAnsi="Arial" w:cs="Arial"/>
          <w:color w:val="000000"/>
          <w:sz w:val="20"/>
          <w:szCs w:val="20"/>
          <w:lang w:eastAsia="ru-RU"/>
        </w:rPr>
        <w:t>недостижении</w:t>
      </w:r>
      <w:proofErr w:type="spellEnd"/>
      <w:r w:rsidRPr="007C0FDC">
        <w:rPr>
          <w:rFonts w:ascii="Arial" w:eastAsia="Times New Roman" w:hAnsi="Arial" w:cs="Arial"/>
          <w:color w:val="000000"/>
          <w:sz w:val="20"/>
          <w:szCs w:val="20"/>
          <w:lang w:eastAsia="ru-RU"/>
        </w:rPr>
        <w:t xml:space="preserve"> соглашения заинтересованное лицо вправе обратиться в суд с требованием об определении размера алиментов в твердой денежной сумме и о единовременной выплате алиментов, или о предоставлении определенного имущества в счет алиментов, или об уплате алиментов иным способом.</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118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119.</w:t>
      </w:r>
      <w:r w:rsidRPr="007C0FDC">
        <w:rPr>
          <w:rFonts w:ascii="Arial" w:eastAsia="Times New Roman" w:hAnsi="Arial" w:cs="Arial"/>
          <w:color w:val="000000"/>
          <w:sz w:val="20"/>
          <w:szCs w:val="20"/>
          <w:lang w:eastAsia="ru-RU"/>
        </w:rPr>
        <w:t> Изменение установленного судом размера алиментов и освобождение от уплаты алиментов</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Если при отсутствии соглашения об уплате алиментов после установления в судебном порядке размера алиментов изменилось материальное или семейное положение одной из сторон, суд вправе по требованию любой из сторон изменить установленный размер алиментов или освободить лицо, обязанное уплачивать алименты, от их уплаты. При изменении размера алиментов или при освобождении от их уплаты суд вправе учесть также иной заслуживающий внимания интерес сторон.</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Суд вправе отказать во взыскании алиментов совершеннолетнему дееспособному лицу, если установлено, что оно совершило в отношении лица, обязанного уплачивать алименты, умышленное преступление или в случае недостойного поведения совершеннолетнего дееспособного лица в семье.</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119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120.</w:t>
      </w:r>
      <w:r w:rsidRPr="007C0FDC">
        <w:rPr>
          <w:rFonts w:ascii="Arial" w:eastAsia="Times New Roman" w:hAnsi="Arial" w:cs="Arial"/>
          <w:color w:val="000000"/>
          <w:sz w:val="20"/>
          <w:szCs w:val="20"/>
          <w:lang w:eastAsia="ru-RU"/>
        </w:rPr>
        <w:t> Прекращение алиментных обязательств</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Алиментные обязательства, установленные соглашением об уплате алиментов, прекращаются смертью одной из сторон, истечением срока действия этого соглашения или по основаниям, предусмотренным этим соглашением.</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Выплата алиментов, взыскиваемых в судебном порядке, прекращается:</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по достижении ребенком совершеннолетия или в случае приобретения несовершеннолетними детьми полной дееспособности до достижения ими совершеннолетия;</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при усыновлении (удочерении) ребенка, на содержание которого взыскивались алименты;</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при признании судом восстановления трудоспособности или прекращения нуждаемости в помощи получателя алиментов;</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при вступлении нетрудоспособного нуждающегося в помощи бывшего супруга - получателя алиментов в новый брак;</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смертью лица, получающего алименты, или лица, обязанного уплачивать алименты.</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120 СК РФ</w:t>
      </w:r>
    </w:p>
    <w:p w:rsidR="007C0FDC" w:rsidRPr="007C0FDC" w:rsidRDefault="007C0FDC" w:rsidP="007C0FDC">
      <w:pPr>
        <w:spacing w:after="0" w:line="240" w:lineRule="auto"/>
        <w:jc w:val="center"/>
        <w:rPr>
          <w:rFonts w:ascii="Arial" w:eastAsia="Times New Roman" w:hAnsi="Arial" w:cs="Arial"/>
          <w:b/>
          <w:bCs/>
          <w:color w:val="000080"/>
          <w:sz w:val="24"/>
          <w:szCs w:val="24"/>
          <w:lang w:eastAsia="ru-RU"/>
        </w:rPr>
      </w:pPr>
      <w:r w:rsidRPr="007C0FDC">
        <w:rPr>
          <w:rFonts w:ascii="Arial" w:eastAsia="Times New Roman" w:hAnsi="Arial" w:cs="Arial"/>
          <w:b/>
          <w:bCs/>
          <w:color w:val="000080"/>
          <w:sz w:val="24"/>
          <w:szCs w:val="24"/>
          <w:lang w:eastAsia="ru-RU"/>
        </w:rPr>
        <w:t>Раздел VI. Формы воспитания детей, оставшихся без попечения родителей</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jc w:val="center"/>
        <w:rPr>
          <w:rFonts w:ascii="Arial" w:eastAsia="Times New Roman" w:hAnsi="Arial" w:cs="Arial"/>
          <w:b/>
          <w:bCs/>
          <w:color w:val="000080"/>
          <w:sz w:val="18"/>
          <w:szCs w:val="18"/>
          <w:lang w:eastAsia="ru-RU"/>
        </w:rPr>
      </w:pPr>
      <w:r w:rsidRPr="007C0FDC">
        <w:rPr>
          <w:rFonts w:ascii="Arial" w:eastAsia="Times New Roman" w:hAnsi="Arial" w:cs="Arial"/>
          <w:b/>
          <w:bCs/>
          <w:color w:val="000080"/>
          <w:sz w:val="18"/>
          <w:szCs w:val="18"/>
          <w:lang w:eastAsia="ru-RU"/>
        </w:rPr>
        <w:t>Глава 18. Выявление и устройство детей, оставшихся без попечения родителей</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 xml:space="preserve">О дополнительных гарантиях по социальной поддержке детей-сирот и детей, оставшихся без попечения родителей, </w:t>
      </w:r>
      <w:proofErr w:type="spellStart"/>
      <w:r w:rsidRPr="007C0FDC">
        <w:rPr>
          <w:rFonts w:ascii="Arial" w:eastAsia="Times New Roman" w:hAnsi="Arial" w:cs="Arial"/>
          <w:i/>
          <w:iCs/>
          <w:color w:val="800080"/>
          <w:sz w:val="20"/>
          <w:szCs w:val="20"/>
          <w:lang w:eastAsia="ru-RU"/>
        </w:rPr>
        <w:t>см.</w:t>
      </w:r>
      <w:hyperlink r:id="rId261" w:history="1">
        <w:r w:rsidRPr="007C0FDC">
          <w:rPr>
            <w:rFonts w:ascii="Arial" w:eastAsia="Times New Roman" w:hAnsi="Arial" w:cs="Arial"/>
            <w:i/>
            <w:iCs/>
            <w:color w:val="008000"/>
            <w:sz w:val="20"/>
            <w:szCs w:val="20"/>
            <w:u w:val="single"/>
            <w:lang w:eastAsia="ru-RU"/>
          </w:rPr>
          <w:t>Федеральный</w:t>
        </w:r>
        <w:proofErr w:type="spellEnd"/>
        <w:r w:rsidRPr="007C0FDC">
          <w:rPr>
            <w:rFonts w:ascii="Arial" w:eastAsia="Times New Roman" w:hAnsi="Arial" w:cs="Arial"/>
            <w:i/>
            <w:iCs/>
            <w:color w:val="008000"/>
            <w:sz w:val="20"/>
            <w:szCs w:val="20"/>
            <w:u w:val="single"/>
            <w:lang w:eastAsia="ru-RU"/>
          </w:rPr>
          <w:t xml:space="preserve"> закон</w:t>
        </w:r>
      </w:hyperlink>
      <w:r w:rsidRPr="007C0FDC">
        <w:rPr>
          <w:rFonts w:ascii="Arial" w:eastAsia="Times New Roman" w:hAnsi="Arial" w:cs="Arial"/>
          <w:i/>
          <w:iCs/>
          <w:color w:val="800080"/>
          <w:sz w:val="20"/>
          <w:szCs w:val="20"/>
          <w:lang w:eastAsia="ru-RU"/>
        </w:rPr>
        <w:t> от 21 декабря 1996 г. N 159-ФЗ</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18"/>
          <w:szCs w:val="18"/>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121.</w:t>
      </w:r>
      <w:r w:rsidRPr="007C0FDC">
        <w:rPr>
          <w:rFonts w:ascii="Arial" w:eastAsia="Times New Roman" w:hAnsi="Arial" w:cs="Arial"/>
          <w:color w:val="000000"/>
          <w:sz w:val="20"/>
          <w:szCs w:val="20"/>
          <w:lang w:eastAsia="ru-RU"/>
        </w:rPr>
        <w:t> Защита прав и интересов детей, оставшихся без попечения родителей</w:t>
      </w:r>
    </w:p>
    <w:p w:rsidR="007C0FDC" w:rsidRPr="007C0FDC" w:rsidRDefault="007C0FDC" w:rsidP="007C0FDC">
      <w:pPr>
        <w:shd w:val="clear" w:color="auto" w:fill="FFFFFF"/>
        <w:spacing w:after="0" w:line="240" w:lineRule="auto"/>
        <w:jc w:val="both"/>
        <w:rPr>
          <w:rFonts w:ascii="Arial" w:eastAsia="Times New Roman" w:hAnsi="Arial" w:cs="Arial"/>
          <w:color w:val="000000"/>
          <w:sz w:val="18"/>
          <w:szCs w:val="18"/>
          <w:lang w:eastAsia="ru-RU"/>
        </w:rPr>
      </w:pP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lastRenderedPageBreak/>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262" w:anchor="block_341" w:history="1">
        <w:r w:rsidRPr="007C0FDC">
          <w:rPr>
            <w:rFonts w:ascii="Arial" w:eastAsia="Times New Roman" w:hAnsi="Arial" w:cs="Arial"/>
            <w:i/>
            <w:iCs/>
            <w:color w:val="008000"/>
            <w:sz w:val="20"/>
            <w:szCs w:val="20"/>
            <w:lang w:eastAsia="ru-RU"/>
          </w:rPr>
          <w:t>Федеральным законом</w:t>
        </w:r>
      </w:hyperlink>
      <w:r w:rsidRPr="007C0FDC">
        <w:rPr>
          <w:rFonts w:ascii="Arial" w:eastAsia="Times New Roman" w:hAnsi="Arial" w:cs="Arial"/>
          <w:i/>
          <w:iCs/>
          <w:color w:val="800080"/>
          <w:sz w:val="20"/>
          <w:szCs w:val="20"/>
          <w:lang w:eastAsia="ru-RU"/>
        </w:rPr>
        <w:t> от 2 июля 2013 г. N 167-ФЗ в пункт 1 статьи 121 настоящего Кодекса внесены изменения</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263" w:anchor="block_7702" w:history="1">
        <w:r w:rsidRPr="007C0FDC">
          <w:rPr>
            <w:rFonts w:ascii="Arial" w:eastAsia="Times New Roman" w:hAnsi="Arial" w:cs="Arial"/>
            <w:i/>
            <w:iCs/>
            <w:color w:val="008000"/>
            <w:sz w:val="20"/>
            <w:szCs w:val="20"/>
            <w:lang w:eastAsia="ru-RU"/>
          </w:rPr>
          <w:t>См. текст пункта в предыдущей редакции</w:t>
        </w:r>
      </w:hyperlink>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 xml:space="preserve">1. </w:t>
      </w:r>
      <w:proofErr w:type="gramStart"/>
      <w:r w:rsidRPr="007C0FDC">
        <w:rPr>
          <w:rFonts w:ascii="Arial" w:eastAsia="Times New Roman" w:hAnsi="Arial" w:cs="Arial"/>
          <w:color w:val="000000"/>
          <w:sz w:val="20"/>
          <w:szCs w:val="20"/>
          <w:lang w:eastAsia="ru-RU"/>
        </w:rPr>
        <w:t>Защита прав и интересов детей в случаях смерти родителей, лишения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от защиты их прав и интересов, в том числе при отказе родителей взять своих детей из образовательных организаций, медицинских организаций, организаций, оказывающих социальные услуги, или аналогичных организаций, при</w:t>
      </w:r>
      <w:proofErr w:type="gramEnd"/>
      <w:r w:rsidRPr="007C0FDC">
        <w:rPr>
          <w:rFonts w:ascii="Arial" w:eastAsia="Times New Roman" w:hAnsi="Arial" w:cs="Arial"/>
          <w:color w:val="000000"/>
          <w:sz w:val="20"/>
          <w:szCs w:val="20"/>
          <w:lang w:eastAsia="ru-RU"/>
        </w:rPr>
        <w:t xml:space="preserve"> </w:t>
      </w:r>
      <w:proofErr w:type="gramStart"/>
      <w:r w:rsidRPr="007C0FDC">
        <w:rPr>
          <w:rFonts w:ascii="Arial" w:eastAsia="Times New Roman" w:hAnsi="Arial" w:cs="Arial"/>
          <w:color w:val="000000"/>
          <w:sz w:val="20"/>
          <w:szCs w:val="20"/>
          <w:lang w:eastAsia="ru-RU"/>
        </w:rPr>
        <w:t>создании</w:t>
      </w:r>
      <w:proofErr w:type="gramEnd"/>
      <w:r w:rsidRPr="007C0FDC">
        <w:rPr>
          <w:rFonts w:ascii="Arial" w:eastAsia="Times New Roman" w:hAnsi="Arial" w:cs="Arial"/>
          <w:color w:val="000000"/>
          <w:sz w:val="20"/>
          <w:szCs w:val="20"/>
          <w:lang w:eastAsia="ru-RU"/>
        </w:rPr>
        <w:t xml:space="preserve"> действиями или бездействием родителей условий, представляющих угрозу жизни или здоровью детей либо препятствующих их нормальному воспитанию и развитию, а также в других случаях отсутствия родительского попечения возлагается на органы опеки и попечительства.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Органы опеки и попечительства выявляют детей, оставшихся без попечения родителей, ведут учет таких детей в </w:t>
      </w:r>
      <w:hyperlink r:id="rId264" w:anchor="block_1000" w:history="1">
        <w:r w:rsidRPr="007C0FDC">
          <w:rPr>
            <w:rFonts w:ascii="Arial" w:eastAsia="Times New Roman" w:hAnsi="Arial" w:cs="Arial"/>
            <w:color w:val="008000"/>
            <w:sz w:val="20"/>
            <w:szCs w:val="20"/>
            <w:lang w:eastAsia="ru-RU"/>
          </w:rPr>
          <w:t>порядке</w:t>
        </w:r>
      </w:hyperlink>
      <w:r w:rsidRPr="007C0FDC">
        <w:rPr>
          <w:rFonts w:ascii="Arial" w:eastAsia="Times New Roman" w:hAnsi="Arial" w:cs="Arial"/>
          <w:color w:val="000000"/>
          <w:sz w:val="20"/>
          <w:szCs w:val="20"/>
          <w:lang w:eastAsia="ru-RU"/>
        </w:rPr>
        <w:t>, установленном уполномоченным Правительством Российской Федерации </w:t>
      </w:r>
      <w:hyperlink r:id="rId265" w:anchor="block_1" w:history="1">
        <w:r w:rsidRPr="007C0FDC">
          <w:rPr>
            <w:rFonts w:ascii="Arial" w:eastAsia="Times New Roman" w:hAnsi="Arial" w:cs="Arial"/>
            <w:color w:val="008000"/>
            <w:sz w:val="20"/>
            <w:szCs w:val="20"/>
            <w:lang w:eastAsia="ru-RU"/>
          </w:rPr>
          <w:t>федеральным органом</w:t>
        </w:r>
      </w:hyperlink>
      <w:r w:rsidRPr="007C0FDC">
        <w:rPr>
          <w:rFonts w:ascii="Arial" w:eastAsia="Times New Roman" w:hAnsi="Arial" w:cs="Arial"/>
          <w:color w:val="000000"/>
          <w:sz w:val="20"/>
          <w:szCs w:val="20"/>
          <w:lang w:eastAsia="ru-RU"/>
        </w:rPr>
        <w:t xml:space="preserve"> исполнительной власти, обеспечивают защиту их прав и интересов до решения вопроса об их устройстве </w:t>
      </w:r>
      <w:proofErr w:type="gramStart"/>
      <w:r w:rsidRPr="007C0FDC">
        <w:rPr>
          <w:rFonts w:ascii="Arial" w:eastAsia="Times New Roman" w:hAnsi="Arial" w:cs="Arial"/>
          <w:color w:val="000000"/>
          <w:sz w:val="20"/>
          <w:szCs w:val="20"/>
          <w:lang w:eastAsia="ru-RU"/>
        </w:rPr>
        <w:t>и</w:t>
      </w:r>
      <w:proofErr w:type="gramEnd"/>
      <w:r w:rsidRPr="007C0FDC">
        <w:rPr>
          <w:rFonts w:ascii="Arial" w:eastAsia="Times New Roman" w:hAnsi="Arial" w:cs="Arial"/>
          <w:color w:val="000000"/>
          <w:sz w:val="20"/>
          <w:szCs w:val="20"/>
          <w:lang w:eastAsia="ru-RU"/>
        </w:rPr>
        <w:t xml:space="preserve"> исходя из конкретных обстоятельств утраты попечения родителей избирают формы устройства детей, оставшихся без попечения родителей (</w:t>
      </w:r>
      <w:hyperlink r:id="rId266" w:anchor="block_123" w:history="1">
        <w:r w:rsidRPr="007C0FDC">
          <w:rPr>
            <w:rFonts w:ascii="Arial" w:eastAsia="Times New Roman" w:hAnsi="Arial" w:cs="Arial"/>
            <w:color w:val="008000"/>
            <w:sz w:val="20"/>
            <w:szCs w:val="20"/>
            <w:lang w:eastAsia="ru-RU"/>
          </w:rPr>
          <w:t>статья 123</w:t>
        </w:r>
      </w:hyperlink>
      <w:r w:rsidRPr="007C0FDC">
        <w:rPr>
          <w:rFonts w:ascii="Arial" w:eastAsia="Times New Roman" w:hAnsi="Arial" w:cs="Arial"/>
          <w:color w:val="000000"/>
          <w:sz w:val="20"/>
          <w:szCs w:val="20"/>
          <w:lang w:eastAsia="ru-RU"/>
        </w:rPr>
        <w:t xml:space="preserve"> настоящего Кодекса), а также осуществляют последующий </w:t>
      </w:r>
      <w:proofErr w:type="gramStart"/>
      <w:r w:rsidRPr="007C0FDC">
        <w:rPr>
          <w:rFonts w:ascii="Arial" w:eastAsia="Times New Roman" w:hAnsi="Arial" w:cs="Arial"/>
          <w:color w:val="000000"/>
          <w:sz w:val="20"/>
          <w:szCs w:val="20"/>
          <w:lang w:eastAsia="ru-RU"/>
        </w:rPr>
        <w:t>контроль за</w:t>
      </w:r>
      <w:proofErr w:type="gramEnd"/>
      <w:r w:rsidRPr="007C0FDC">
        <w:rPr>
          <w:rFonts w:ascii="Arial" w:eastAsia="Times New Roman" w:hAnsi="Arial" w:cs="Arial"/>
          <w:color w:val="000000"/>
          <w:sz w:val="20"/>
          <w:szCs w:val="20"/>
          <w:lang w:eastAsia="ru-RU"/>
        </w:rPr>
        <w:t xml:space="preserve"> условиями их содержания, воспитания и образования.</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Деятельность других, кроме органов опеки и попечительства, юридических и физических лиц по выявлению и устройству детей, оставшихся без попечения родителей, не допускается.</w:t>
      </w:r>
    </w:p>
    <w:p w:rsidR="007C0FDC" w:rsidRPr="007C0FDC" w:rsidRDefault="007C0FDC" w:rsidP="007C0FDC">
      <w:pPr>
        <w:shd w:val="clear" w:color="auto" w:fill="FFFFFF"/>
        <w:spacing w:after="0" w:line="240" w:lineRule="auto"/>
        <w:jc w:val="both"/>
        <w:rPr>
          <w:rFonts w:ascii="Arial" w:eastAsia="Times New Roman" w:hAnsi="Arial" w:cs="Arial"/>
          <w:color w:val="000000"/>
          <w:sz w:val="18"/>
          <w:szCs w:val="18"/>
          <w:lang w:eastAsia="ru-RU"/>
        </w:rPr>
      </w:pP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267" w:anchor="block_342" w:history="1">
        <w:r w:rsidRPr="007C0FDC">
          <w:rPr>
            <w:rFonts w:ascii="Arial" w:eastAsia="Times New Roman" w:hAnsi="Arial" w:cs="Arial"/>
            <w:i/>
            <w:iCs/>
            <w:color w:val="008000"/>
            <w:sz w:val="20"/>
            <w:szCs w:val="20"/>
            <w:lang w:eastAsia="ru-RU"/>
          </w:rPr>
          <w:t>Федеральным законом</w:t>
        </w:r>
      </w:hyperlink>
      <w:r w:rsidRPr="007C0FDC">
        <w:rPr>
          <w:rFonts w:ascii="Arial" w:eastAsia="Times New Roman" w:hAnsi="Arial" w:cs="Arial"/>
          <w:i/>
          <w:iCs/>
          <w:color w:val="800080"/>
          <w:sz w:val="20"/>
          <w:szCs w:val="20"/>
          <w:lang w:eastAsia="ru-RU"/>
        </w:rPr>
        <w:t> от 2 июля 2013 г. N 167-ФЗ пункт 2 статьи 121 настоящего Кодекса изложен в новой редакции</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268" w:anchor="block_12102" w:history="1">
        <w:r w:rsidRPr="007C0FDC">
          <w:rPr>
            <w:rFonts w:ascii="Arial" w:eastAsia="Times New Roman" w:hAnsi="Arial" w:cs="Arial"/>
            <w:i/>
            <w:iCs/>
            <w:color w:val="008000"/>
            <w:sz w:val="20"/>
            <w:szCs w:val="20"/>
            <w:lang w:eastAsia="ru-RU"/>
          </w:rPr>
          <w:t>См. текст пункта в предыдущей редакции</w:t>
        </w:r>
      </w:hyperlink>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Органами опеки и попечительства являются органы исполнительной власти субъекта Российской Федерации.</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Органами опеки и попечительства являются также органы местного самоуправления в случае, если законом субъекта Российской Федерации они наделены полномочиями по опеке и попечительству в соответствии с </w:t>
      </w:r>
      <w:hyperlink r:id="rId269" w:anchor="block_6011" w:history="1">
        <w:r w:rsidRPr="007C0FDC">
          <w:rPr>
            <w:rFonts w:ascii="Arial" w:eastAsia="Times New Roman" w:hAnsi="Arial" w:cs="Arial"/>
            <w:color w:val="008000"/>
            <w:sz w:val="20"/>
            <w:szCs w:val="20"/>
            <w:lang w:eastAsia="ru-RU"/>
          </w:rPr>
          <w:t>федеральными законами</w:t>
        </w:r>
      </w:hyperlink>
      <w:r w:rsidRPr="007C0FDC">
        <w:rPr>
          <w:rFonts w:ascii="Arial" w:eastAsia="Times New Roman" w:hAnsi="Arial" w:cs="Arial"/>
          <w:color w:val="000000"/>
          <w:sz w:val="20"/>
          <w:szCs w:val="20"/>
          <w:lang w:eastAsia="ru-RU"/>
        </w:rPr>
        <w:t>.</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7C0FDC">
        <w:rPr>
          <w:rFonts w:ascii="Arial" w:eastAsia="Times New Roman" w:hAnsi="Arial" w:cs="Arial"/>
          <w:color w:val="000000"/>
          <w:sz w:val="20"/>
          <w:szCs w:val="20"/>
          <w:lang w:eastAsia="ru-RU"/>
        </w:rPr>
        <w:t>Вопросы организации и деятельности органов опеки и попечительства по осуществлению опеки и попечительства над детьми, оставшимися без попечения родителей, определяются настоящим Кодексом, </w:t>
      </w:r>
      <w:hyperlink r:id="rId270" w:anchor="block_34" w:history="1">
        <w:r w:rsidRPr="007C0FDC">
          <w:rPr>
            <w:rFonts w:ascii="Arial" w:eastAsia="Times New Roman" w:hAnsi="Arial" w:cs="Arial"/>
            <w:color w:val="008000"/>
            <w:sz w:val="20"/>
            <w:szCs w:val="20"/>
            <w:lang w:eastAsia="ru-RU"/>
          </w:rPr>
          <w:t>Гражданским кодексом</w:t>
        </w:r>
      </w:hyperlink>
      <w:r w:rsidRPr="007C0FDC">
        <w:rPr>
          <w:rFonts w:ascii="Arial" w:eastAsia="Times New Roman" w:hAnsi="Arial" w:cs="Arial"/>
          <w:color w:val="000000"/>
          <w:sz w:val="20"/>
          <w:szCs w:val="20"/>
          <w:lang w:eastAsia="ru-RU"/>
        </w:rPr>
        <w:t> Российской Федерации, </w:t>
      </w:r>
      <w:hyperlink r:id="rId271" w:history="1">
        <w:r w:rsidRPr="007C0FDC">
          <w:rPr>
            <w:rFonts w:ascii="Arial" w:eastAsia="Times New Roman" w:hAnsi="Arial" w:cs="Arial"/>
            <w:color w:val="008000"/>
            <w:sz w:val="20"/>
            <w:szCs w:val="20"/>
            <w:lang w:eastAsia="ru-RU"/>
          </w:rPr>
          <w:t>Федеральным законом</w:t>
        </w:r>
      </w:hyperlink>
      <w:r w:rsidRPr="007C0FDC">
        <w:rPr>
          <w:rFonts w:ascii="Arial" w:eastAsia="Times New Roman" w:hAnsi="Arial" w:cs="Arial"/>
          <w:color w:val="000000"/>
          <w:sz w:val="20"/>
          <w:szCs w:val="20"/>
          <w:lang w:eastAsia="ru-RU"/>
        </w:rPr>
        <w:t>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w:t>
      </w:r>
      <w:hyperlink r:id="rId272" w:history="1">
        <w:r w:rsidRPr="007C0FDC">
          <w:rPr>
            <w:rFonts w:ascii="Arial" w:eastAsia="Times New Roman" w:hAnsi="Arial" w:cs="Arial"/>
            <w:color w:val="008000"/>
            <w:sz w:val="20"/>
            <w:szCs w:val="20"/>
            <w:lang w:eastAsia="ru-RU"/>
          </w:rPr>
          <w:t>Федеральным законом</w:t>
        </w:r>
      </w:hyperlink>
      <w:r w:rsidRPr="007C0FDC">
        <w:rPr>
          <w:rFonts w:ascii="Arial" w:eastAsia="Times New Roman" w:hAnsi="Arial" w:cs="Arial"/>
          <w:color w:val="000000"/>
          <w:sz w:val="20"/>
          <w:szCs w:val="20"/>
          <w:lang w:eastAsia="ru-RU"/>
        </w:rPr>
        <w:t> от 6 октября 2003 года N 131-ФЗ "Об общих</w:t>
      </w:r>
      <w:proofErr w:type="gramEnd"/>
      <w:r w:rsidRPr="007C0FDC">
        <w:rPr>
          <w:rFonts w:ascii="Arial" w:eastAsia="Times New Roman" w:hAnsi="Arial" w:cs="Arial"/>
          <w:color w:val="000000"/>
          <w:sz w:val="20"/>
          <w:szCs w:val="20"/>
          <w:lang w:eastAsia="ru-RU"/>
        </w:rPr>
        <w:t xml:space="preserve"> </w:t>
      </w:r>
      <w:proofErr w:type="gramStart"/>
      <w:r w:rsidRPr="007C0FDC">
        <w:rPr>
          <w:rFonts w:ascii="Arial" w:eastAsia="Times New Roman" w:hAnsi="Arial" w:cs="Arial"/>
          <w:color w:val="000000"/>
          <w:sz w:val="20"/>
          <w:szCs w:val="20"/>
          <w:lang w:eastAsia="ru-RU"/>
        </w:rPr>
        <w:t>принципах</w:t>
      </w:r>
      <w:proofErr w:type="gramEnd"/>
      <w:r w:rsidRPr="007C0FDC">
        <w:rPr>
          <w:rFonts w:ascii="Arial" w:eastAsia="Times New Roman" w:hAnsi="Arial" w:cs="Arial"/>
          <w:color w:val="000000"/>
          <w:sz w:val="20"/>
          <w:szCs w:val="20"/>
          <w:lang w:eastAsia="ru-RU"/>
        </w:rPr>
        <w:t xml:space="preserve"> организации местного самоуправления в Российской Федерации", другими федеральными законами и законами субъектов Российской Федерации.</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121 СК РФ</w:t>
      </w:r>
    </w:p>
    <w:p w:rsidR="007C0FDC" w:rsidRPr="007C0FDC" w:rsidRDefault="007C0FDC" w:rsidP="007C0FDC">
      <w:pPr>
        <w:shd w:val="clear" w:color="auto" w:fill="FFFFFF"/>
        <w:spacing w:after="0" w:line="240" w:lineRule="auto"/>
        <w:jc w:val="both"/>
        <w:rPr>
          <w:rFonts w:ascii="Arial" w:eastAsia="Times New Roman" w:hAnsi="Arial" w:cs="Arial"/>
          <w:color w:val="000000"/>
          <w:sz w:val="18"/>
          <w:szCs w:val="18"/>
          <w:lang w:eastAsia="ru-RU"/>
        </w:rPr>
      </w:pP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273" w:anchor="block_35" w:history="1">
        <w:r w:rsidRPr="007C0FDC">
          <w:rPr>
            <w:rFonts w:ascii="Arial" w:eastAsia="Times New Roman" w:hAnsi="Arial" w:cs="Arial"/>
            <w:i/>
            <w:iCs/>
            <w:color w:val="008000"/>
            <w:sz w:val="20"/>
            <w:szCs w:val="20"/>
            <w:lang w:eastAsia="ru-RU"/>
          </w:rPr>
          <w:t>Федеральным законом</w:t>
        </w:r>
      </w:hyperlink>
      <w:r w:rsidRPr="007C0FDC">
        <w:rPr>
          <w:rFonts w:ascii="Arial" w:eastAsia="Times New Roman" w:hAnsi="Arial" w:cs="Arial"/>
          <w:i/>
          <w:iCs/>
          <w:color w:val="800080"/>
          <w:sz w:val="20"/>
          <w:szCs w:val="20"/>
          <w:lang w:eastAsia="ru-RU"/>
        </w:rPr>
        <w:t xml:space="preserve"> от 2 июля 2013 г. N 167-ФЗ статья 122 настоящего Кодекса изложена в новой </w:t>
      </w:r>
      <w:proofErr w:type="spellStart"/>
      <w:r w:rsidRPr="007C0FDC">
        <w:rPr>
          <w:rFonts w:ascii="Arial" w:eastAsia="Times New Roman" w:hAnsi="Arial" w:cs="Arial"/>
          <w:i/>
          <w:iCs/>
          <w:color w:val="800080"/>
          <w:sz w:val="20"/>
          <w:szCs w:val="20"/>
          <w:lang w:eastAsia="ru-RU"/>
        </w:rPr>
        <w:t>редакции,</w:t>
      </w:r>
      <w:hyperlink r:id="rId274" w:anchor="block_123" w:history="1">
        <w:r w:rsidRPr="007C0FDC">
          <w:rPr>
            <w:rFonts w:ascii="Arial" w:eastAsia="Times New Roman" w:hAnsi="Arial" w:cs="Arial"/>
            <w:i/>
            <w:iCs/>
            <w:color w:val="008000"/>
            <w:sz w:val="20"/>
            <w:szCs w:val="20"/>
            <w:lang w:eastAsia="ru-RU"/>
          </w:rPr>
          <w:t>вступающей</w:t>
        </w:r>
        <w:proofErr w:type="spellEnd"/>
        <w:r w:rsidRPr="007C0FDC">
          <w:rPr>
            <w:rFonts w:ascii="Arial" w:eastAsia="Times New Roman" w:hAnsi="Arial" w:cs="Arial"/>
            <w:i/>
            <w:iCs/>
            <w:color w:val="008000"/>
            <w:sz w:val="20"/>
            <w:szCs w:val="20"/>
            <w:lang w:eastAsia="ru-RU"/>
          </w:rPr>
          <w:t xml:space="preserve"> в силу</w:t>
        </w:r>
      </w:hyperlink>
      <w:r w:rsidRPr="007C0FDC">
        <w:rPr>
          <w:rFonts w:ascii="Arial" w:eastAsia="Times New Roman" w:hAnsi="Arial" w:cs="Arial"/>
          <w:i/>
          <w:iCs/>
          <w:color w:val="800080"/>
          <w:sz w:val="20"/>
          <w:szCs w:val="20"/>
          <w:lang w:eastAsia="ru-RU"/>
        </w:rPr>
        <w:t> с 1 января 2015 г.</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275" w:anchor="block_122" w:history="1">
        <w:r w:rsidRPr="007C0FDC">
          <w:rPr>
            <w:rFonts w:ascii="Arial" w:eastAsia="Times New Roman" w:hAnsi="Arial" w:cs="Arial"/>
            <w:i/>
            <w:iCs/>
            <w:color w:val="008000"/>
            <w:sz w:val="20"/>
            <w:szCs w:val="20"/>
            <w:lang w:eastAsia="ru-RU"/>
          </w:rPr>
          <w:t>См. те</w:t>
        </w:r>
        <w:proofErr w:type="gramStart"/>
        <w:r w:rsidRPr="007C0FDC">
          <w:rPr>
            <w:rFonts w:ascii="Arial" w:eastAsia="Times New Roman" w:hAnsi="Arial" w:cs="Arial"/>
            <w:i/>
            <w:iCs/>
            <w:color w:val="008000"/>
            <w:sz w:val="20"/>
            <w:szCs w:val="20"/>
            <w:lang w:eastAsia="ru-RU"/>
          </w:rPr>
          <w:t>кст ст</w:t>
        </w:r>
        <w:proofErr w:type="gramEnd"/>
        <w:r w:rsidRPr="007C0FDC">
          <w:rPr>
            <w:rFonts w:ascii="Arial" w:eastAsia="Times New Roman" w:hAnsi="Arial" w:cs="Arial"/>
            <w:i/>
            <w:iCs/>
            <w:color w:val="008000"/>
            <w:sz w:val="20"/>
            <w:szCs w:val="20"/>
            <w:lang w:eastAsia="ru-RU"/>
          </w:rPr>
          <w:t>атьи в будущей редакции</w:t>
        </w:r>
      </w:hyperlink>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276" w:anchor="block_11" w:history="1">
        <w:r w:rsidRPr="007C0FDC">
          <w:rPr>
            <w:rFonts w:ascii="Arial" w:eastAsia="Times New Roman" w:hAnsi="Arial" w:cs="Arial"/>
            <w:i/>
            <w:iCs/>
            <w:color w:val="008000"/>
            <w:sz w:val="20"/>
            <w:szCs w:val="20"/>
            <w:lang w:eastAsia="ru-RU"/>
          </w:rPr>
          <w:t>Федеральным законом</w:t>
        </w:r>
      </w:hyperlink>
      <w:r w:rsidRPr="007C0FDC">
        <w:rPr>
          <w:rFonts w:ascii="Arial" w:eastAsia="Times New Roman" w:hAnsi="Arial" w:cs="Arial"/>
          <w:i/>
          <w:iCs/>
          <w:color w:val="800080"/>
          <w:sz w:val="20"/>
          <w:szCs w:val="20"/>
          <w:lang w:eastAsia="ru-RU"/>
        </w:rPr>
        <w:t> от 27 июня 1998 г. N 94-ФЗ в статью 122 настоящего Кодекса внесены изменения</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277" w:anchor="block_122" w:history="1">
        <w:r w:rsidRPr="007C0FDC">
          <w:rPr>
            <w:rFonts w:ascii="Arial" w:eastAsia="Times New Roman" w:hAnsi="Arial" w:cs="Arial"/>
            <w:i/>
            <w:iCs/>
            <w:color w:val="008000"/>
            <w:sz w:val="20"/>
            <w:szCs w:val="20"/>
            <w:lang w:eastAsia="ru-RU"/>
          </w:rPr>
          <w:t>См. те</w:t>
        </w:r>
        <w:proofErr w:type="gramStart"/>
        <w:r w:rsidRPr="007C0FDC">
          <w:rPr>
            <w:rFonts w:ascii="Arial" w:eastAsia="Times New Roman" w:hAnsi="Arial" w:cs="Arial"/>
            <w:i/>
            <w:iCs/>
            <w:color w:val="008000"/>
            <w:sz w:val="20"/>
            <w:szCs w:val="20"/>
            <w:lang w:eastAsia="ru-RU"/>
          </w:rPr>
          <w:t>кст ст</w:t>
        </w:r>
        <w:proofErr w:type="gramEnd"/>
        <w:r w:rsidRPr="007C0FDC">
          <w:rPr>
            <w:rFonts w:ascii="Arial" w:eastAsia="Times New Roman" w:hAnsi="Arial" w:cs="Arial"/>
            <w:i/>
            <w:iCs/>
            <w:color w:val="008000"/>
            <w:sz w:val="20"/>
            <w:szCs w:val="20"/>
            <w:lang w:eastAsia="ru-RU"/>
          </w:rPr>
          <w:t>атьи в предыдущей редакции</w:t>
        </w:r>
      </w:hyperlink>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122.</w:t>
      </w:r>
      <w:r w:rsidRPr="007C0FDC">
        <w:rPr>
          <w:rFonts w:ascii="Arial" w:eastAsia="Times New Roman" w:hAnsi="Arial" w:cs="Arial"/>
          <w:color w:val="000000"/>
          <w:sz w:val="20"/>
          <w:szCs w:val="20"/>
          <w:lang w:eastAsia="ru-RU"/>
        </w:rPr>
        <w:t> Выявление и учет детей, оставшихся без попечения родителей</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278" w:anchor="block_1507" w:history="1">
        <w:r w:rsidRPr="007C0FDC">
          <w:rPr>
            <w:rFonts w:ascii="Arial" w:eastAsia="Times New Roman" w:hAnsi="Arial" w:cs="Arial"/>
            <w:i/>
            <w:iCs/>
            <w:color w:val="008000"/>
            <w:sz w:val="20"/>
            <w:szCs w:val="20"/>
            <w:lang w:eastAsia="ru-RU"/>
          </w:rPr>
          <w:t>Федеральным законом</w:t>
        </w:r>
      </w:hyperlink>
      <w:r w:rsidRPr="007C0FDC">
        <w:rPr>
          <w:rFonts w:ascii="Arial" w:eastAsia="Times New Roman" w:hAnsi="Arial" w:cs="Arial"/>
          <w:i/>
          <w:iCs/>
          <w:color w:val="800080"/>
          <w:sz w:val="20"/>
          <w:szCs w:val="20"/>
          <w:lang w:eastAsia="ru-RU"/>
        </w:rPr>
        <w:t> от 25 ноября 2013 г. N 317-ФЗ в пункт 1 статьи 122 внесены изменения</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279" w:anchor="block_12800" w:history="1">
        <w:r w:rsidRPr="007C0FDC">
          <w:rPr>
            <w:rFonts w:ascii="Arial" w:eastAsia="Times New Roman" w:hAnsi="Arial" w:cs="Arial"/>
            <w:i/>
            <w:iCs/>
            <w:color w:val="008000"/>
            <w:sz w:val="20"/>
            <w:szCs w:val="20"/>
            <w:lang w:eastAsia="ru-RU"/>
          </w:rPr>
          <w:t>См. текст пункта в предыдущей редакции</w:t>
        </w:r>
      </w:hyperlink>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Должностные лица организаций (дошкольных образовательных организаций, общеобразовательных организаций, медицинских организаций и других организаций) и иные граждане, располагающие сведениями о детях, указанных в </w:t>
      </w:r>
      <w:hyperlink r:id="rId280" w:anchor="block_121" w:history="1">
        <w:r w:rsidRPr="007C0FDC">
          <w:rPr>
            <w:rFonts w:ascii="Arial" w:eastAsia="Times New Roman" w:hAnsi="Arial" w:cs="Arial"/>
            <w:color w:val="008000"/>
            <w:sz w:val="20"/>
            <w:szCs w:val="20"/>
            <w:lang w:eastAsia="ru-RU"/>
          </w:rPr>
          <w:t>пункте 1 статьи 121</w:t>
        </w:r>
      </w:hyperlink>
      <w:r w:rsidRPr="007C0FDC">
        <w:rPr>
          <w:rFonts w:ascii="Arial" w:eastAsia="Times New Roman" w:hAnsi="Arial" w:cs="Arial"/>
          <w:color w:val="000000"/>
          <w:sz w:val="20"/>
          <w:szCs w:val="20"/>
          <w:lang w:eastAsia="ru-RU"/>
        </w:rPr>
        <w:t> настоящего Кодекса, обязаны сообщить об этом в органы опеки и попечительства по месту фактического нахождения детей.</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Орган опеки и попечительства в течение трех дней со дня получения таких сведений обязан провести обследование условий жизни ребенка и при установлении факта отсутствия попечения его родителей или его родственников обеспечить защиту прав и интересов ребенка до решения вопроса о его устройстве.</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281" w:anchor="block_2101" w:history="1">
        <w:r w:rsidRPr="007C0FDC">
          <w:rPr>
            <w:rFonts w:ascii="Arial" w:eastAsia="Times New Roman" w:hAnsi="Arial" w:cs="Arial"/>
            <w:i/>
            <w:iCs/>
            <w:color w:val="008000"/>
            <w:sz w:val="20"/>
            <w:szCs w:val="20"/>
            <w:lang w:eastAsia="ru-RU"/>
          </w:rPr>
          <w:t>Федеральным законом</w:t>
        </w:r>
      </w:hyperlink>
      <w:r w:rsidRPr="007C0FDC">
        <w:rPr>
          <w:rFonts w:ascii="Arial" w:eastAsia="Times New Roman" w:hAnsi="Arial" w:cs="Arial"/>
          <w:i/>
          <w:iCs/>
          <w:color w:val="800080"/>
          <w:sz w:val="20"/>
          <w:szCs w:val="20"/>
          <w:lang w:eastAsia="ru-RU"/>
        </w:rPr>
        <w:t> от 24 апреля 2008 г. N 49-ФЗ пункт 2 статьи 122 настоящего Кодекса изложен в новой редакции, </w:t>
      </w:r>
      <w:hyperlink r:id="rId282" w:anchor="block_61" w:history="1">
        <w:r w:rsidRPr="007C0FDC">
          <w:rPr>
            <w:rFonts w:ascii="Arial" w:eastAsia="Times New Roman" w:hAnsi="Arial" w:cs="Arial"/>
            <w:i/>
            <w:iCs/>
            <w:color w:val="008000"/>
            <w:sz w:val="20"/>
            <w:szCs w:val="20"/>
            <w:lang w:eastAsia="ru-RU"/>
          </w:rPr>
          <w:t>вступающей в силу</w:t>
        </w:r>
      </w:hyperlink>
      <w:r w:rsidRPr="007C0FDC">
        <w:rPr>
          <w:rFonts w:ascii="Arial" w:eastAsia="Times New Roman" w:hAnsi="Arial" w:cs="Arial"/>
          <w:i/>
          <w:iCs/>
          <w:color w:val="800080"/>
          <w:sz w:val="20"/>
          <w:szCs w:val="20"/>
          <w:lang w:eastAsia="ru-RU"/>
        </w:rPr>
        <w:t> с 1 сентября 2008 г.</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283" w:anchor="block_12202" w:history="1">
        <w:r w:rsidRPr="007C0FDC">
          <w:rPr>
            <w:rFonts w:ascii="Arial" w:eastAsia="Times New Roman" w:hAnsi="Arial" w:cs="Arial"/>
            <w:i/>
            <w:iCs/>
            <w:color w:val="008000"/>
            <w:sz w:val="20"/>
            <w:szCs w:val="20"/>
            <w:lang w:eastAsia="ru-RU"/>
          </w:rPr>
          <w:t>См. текст пункта в предыдущей редакции</w:t>
        </w:r>
      </w:hyperlink>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 xml:space="preserve">2. </w:t>
      </w:r>
      <w:proofErr w:type="gramStart"/>
      <w:r w:rsidRPr="007C0FDC">
        <w:rPr>
          <w:rFonts w:ascii="Arial" w:eastAsia="Times New Roman" w:hAnsi="Arial" w:cs="Arial"/>
          <w:color w:val="000000"/>
          <w:sz w:val="20"/>
          <w:szCs w:val="20"/>
          <w:lang w:eastAsia="ru-RU"/>
        </w:rPr>
        <w:t>Руководители образовательных организаций, медицинских организаций, организаций, оказывающих социальные услуги, или аналогичных организаций, в которых находятся дети, оставшиеся без попечения родителей, в семидневный срок со дня, когда им стало известно, что ребенок может быть передан на воспитание в семью, обязаны сообщить об этом в орган опеки и попечительства по месту нахождения данной организации.</w:t>
      </w:r>
      <w:proofErr w:type="gramEnd"/>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284" w:anchor="block_1" w:history="1">
        <w:r w:rsidRPr="007C0FDC">
          <w:rPr>
            <w:rFonts w:ascii="Arial" w:eastAsia="Times New Roman" w:hAnsi="Arial" w:cs="Arial"/>
            <w:i/>
            <w:iCs/>
            <w:color w:val="008000"/>
            <w:sz w:val="20"/>
            <w:szCs w:val="20"/>
            <w:lang w:eastAsia="ru-RU"/>
          </w:rPr>
          <w:t>Федеральным законом</w:t>
        </w:r>
      </w:hyperlink>
      <w:r w:rsidRPr="007C0FDC">
        <w:rPr>
          <w:rFonts w:ascii="Arial" w:eastAsia="Times New Roman" w:hAnsi="Arial" w:cs="Arial"/>
          <w:i/>
          <w:iCs/>
          <w:color w:val="800080"/>
          <w:sz w:val="20"/>
          <w:szCs w:val="20"/>
          <w:lang w:eastAsia="ru-RU"/>
        </w:rPr>
        <w:t> от 28 декабря 2004 г. N 185-ФЗ пункт 3 статьи 122 настоящего Кодекса изложен в новой редакции</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285" w:anchor="block_1223" w:history="1">
        <w:r w:rsidRPr="007C0FDC">
          <w:rPr>
            <w:rFonts w:ascii="Arial" w:eastAsia="Times New Roman" w:hAnsi="Arial" w:cs="Arial"/>
            <w:i/>
            <w:iCs/>
            <w:color w:val="008000"/>
            <w:sz w:val="20"/>
            <w:szCs w:val="20"/>
            <w:lang w:eastAsia="ru-RU"/>
          </w:rPr>
          <w:t>См. текст пункта в предыдущей редакции</w:t>
        </w:r>
      </w:hyperlink>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 xml:space="preserve">3. </w:t>
      </w:r>
      <w:proofErr w:type="gramStart"/>
      <w:r w:rsidRPr="007C0FDC">
        <w:rPr>
          <w:rFonts w:ascii="Arial" w:eastAsia="Times New Roman" w:hAnsi="Arial" w:cs="Arial"/>
          <w:color w:val="000000"/>
          <w:sz w:val="20"/>
          <w:szCs w:val="20"/>
          <w:lang w:eastAsia="ru-RU"/>
        </w:rPr>
        <w:t>Орган опеки и попечительства в течение месяца со дня поступления сведений, указанных в </w:t>
      </w:r>
      <w:hyperlink r:id="rId286" w:anchor="block_12800" w:history="1">
        <w:r w:rsidRPr="007C0FDC">
          <w:rPr>
            <w:rFonts w:ascii="Arial" w:eastAsia="Times New Roman" w:hAnsi="Arial" w:cs="Arial"/>
            <w:color w:val="008000"/>
            <w:sz w:val="20"/>
            <w:szCs w:val="20"/>
            <w:lang w:eastAsia="ru-RU"/>
          </w:rPr>
          <w:t>пунктах 1</w:t>
        </w:r>
      </w:hyperlink>
      <w:r w:rsidRPr="007C0FDC">
        <w:rPr>
          <w:rFonts w:ascii="Arial" w:eastAsia="Times New Roman" w:hAnsi="Arial" w:cs="Arial"/>
          <w:color w:val="000000"/>
          <w:sz w:val="20"/>
          <w:szCs w:val="20"/>
          <w:lang w:eastAsia="ru-RU"/>
        </w:rPr>
        <w:t> и </w:t>
      </w:r>
      <w:hyperlink r:id="rId287" w:anchor="block_12202" w:history="1">
        <w:r w:rsidRPr="007C0FDC">
          <w:rPr>
            <w:rFonts w:ascii="Arial" w:eastAsia="Times New Roman" w:hAnsi="Arial" w:cs="Arial"/>
            <w:color w:val="008000"/>
            <w:sz w:val="20"/>
            <w:szCs w:val="20"/>
            <w:lang w:eastAsia="ru-RU"/>
          </w:rPr>
          <w:t>2</w:t>
        </w:r>
      </w:hyperlink>
      <w:r w:rsidRPr="007C0FDC">
        <w:rPr>
          <w:rFonts w:ascii="Arial" w:eastAsia="Times New Roman" w:hAnsi="Arial" w:cs="Arial"/>
          <w:color w:val="000000"/>
          <w:sz w:val="20"/>
          <w:szCs w:val="20"/>
          <w:lang w:eastAsia="ru-RU"/>
        </w:rPr>
        <w:t> настоящей статьи, обеспечивает устройство ребенка (</w:t>
      </w:r>
      <w:hyperlink r:id="rId288" w:anchor="block_123" w:history="1">
        <w:r w:rsidRPr="007C0FDC">
          <w:rPr>
            <w:rFonts w:ascii="Arial" w:eastAsia="Times New Roman" w:hAnsi="Arial" w:cs="Arial"/>
            <w:color w:val="008000"/>
            <w:sz w:val="20"/>
            <w:szCs w:val="20"/>
            <w:lang w:eastAsia="ru-RU"/>
          </w:rPr>
          <w:t>статья 123</w:t>
        </w:r>
      </w:hyperlink>
      <w:r w:rsidRPr="007C0FDC">
        <w:rPr>
          <w:rFonts w:ascii="Arial" w:eastAsia="Times New Roman" w:hAnsi="Arial" w:cs="Arial"/>
          <w:color w:val="000000"/>
          <w:sz w:val="20"/>
          <w:szCs w:val="20"/>
          <w:lang w:eastAsia="ru-RU"/>
        </w:rPr>
        <w:t> настоящего Кодекса) и при невозможности передать ребенка на воспитание в семью направляет сведения о таком ребенке по истечении указанного срока в соответствующий орган исполнительной власти субъекта Российской Федерации для учета в региональном банке данных о детях</w:t>
      </w:r>
      <w:proofErr w:type="gramEnd"/>
      <w:r w:rsidRPr="007C0FDC">
        <w:rPr>
          <w:rFonts w:ascii="Arial" w:eastAsia="Times New Roman" w:hAnsi="Arial" w:cs="Arial"/>
          <w:color w:val="000000"/>
          <w:sz w:val="20"/>
          <w:szCs w:val="20"/>
          <w:lang w:eastAsia="ru-RU"/>
        </w:rPr>
        <w:t>, оставшихся без попечения родителей.</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7C0FDC">
        <w:rPr>
          <w:rFonts w:ascii="Arial" w:eastAsia="Times New Roman" w:hAnsi="Arial" w:cs="Arial"/>
          <w:color w:val="000000"/>
          <w:sz w:val="20"/>
          <w:szCs w:val="20"/>
          <w:lang w:eastAsia="ru-RU"/>
        </w:rPr>
        <w:t>Орган исполнительной власти субъекта Российской Федерации в течение месяца со дня поступления сведений о ребенке организует его устройство в семью граждан, проживающих на территории данного субъекта Российской Федерации, а при отсутствии такой возможности направляет указанные сведения в федеральный орган исполнительной власти, определяемый Правительством Российской Федерации, для учета в федеральном банке данных о детях, оставшихся без попечения родителей, и оказания содействия</w:t>
      </w:r>
      <w:proofErr w:type="gramEnd"/>
      <w:r w:rsidRPr="007C0FDC">
        <w:rPr>
          <w:rFonts w:ascii="Arial" w:eastAsia="Times New Roman" w:hAnsi="Arial" w:cs="Arial"/>
          <w:color w:val="000000"/>
          <w:sz w:val="20"/>
          <w:szCs w:val="20"/>
          <w:lang w:eastAsia="ru-RU"/>
        </w:rPr>
        <w:t xml:space="preserve"> в последующем устройстве ребенка на воспитание в семью граждан Российской Федерации, постоянно проживающих на территории Российской Федерации.</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Региональные банки данных о детях, оставшихся без попечения родителей, и федеральный банк данных о детях, оставшихся без попечения родителей, составляют государственный банк данных о детях, оставшихся без попечения родителей.</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 xml:space="preserve">Порядок формирования и пользования государственным банком данных о детях, оставшихся без попечения родителей, </w:t>
      </w:r>
      <w:proofErr w:type="spellStart"/>
      <w:r w:rsidRPr="007C0FDC">
        <w:rPr>
          <w:rFonts w:ascii="Arial" w:eastAsia="Times New Roman" w:hAnsi="Arial" w:cs="Arial"/>
          <w:color w:val="000000"/>
          <w:sz w:val="20"/>
          <w:szCs w:val="20"/>
          <w:lang w:eastAsia="ru-RU"/>
        </w:rPr>
        <w:t>определяется</w:t>
      </w:r>
      <w:hyperlink r:id="rId289" w:history="1">
        <w:r w:rsidRPr="007C0FDC">
          <w:rPr>
            <w:rFonts w:ascii="Arial" w:eastAsia="Times New Roman" w:hAnsi="Arial" w:cs="Arial"/>
            <w:color w:val="008000"/>
            <w:sz w:val="20"/>
            <w:szCs w:val="20"/>
            <w:lang w:eastAsia="ru-RU"/>
          </w:rPr>
          <w:t>федеральным</w:t>
        </w:r>
        <w:proofErr w:type="spellEnd"/>
        <w:r w:rsidRPr="007C0FDC">
          <w:rPr>
            <w:rFonts w:ascii="Arial" w:eastAsia="Times New Roman" w:hAnsi="Arial" w:cs="Arial"/>
            <w:color w:val="008000"/>
            <w:sz w:val="20"/>
            <w:szCs w:val="20"/>
            <w:lang w:eastAsia="ru-RU"/>
          </w:rPr>
          <w:t xml:space="preserve"> законом</w:t>
        </w:r>
      </w:hyperlink>
      <w:r w:rsidRPr="007C0FDC">
        <w:rPr>
          <w:rFonts w:ascii="Arial" w:eastAsia="Times New Roman" w:hAnsi="Arial" w:cs="Arial"/>
          <w:color w:val="000000"/>
          <w:sz w:val="20"/>
          <w:szCs w:val="20"/>
          <w:lang w:eastAsia="ru-RU"/>
        </w:rPr>
        <w:t>.</w:t>
      </w:r>
    </w:p>
    <w:p w:rsidR="007C0FDC" w:rsidRPr="007C0FDC" w:rsidRDefault="007C0FDC" w:rsidP="007C0FDC">
      <w:pPr>
        <w:shd w:val="clear" w:color="auto" w:fill="FFFFFF"/>
        <w:spacing w:after="0" w:line="240" w:lineRule="auto"/>
        <w:jc w:val="both"/>
        <w:rPr>
          <w:rFonts w:ascii="Arial" w:eastAsia="Times New Roman" w:hAnsi="Arial" w:cs="Arial"/>
          <w:color w:val="000000"/>
          <w:sz w:val="18"/>
          <w:szCs w:val="18"/>
          <w:lang w:eastAsia="ru-RU"/>
        </w:rPr>
      </w:pP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290" w:anchor="block_2102" w:history="1">
        <w:r w:rsidRPr="007C0FDC">
          <w:rPr>
            <w:rFonts w:ascii="Arial" w:eastAsia="Times New Roman" w:hAnsi="Arial" w:cs="Arial"/>
            <w:i/>
            <w:iCs/>
            <w:color w:val="008000"/>
            <w:sz w:val="20"/>
            <w:szCs w:val="20"/>
            <w:lang w:eastAsia="ru-RU"/>
          </w:rPr>
          <w:t>Федеральным законом</w:t>
        </w:r>
      </w:hyperlink>
      <w:r w:rsidRPr="007C0FDC">
        <w:rPr>
          <w:rFonts w:ascii="Arial" w:eastAsia="Times New Roman" w:hAnsi="Arial" w:cs="Arial"/>
          <w:i/>
          <w:iCs/>
          <w:color w:val="800080"/>
          <w:sz w:val="20"/>
          <w:szCs w:val="20"/>
          <w:lang w:eastAsia="ru-RU"/>
        </w:rPr>
        <w:t> от 24 апреля 2008 г. N 49-ФЗ в пункт 4 статьи 122 настоящего Кодекса внесены изменения, </w:t>
      </w:r>
      <w:hyperlink r:id="rId291" w:anchor="block_61" w:history="1">
        <w:r w:rsidRPr="007C0FDC">
          <w:rPr>
            <w:rFonts w:ascii="Arial" w:eastAsia="Times New Roman" w:hAnsi="Arial" w:cs="Arial"/>
            <w:i/>
            <w:iCs/>
            <w:color w:val="008000"/>
            <w:sz w:val="20"/>
            <w:szCs w:val="20"/>
            <w:lang w:eastAsia="ru-RU"/>
          </w:rPr>
          <w:t>вступающие в силу</w:t>
        </w:r>
      </w:hyperlink>
      <w:r w:rsidRPr="007C0FDC">
        <w:rPr>
          <w:rFonts w:ascii="Arial" w:eastAsia="Times New Roman" w:hAnsi="Arial" w:cs="Arial"/>
          <w:i/>
          <w:iCs/>
          <w:color w:val="800080"/>
          <w:sz w:val="20"/>
          <w:szCs w:val="20"/>
          <w:lang w:eastAsia="ru-RU"/>
        </w:rPr>
        <w:t> с 1 сентября 2008 г.</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292" w:anchor="block_1224" w:history="1">
        <w:r w:rsidRPr="007C0FDC">
          <w:rPr>
            <w:rFonts w:ascii="Arial" w:eastAsia="Times New Roman" w:hAnsi="Arial" w:cs="Arial"/>
            <w:i/>
            <w:iCs/>
            <w:color w:val="008000"/>
            <w:sz w:val="20"/>
            <w:szCs w:val="20"/>
            <w:lang w:eastAsia="ru-RU"/>
          </w:rPr>
          <w:t>См. текст пункта в предыдущей редакции</w:t>
        </w:r>
      </w:hyperlink>
    </w:p>
    <w:p w:rsidR="007C0FDC" w:rsidRPr="007C0FDC" w:rsidRDefault="007C0FDC" w:rsidP="007C0FDC">
      <w:pPr>
        <w:shd w:val="clear" w:color="auto" w:fill="FFFFFF"/>
        <w:spacing w:after="0" w:line="240" w:lineRule="auto"/>
        <w:jc w:val="both"/>
        <w:rPr>
          <w:rFonts w:ascii="Arial" w:eastAsia="Times New Roman" w:hAnsi="Arial" w:cs="Arial"/>
          <w:i/>
          <w:iCs/>
          <w:color w:val="800080"/>
          <w:sz w:val="18"/>
          <w:szCs w:val="18"/>
          <w:lang w:eastAsia="ru-RU"/>
        </w:rPr>
      </w:pP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 xml:space="preserve">4. </w:t>
      </w:r>
      <w:proofErr w:type="gramStart"/>
      <w:r w:rsidRPr="007C0FDC">
        <w:rPr>
          <w:rFonts w:ascii="Arial" w:eastAsia="Times New Roman" w:hAnsi="Arial" w:cs="Arial"/>
          <w:color w:val="000000"/>
          <w:sz w:val="20"/>
          <w:szCs w:val="20"/>
          <w:lang w:eastAsia="ru-RU"/>
        </w:rPr>
        <w:t>За неисполнение обязанностей, предусмотренных </w:t>
      </w:r>
      <w:hyperlink r:id="rId293" w:anchor="block_12202" w:history="1">
        <w:r w:rsidRPr="007C0FDC">
          <w:rPr>
            <w:rFonts w:ascii="Arial" w:eastAsia="Times New Roman" w:hAnsi="Arial" w:cs="Arial"/>
            <w:color w:val="008000"/>
            <w:sz w:val="20"/>
            <w:szCs w:val="20"/>
            <w:lang w:eastAsia="ru-RU"/>
          </w:rPr>
          <w:t>пунктами 2</w:t>
        </w:r>
      </w:hyperlink>
      <w:r w:rsidRPr="007C0FDC">
        <w:rPr>
          <w:rFonts w:ascii="Arial" w:eastAsia="Times New Roman" w:hAnsi="Arial" w:cs="Arial"/>
          <w:color w:val="000000"/>
          <w:sz w:val="20"/>
          <w:szCs w:val="20"/>
          <w:lang w:eastAsia="ru-RU"/>
        </w:rPr>
        <w:t> и </w:t>
      </w:r>
      <w:hyperlink r:id="rId294" w:anchor="block_1223" w:history="1">
        <w:r w:rsidRPr="007C0FDC">
          <w:rPr>
            <w:rFonts w:ascii="Arial" w:eastAsia="Times New Roman" w:hAnsi="Arial" w:cs="Arial"/>
            <w:color w:val="008000"/>
            <w:sz w:val="20"/>
            <w:szCs w:val="20"/>
            <w:lang w:eastAsia="ru-RU"/>
          </w:rPr>
          <w:t>3</w:t>
        </w:r>
      </w:hyperlink>
      <w:r w:rsidRPr="007C0FDC">
        <w:rPr>
          <w:rFonts w:ascii="Arial" w:eastAsia="Times New Roman" w:hAnsi="Arial" w:cs="Arial"/>
          <w:color w:val="000000"/>
          <w:sz w:val="20"/>
          <w:szCs w:val="20"/>
          <w:lang w:eastAsia="ru-RU"/>
        </w:rPr>
        <w:t> настоящей статьи, за предоставление заведомо недостоверных сведений, а также за иные действия, направленные на сокрытие ребенка от передачи на воспитание в семью, руководители организаций и должностные лица указанных в пунктах 2 и 3 настоящей статьи органов привлекаются к ответственности в порядке, установленном </w:t>
      </w:r>
      <w:hyperlink r:id="rId295" w:anchor="block_536" w:history="1">
        <w:r w:rsidRPr="007C0FDC">
          <w:rPr>
            <w:rFonts w:ascii="Arial" w:eastAsia="Times New Roman" w:hAnsi="Arial" w:cs="Arial"/>
            <w:color w:val="008000"/>
            <w:sz w:val="20"/>
            <w:szCs w:val="20"/>
            <w:lang w:eastAsia="ru-RU"/>
          </w:rPr>
          <w:t>законом</w:t>
        </w:r>
      </w:hyperlink>
      <w:r w:rsidRPr="007C0FDC">
        <w:rPr>
          <w:rFonts w:ascii="Arial" w:eastAsia="Times New Roman" w:hAnsi="Arial" w:cs="Arial"/>
          <w:color w:val="000000"/>
          <w:sz w:val="20"/>
          <w:szCs w:val="20"/>
          <w:lang w:eastAsia="ru-RU"/>
        </w:rPr>
        <w:t>.</w:t>
      </w:r>
      <w:proofErr w:type="gramEnd"/>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122 СК РФ</w:t>
      </w:r>
    </w:p>
    <w:p w:rsidR="007C0FDC" w:rsidRPr="007C0FDC" w:rsidRDefault="007C0FDC" w:rsidP="007C0FDC">
      <w:pPr>
        <w:shd w:val="clear" w:color="auto" w:fill="FFFFFF"/>
        <w:spacing w:after="0" w:line="240" w:lineRule="auto"/>
        <w:jc w:val="both"/>
        <w:rPr>
          <w:rFonts w:ascii="Arial" w:eastAsia="Times New Roman" w:hAnsi="Arial" w:cs="Arial"/>
          <w:color w:val="000000"/>
          <w:sz w:val="18"/>
          <w:szCs w:val="18"/>
          <w:lang w:eastAsia="ru-RU"/>
        </w:rPr>
      </w:pP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296" w:anchor="block_211" w:history="1">
        <w:r w:rsidRPr="007C0FDC">
          <w:rPr>
            <w:rFonts w:ascii="Arial" w:eastAsia="Times New Roman" w:hAnsi="Arial" w:cs="Arial"/>
            <w:i/>
            <w:iCs/>
            <w:color w:val="008000"/>
            <w:sz w:val="20"/>
            <w:szCs w:val="20"/>
            <w:lang w:eastAsia="ru-RU"/>
          </w:rPr>
          <w:t>Федеральным законом</w:t>
        </w:r>
      </w:hyperlink>
      <w:r w:rsidRPr="007C0FDC">
        <w:rPr>
          <w:rFonts w:ascii="Arial" w:eastAsia="Times New Roman" w:hAnsi="Arial" w:cs="Arial"/>
          <w:i/>
          <w:iCs/>
          <w:color w:val="800080"/>
          <w:sz w:val="20"/>
          <w:szCs w:val="20"/>
          <w:lang w:eastAsia="ru-RU"/>
        </w:rPr>
        <w:t xml:space="preserve"> от 24 апреля 2008 г. N 49-ФЗ в статью 123 настоящего Кодекса внесены </w:t>
      </w:r>
      <w:proofErr w:type="spellStart"/>
      <w:r w:rsidRPr="007C0FDC">
        <w:rPr>
          <w:rFonts w:ascii="Arial" w:eastAsia="Times New Roman" w:hAnsi="Arial" w:cs="Arial"/>
          <w:i/>
          <w:iCs/>
          <w:color w:val="800080"/>
          <w:sz w:val="20"/>
          <w:szCs w:val="20"/>
          <w:lang w:eastAsia="ru-RU"/>
        </w:rPr>
        <w:t>изменения,</w:t>
      </w:r>
      <w:hyperlink r:id="rId297" w:anchor="block_61" w:history="1">
        <w:r w:rsidRPr="007C0FDC">
          <w:rPr>
            <w:rFonts w:ascii="Arial" w:eastAsia="Times New Roman" w:hAnsi="Arial" w:cs="Arial"/>
            <w:i/>
            <w:iCs/>
            <w:color w:val="008000"/>
            <w:sz w:val="20"/>
            <w:szCs w:val="20"/>
            <w:lang w:eastAsia="ru-RU"/>
          </w:rPr>
          <w:t>вступающие</w:t>
        </w:r>
        <w:proofErr w:type="spellEnd"/>
        <w:r w:rsidRPr="007C0FDC">
          <w:rPr>
            <w:rFonts w:ascii="Arial" w:eastAsia="Times New Roman" w:hAnsi="Arial" w:cs="Arial"/>
            <w:i/>
            <w:iCs/>
            <w:color w:val="008000"/>
            <w:sz w:val="20"/>
            <w:szCs w:val="20"/>
            <w:lang w:eastAsia="ru-RU"/>
          </w:rPr>
          <w:t xml:space="preserve"> в силу</w:t>
        </w:r>
      </w:hyperlink>
      <w:r w:rsidRPr="007C0FDC">
        <w:rPr>
          <w:rFonts w:ascii="Arial" w:eastAsia="Times New Roman" w:hAnsi="Arial" w:cs="Arial"/>
          <w:i/>
          <w:iCs/>
          <w:color w:val="800080"/>
          <w:sz w:val="20"/>
          <w:szCs w:val="20"/>
          <w:lang w:eastAsia="ru-RU"/>
        </w:rPr>
        <w:t> с 1 сентября 2008 г.</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298" w:anchor="block_123" w:history="1">
        <w:r w:rsidRPr="007C0FDC">
          <w:rPr>
            <w:rFonts w:ascii="Arial" w:eastAsia="Times New Roman" w:hAnsi="Arial" w:cs="Arial"/>
            <w:i/>
            <w:iCs/>
            <w:color w:val="008000"/>
            <w:sz w:val="20"/>
            <w:szCs w:val="20"/>
            <w:lang w:eastAsia="ru-RU"/>
          </w:rPr>
          <w:t>См. те</w:t>
        </w:r>
        <w:proofErr w:type="gramStart"/>
        <w:r w:rsidRPr="007C0FDC">
          <w:rPr>
            <w:rFonts w:ascii="Arial" w:eastAsia="Times New Roman" w:hAnsi="Arial" w:cs="Arial"/>
            <w:i/>
            <w:iCs/>
            <w:color w:val="008000"/>
            <w:sz w:val="20"/>
            <w:szCs w:val="20"/>
            <w:lang w:eastAsia="ru-RU"/>
          </w:rPr>
          <w:t>кст ст</w:t>
        </w:r>
        <w:proofErr w:type="gramEnd"/>
        <w:r w:rsidRPr="007C0FDC">
          <w:rPr>
            <w:rFonts w:ascii="Arial" w:eastAsia="Times New Roman" w:hAnsi="Arial" w:cs="Arial"/>
            <w:i/>
            <w:iCs/>
            <w:color w:val="008000"/>
            <w:sz w:val="20"/>
            <w:szCs w:val="20"/>
            <w:lang w:eastAsia="ru-RU"/>
          </w:rPr>
          <w:t>атьи в предыдущей редакции</w:t>
        </w:r>
      </w:hyperlink>
    </w:p>
    <w:p w:rsidR="007C0FDC" w:rsidRPr="007C0FDC" w:rsidRDefault="007C0FDC" w:rsidP="007C0FDC">
      <w:pPr>
        <w:shd w:val="clear" w:color="auto" w:fill="FFFFFF"/>
        <w:spacing w:after="0" w:line="240" w:lineRule="auto"/>
        <w:jc w:val="both"/>
        <w:rPr>
          <w:rFonts w:ascii="Arial" w:eastAsia="Times New Roman" w:hAnsi="Arial" w:cs="Arial"/>
          <w:i/>
          <w:iCs/>
          <w:color w:val="800080"/>
          <w:sz w:val="18"/>
          <w:szCs w:val="18"/>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123.</w:t>
      </w:r>
      <w:r w:rsidRPr="007C0FDC">
        <w:rPr>
          <w:rFonts w:ascii="Arial" w:eastAsia="Times New Roman" w:hAnsi="Arial" w:cs="Arial"/>
          <w:color w:val="000000"/>
          <w:sz w:val="20"/>
          <w:szCs w:val="20"/>
          <w:lang w:eastAsia="ru-RU"/>
        </w:rPr>
        <w:t> Устройство детей, оставшихся без попечения родителей</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299" w:anchor="block_36" w:history="1">
        <w:r w:rsidRPr="007C0FDC">
          <w:rPr>
            <w:rFonts w:ascii="Arial" w:eastAsia="Times New Roman" w:hAnsi="Arial" w:cs="Arial"/>
            <w:i/>
            <w:iCs/>
            <w:color w:val="008000"/>
            <w:sz w:val="20"/>
            <w:szCs w:val="20"/>
            <w:lang w:eastAsia="ru-RU"/>
          </w:rPr>
          <w:t>Федеральным законом</w:t>
        </w:r>
      </w:hyperlink>
      <w:r w:rsidRPr="007C0FDC">
        <w:rPr>
          <w:rFonts w:ascii="Arial" w:eastAsia="Times New Roman" w:hAnsi="Arial" w:cs="Arial"/>
          <w:i/>
          <w:iCs/>
          <w:color w:val="800080"/>
          <w:sz w:val="20"/>
          <w:szCs w:val="20"/>
          <w:lang w:eastAsia="ru-RU"/>
        </w:rPr>
        <w:t> от 2 июля 2013 г. N 167-ФЗ в пункт 1 статьи 123 настоящего Кодекса внесены изменения</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300" w:anchor="block_12900" w:history="1">
        <w:r w:rsidRPr="007C0FDC">
          <w:rPr>
            <w:rFonts w:ascii="Arial" w:eastAsia="Times New Roman" w:hAnsi="Arial" w:cs="Arial"/>
            <w:i/>
            <w:iCs/>
            <w:color w:val="008000"/>
            <w:sz w:val="20"/>
            <w:szCs w:val="20"/>
            <w:lang w:eastAsia="ru-RU"/>
          </w:rPr>
          <w:t>См. текст пункта в предыдущей редакции</w:t>
        </w:r>
      </w:hyperlink>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 xml:space="preserve">1. </w:t>
      </w:r>
      <w:proofErr w:type="gramStart"/>
      <w:r w:rsidRPr="007C0FDC">
        <w:rPr>
          <w:rFonts w:ascii="Arial" w:eastAsia="Times New Roman" w:hAnsi="Arial" w:cs="Arial"/>
          <w:color w:val="000000"/>
          <w:sz w:val="20"/>
          <w:szCs w:val="20"/>
          <w:lang w:eastAsia="ru-RU"/>
        </w:rPr>
        <w:t>Дети, оставшиеся без попечения родителей, подлежат передаче в семью на воспитание (усыновление (удочерение), под опеку или попечительство, в приемную семью либо в случаях, предусмотренных законами субъектов Российской Федерации, в патронатную семью), а при отсутствии такой возможности временно, на период до их устройства на воспитание в семью, передаются в организации для детей-сирот и детей, оставшихся без попечения родителей, всех типов (</w:t>
      </w:r>
      <w:hyperlink r:id="rId301" w:anchor="block_1551" w:history="1">
        <w:r w:rsidRPr="007C0FDC">
          <w:rPr>
            <w:rFonts w:ascii="Arial" w:eastAsia="Times New Roman" w:hAnsi="Arial" w:cs="Arial"/>
            <w:color w:val="008000"/>
            <w:sz w:val="20"/>
            <w:szCs w:val="20"/>
            <w:lang w:eastAsia="ru-RU"/>
          </w:rPr>
          <w:t>статья</w:t>
        </w:r>
        <w:proofErr w:type="gramEnd"/>
        <w:r w:rsidRPr="007C0FDC">
          <w:rPr>
            <w:rFonts w:ascii="Arial" w:eastAsia="Times New Roman" w:hAnsi="Arial" w:cs="Arial"/>
            <w:color w:val="008000"/>
            <w:sz w:val="20"/>
            <w:szCs w:val="20"/>
            <w:lang w:eastAsia="ru-RU"/>
          </w:rPr>
          <w:t xml:space="preserve"> </w:t>
        </w:r>
        <w:proofErr w:type="gramStart"/>
        <w:r w:rsidRPr="007C0FDC">
          <w:rPr>
            <w:rFonts w:ascii="Arial" w:eastAsia="Times New Roman" w:hAnsi="Arial" w:cs="Arial"/>
            <w:color w:val="008000"/>
            <w:sz w:val="20"/>
            <w:szCs w:val="20"/>
            <w:lang w:eastAsia="ru-RU"/>
          </w:rPr>
          <w:t>155.1</w:t>
        </w:r>
      </w:hyperlink>
      <w:r w:rsidRPr="007C0FDC">
        <w:rPr>
          <w:rFonts w:ascii="Arial" w:eastAsia="Times New Roman" w:hAnsi="Arial" w:cs="Arial"/>
          <w:color w:val="000000"/>
          <w:sz w:val="20"/>
          <w:szCs w:val="20"/>
          <w:lang w:eastAsia="ru-RU"/>
        </w:rPr>
        <w:t> настоящего Кодекса).</w:t>
      </w:r>
      <w:proofErr w:type="gramEnd"/>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lastRenderedPageBreak/>
        <w:t>См. </w:t>
      </w:r>
      <w:hyperlink r:id="rId302" w:anchor="block_1000" w:history="1">
        <w:r w:rsidRPr="007C0FDC">
          <w:rPr>
            <w:rFonts w:ascii="Arial" w:eastAsia="Times New Roman" w:hAnsi="Arial" w:cs="Arial"/>
            <w:i/>
            <w:iCs/>
            <w:color w:val="008000"/>
            <w:sz w:val="20"/>
            <w:szCs w:val="20"/>
            <w:u w:val="single"/>
            <w:lang w:eastAsia="ru-RU"/>
          </w:rPr>
          <w:t>Примерное положение</w:t>
        </w:r>
      </w:hyperlink>
      <w:r w:rsidRPr="007C0FDC">
        <w:rPr>
          <w:rFonts w:ascii="Arial" w:eastAsia="Times New Roman" w:hAnsi="Arial" w:cs="Arial"/>
          <w:i/>
          <w:iCs/>
          <w:color w:val="800080"/>
          <w:sz w:val="20"/>
          <w:szCs w:val="20"/>
          <w:lang w:eastAsia="ru-RU"/>
        </w:rPr>
        <w:t> о центре содействия семейному устройству детей, оставшихся без попечения родителей, подготовки и сопровождения замещающих семей, направленное </w:t>
      </w:r>
      <w:hyperlink r:id="rId303" w:history="1">
        <w:r w:rsidRPr="007C0FDC">
          <w:rPr>
            <w:rFonts w:ascii="Arial" w:eastAsia="Times New Roman" w:hAnsi="Arial" w:cs="Arial"/>
            <w:i/>
            <w:iCs/>
            <w:color w:val="008000"/>
            <w:sz w:val="20"/>
            <w:szCs w:val="20"/>
            <w:u w:val="single"/>
            <w:lang w:eastAsia="ru-RU"/>
          </w:rPr>
          <w:t>письмом</w:t>
        </w:r>
      </w:hyperlink>
      <w:r w:rsidRPr="007C0FDC">
        <w:rPr>
          <w:rFonts w:ascii="Arial" w:eastAsia="Times New Roman" w:hAnsi="Arial" w:cs="Arial"/>
          <w:i/>
          <w:iCs/>
          <w:color w:val="800080"/>
          <w:sz w:val="20"/>
          <w:szCs w:val="20"/>
          <w:lang w:eastAsia="ru-RU"/>
        </w:rPr>
        <w:t> </w:t>
      </w:r>
      <w:proofErr w:type="spellStart"/>
      <w:r w:rsidRPr="007C0FDC">
        <w:rPr>
          <w:rFonts w:ascii="Arial" w:eastAsia="Times New Roman" w:hAnsi="Arial" w:cs="Arial"/>
          <w:i/>
          <w:iCs/>
          <w:color w:val="800080"/>
          <w:sz w:val="20"/>
          <w:szCs w:val="20"/>
          <w:lang w:eastAsia="ru-RU"/>
        </w:rPr>
        <w:t>Минобрнауки</w:t>
      </w:r>
      <w:proofErr w:type="spellEnd"/>
      <w:r w:rsidRPr="007C0FDC">
        <w:rPr>
          <w:rFonts w:ascii="Arial" w:eastAsia="Times New Roman" w:hAnsi="Arial" w:cs="Arial"/>
          <w:i/>
          <w:iCs/>
          <w:color w:val="800080"/>
          <w:sz w:val="20"/>
          <w:szCs w:val="20"/>
          <w:lang w:eastAsia="ru-RU"/>
        </w:rPr>
        <w:t xml:space="preserve"> России от 1 марта 2011 г. N 06-370</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w:t>
      </w:r>
      <w:hyperlink r:id="rId304" w:anchor="block_1000" w:history="1">
        <w:r w:rsidRPr="007C0FDC">
          <w:rPr>
            <w:rFonts w:ascii="Arial" w:eastAsia="Times New Roman" w:hAnsi="Arial" w:cs="Arial"/>
            <w:i/>
            <w:iCs/>
            <w:color w:val="008000"/>
            <w:sz w:val="20"/>
            <w:szCs w:val="20"/>
            <w:u w:val="single"/>
            <w:lang w:eastAsia="ru-RU"/>
          </w:rPr>
          <w:t>Правила</w:t>
        </w:r>
      </w:hyperlink>
      <w:r w:rsidRPr="007C0FDC">
        <w:rPr>
          <w:rFonts w:ascii="Arial" w:eastAsia="Times New Roman" w:hAnsi="Arial" w:cs="Arial"/>
          <w:i/>
          <w:iCs/>
          <w:color w:val="800080"/>
          <w:sz w:val="20"/>
          <w:szCs w:val="20"/>
          <w:lang w:eastAsia="ru-RU"/>
        </w:rPr>
        <w:t> организации детского дома семейного типа, утвержденные </w:t>
      </w:r>
      <w:hyperlink r:id="rId305" w:history="1">
        <w:r w:rsidRPr="007C0FDC">
          <w:rPr>
            <w:rFonts w:ascii="Arial" w:eastAsia="Times New Roman" w:hAnsi="Arial" w:cs="Arial"/>
            <w:i/>
            <w:iCs/>
            <w:color w:val="008000"/>
            <w:sz w:val="20"/>
            <w:szCs w:val="20"/>
            <w:u w:val="single"/>
            <w:lang w:eastAsia="ru-RU"/>
          </w:rPr>
          <w:t>постановлением</w:t>
        </w:r>
      </w:hyperlink>
      <w:r w:rsidRPr="007C0FDC">
        <w:rPr>
          <w:rFonts w:ascii="Arial" w:eastAsia="Times New Roman" w:hAnsi="Arial" w:cs="Arial"/>
          <w:i/>
          <w:iCs/>
          <w:color w:val="800080"/>
          <w:sz w:val="20"/>
          <w:szCs w:val="20"/>
          <w:lang w:eastAsia="ru-RU"/>
        </w:rPr>
        <w:t> Правительства РФ от 19 марта 2001 г. N 195</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Абзац второй </w:t>
      </w:r>
      <w:hyperlink r:id="rId306" w:anchor="block_7" w:history="1">
        <w:r w:rsidRPr="007C0FDC">
          <w:rPr>
            <w:rFonts w:ascii="Arial" w:eastAsia="Times New Roman" w:hAnsi="Arial" w:cs="Arial"/>
            <w:color w:val="008000"/>
            <w:sz w:val="20"/>
            <w:szCs w:val="20"/>
            <w:lang w:eastAsia="ru-RU"/>
          </w:rPr>
          <w:t>утратил силу</w:t>
        </w:r>
      </w:hyperlink>
      <w:r w:rsidRPr="007C0FDC">
        <w:rPr>
          <w:rFonts w:ascii="Arial" w:eastAsia="Times New Roman" w:hAnsi="Arial" w:cs="Arial"/>
          <w:color w:val="000000"/>
          <w:sz w:val="20"/>
          <w:szCs w:val="20"/>
          <w:lang w:eastAsia="ru-RU"/>
        </w:rPr>
        <w:t>.</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текст </w:t>
      </w:r>
      <w:hyperlink r:id="rId307" w:anchor="block_12312" w:history="1">
        <w:r w:rsidRPr="007C0FDC">
          <w:rPr>
            <w:rFonts w:ascii="Arial" w:eastAsia="Times New Roman" w:hAnsi="Arial" w:cs="Arial"/>
            <w:i/>
            <w:iCs/>
            <w:color w:val="008000"/>
            <w:sz w:val="20"/>
            <w:szCs w:val="20"/>
            <w:lang w:eastAsia="ru-RU"/>
          </w:rPr>
          <w:t>абзаца второго пункта 1 статьи 123</w:t>
        </w:r>
      </w:hyperlink>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При устройстве ребенка должны учитываться его этническое происхождение, принадлежность к определенной религии и культуре, родной язык, возможность обеспечения преемственности в воспитании и образовании.</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До устройства детей, оставшихся без попечения родителей, на воспитание в семью или в организации, указанные в </w:t>
      </w:r>
      <w:hyperlink r:id="rId308" w:anchor="block_12900" w:history="1">
        <w:r w:rsidRPr="007C0FDC">
          <w:rPr>
            <w:rFonts w:ascii="Arial" w:eastAsia="Times New Roman" w:hAnsi="Arial" w:cs="Arial"/>
            <w:color w:val="008000"/>
            <w:sz w:val="20"/>
            <w:szCs w:val="20"/>
            <w:lang w:eastAsia="ru-RU"/>
          </w:rPr>
          <w:t>пункте 1</w:t>
        </w:r>
      </w:hyperlink>
      <w:r w:rsidRPr="007C0FDC">
        <w:rPr>
          <w:rFonts w:ascii="Arial" w:eastAsia="Times New Roman" w:hAnsi="Arial" w:cs="Arial"/>
          <w:color w:val="000000"/>
          <w:sz w:val="20"/>
          <w:szCs w:val="20"/>
          <w:lang w:eastAsia="ru-RU"/>
        </w:rPr>
        <w:t> настоящей статьи, исполнение обязанностей опекуна (попечителя) детей временно возлагается на органы опеки и попечительства.</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123 СК РФ</w:t>
      </w:r>
    </w:p>
    <w:p w:rsidR="007C0FDC" w:rsidRPr="007C0FDC" w:rsidRDefault="007C0FDC" w:rsidP="007C0FDC">
      <w:pPr>
        <w:spacing w:after="0" w:line="240" w:lineRule="auto"/>
        <w:jc w:val="center"/>
        <w:rPr>
          <w:rFonts w:ascii="Arial" w:eastAsia="Times New Roman" w:hAnsi="Arial" w:cs="Arial"/>
          <w:b/>
          <w:bCs/>
          <w:color w:val="000080"/>
          <w:sz w:val="24"/>
          <w:szCs w:val="24"/>
          <w:lang w:eastAsia="ru-RU"/>
        </w:rPr>
      </w:pPr>
      <w:r w:rsidRPr="007C0FDC">
        <w:rPr>
          <w:rFonts w:ascii="Arial" w:eastAsia="Times New Roman" w:hAnsi="Arial" w:cs="Arial"/>
          <w:b/>
          <w:bCs/>
          <w:color w:val="000080"/>
          <w:sz w:val="24"/>
          <w:szCs w:val="24"/>
          <w:lang w:eastAsia="ru-RU"/>
        </w:rPr>
        <w:t>Глава 19. Усыновление (удочерение) детей</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w:t>
      </w:r>
      <w:hyperlink r:id="rId309" w:history="1">
        <w:r w:rsidRPr="007C0FDC">
          <w:rPr>
            <w:rFonts w:ascii="Arial" w:eastAsia="Times New Roman" w:hAnsi="Arial" w:cs="Arial"/>
            <w:i/>
            <w:iCs/>
            <w:color w:val="008000"/>
            <w:sz w:val="20"/>
            <w:szCs w:val="20"/>
            <w:u w:val="single"/>
            <w:lang w:eastAsia="ru-RU"/>
          </w:rPr>
          <w:t>Инструктивно-методические рекомендации</w:t>
        </w:r>
      </w:hyperlink>
      <w:r w:rsidRPr="007C0FDC">
        <w:rPr>
          <w:rFonts w:ascii="Arial" w:eastAsia="Times New Roman" w:hAnsi="Arial" w:cs="Arial"/>
          <w:i/>
          <w:iCs/>
          <w:color w:val="800080"/>
          <w:sz w:val="20"/>
          <w:szCs w:val="20"/>
          <w:lang w:eastAsia="ru-RU"/>
        </w:rPr>
        <w:t xml:space="preserve"> по вопросам усыновления (удочерения) несовершеннолетних, утвержденные приказом </w:t>
      </w:r>
      <w:proofErr w:type="spellStart"/>
      <w:r w:rsidRPr="007C0FDC">
        <w:rPr>
          <w:rFonts w:ascii="Arial" w:eastAsia="Times New Roman" w:hAnsi="Arial" w:cs="Arial"/>
          <w:i/>
          <w:iCs/>
          <w:color w:val="800080"/>
          <w:sz w:val="20"/>
          <w:szCs w:val="20"/>
          <w:lang w:eastAsia="ru-RU"/>
        </w:rPr>
        <w:t>Госкомобразования</w:t>
      </w:r>
      <w:proofErr w:type="spellEnd"/>
      <w:r w:rsidRPr="007C0FDC">
        <w:rPr>
          <w:rFonts w:ascii="Arial" w:eastAsia="Times New Roman" w:hAnsi="Arial" w:cs="Arial"/>
          <w:i/>
          <w:iCs/>
          <w:color w:val="800080"/>
          <w:sz w:val="20"/>
          <w:szCs w:val="20"/>
          <w:lang w:eastAsia="ru-RU"/>
        </w:rPr>
        <w:t xml:space="preserve"> СССР и Минздрава СССР от 31 января 1991 г. N 55/40</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Об административной ответственности за незаконные действия по усыновлению (удочерению) детей см. </w:t>
      </w:r>
      <w:hyperlink r:id="rId310" w:anchor="block_537" w:history="1">
        <w:r w:rsidRPr="007C0FDC">
          <w:rPr>
            <w:rFonts w:ascii="Arial" w:eastAsia="Times New Roman" w:hAnsi="Arial" w:cs="Arial"/>
            <w:i/>
            <w:iCs/>
            <w:color w:val="008000"/>
            <w:sz w:val="20"/>
            <w:szCs w:val="20"/>
            <w:u w:val="single"/>
            <w:lang w:eastAsia="ru-RU"/>
          </w:rPr>
          <w:t>статью 5.37</w:t>
        </w:r>
      </w:hyperlink>
      <w:r w:rsidRPr="007C0FDC">
        <w:rPr>
          <w:rFonts w:ascii="Arial" w:eastAsia="Times New Roman" w:hAnsi="Arial" w:cs="Arial"/>
          <w:i/>
          <w:iCs/>
          <w:color w:val="800080"/>
          <w:sz w:val="20"/>
          <w:szCs w:val="20"/>
          <w:lang w:eastAsia="ru-RU"/>
        </w:rPr>
        <w:t> Кодекса Российской Федерации об административных правонарушениях от 30 декабря 2001 г. N 195-ФЗ</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18"/>
          <w:szCs w:val="18"/>
          <w:lang w:eastAsia="ru-RU"/>
        </w:rPr>
      </w:pP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311" w:anchor="block_12" w:history="1">
        <w:r w:rsidRPr="007C0FDC">
          <w:rPr>
            <w:rFonts w:ascii="Arial" w:eastAsia="Times New Roman" w:hAnsi="Arial" w:cs="Arial"/>
            <w:i/>
            <w:iCs/>
            <w:color w:val="008000"/>
            <w:sz w:val="20"/>
            <w:szCs w:val="20"/>
            <w:lang w:eastAsia="ru-RU"/>
          </w:rPr>
          <w:t>Федеральным законом</w:t>
        </w:r>
      </w:hyperlink>
      <w:r w:rsidRPr="007C0FDC">
        <w:rPr>
          <w:rFonts w:ascii="Arial" w:eastAsia="Times New Roman" w:hAnsi="Arial" w:cs="Arial"/>
          <w:i/>
          <w:iCs/>
          <w:color w:val="800080"/>
          <w:sz w:val="20"/>
          <w:szCs w:val="20"/>
          <w:lang w:eastAsia="ru-RU"/>
        </w:rPr>
        <w:t> от 27 июня 1998 г. N 94-ФЗ в статью 124 настоящего Кодекса внесены изменения</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312" w:anchor="block_124" w:history="1">
        <w:r w:rsidRPr="007C0FDC">
          <w:rPr>
            <w:rFonts w:ascii="Arial" w:eastAsia="Times New Roman" w:hAnsi="Arial" w:cs="Arial"/>
            <w:i/>
            <w:iCs/>
            <w:color w:val="008000"/>
            <w:sz w:val="20"/>
            <w:szCs w:val="20"/>
            <w:lang w:eastAsia="ru-RU"/>
          </w:rPr>
          <w:t>См. те</w:t>
        </w:r>
        <w:proofErr w:type="gramStart"/>
        <w:r w:rsidRPr="007C0FDC">
          <w:rPr>
            <w:rFonts w:ascii="Arial" w:eastAsia="Times New Roman" w:hAnsi="Arial" w:cs="Arial"/>
            <w:i/>
            <w:iCs/>
            <w:color w:val="008000"/>
            <w:sz w:val="20"/>
            <w:szCs w:val="20"/>
            <w:lang w:eastAsia="ru-RU"/>
          </w:rPr>
          <w:t>кст ст</w:t>
        </w:r>
        <w:proofErr w:type="gramEnd"/>
        <w:r w:rsidRPr="007C0FDC">
          <w:rPr>
            <w:rFonts w:ascii="Arial" w:eastAsia="Times New Roman" w:hAnsi="Arial" w:cs="Arial"/>
            <w:i/>
            <w:iCs/>
            <w:color w:val="008000"/>
            <w:sz w:val="20"/>
            <w:szCs w:val="20"/>
            <w:lang w:eastAsia="ru-RU"/>
          </w:rPr>
          <w:t>атьи в предыдущей редакции</w:t>
        </w:r>
      </w:hyperlink>
    </w:p>
    <w:p w:rsidR="007C0FDC" w:rsidRPr="007C0FDC" w:rsidRDefault="007C0FDC" w:rsidP="007C0FDC">
      <w:pPr>
        <w:shd w:val="clear" w:color="auto" w:fill="FFFFFF"/>
        <w:spacing w:after="0" w:line="240" w:lineRule="auto"/>
        <w:jc w:val="both"/>
        <w:rPr>
          <w:rFonts w:ascii="Arial" w:eastAsia="Times New Roman" w:hAnsi="Arial" w:cs="Arial"/>
          <w:i/>
          <w:iCs/>
          <w:color w:val="800080"/>
          <w:sz w:val="18"/>
          <w:szCs w:val="18"/>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124.</w:t>
      </w:r>
      <w:r w:rsidRPr="007C0FDC">
        <w:rPr>
          <w:rFonts w:ascii="Arial" w:eastAsia="Times New Roman" w:hAnsi="Arial" w:cs="Arial"/>
          <w:color w:val="000000"/>
          <w:sz w:val="20"/>
          <w:szCs w:val="20"/>
          <w:lang w:eastAsia="ru-RU"/>
        </w:rPr>
        <w:t> Дети, в отношении которых допускается усыновление (удочерение)</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О применении судами законодательства при рассмотрении дел об усыновлении (удочерении) детей см. </w:t>
      </w:r>
      <w:hyperlink r:id="rId313" w:history="1">
        <w:r w:rsidRPr="007C0FDC">
          <w:rPr>
            <w:rFonts w:ascii="Arial" w:eastAsia="Times New Roman" w:hAnsi="Arial" w:cs="Arial"/>
            <w:i/>
            <w:iCs/>
            <w:color w:val="008000"/>
            <w:sz w:val="20"/>
            <w:szCs w:val="20"/>
            <w:u w:val="single"/>
            <w:lang w:eastAsia="ru-RU"/>
          </w:rPr>
          <w:t>постановление</w:t>
        </w:r>
      </w:hyperlink>
      <w:r w:rsidRPr="007C0FDC">
        <w:rPr>
          <w:rFonts w:ascii="Arial" w:eastAsia="Times New Roman" w:hAnsi="Arial" w:cs="Arial"/>
          <w:i/>
          <w:iCs/>
          <w:color w:val="800080"/>
          <w:sz w:val="20"/>
          <w:szCs w:val="20"/>
          <w:lang w:eastAsia="ru-RU"/>
        </w:rPr>
        <w:t> Пленума Верховного Суда РФ от 20 апреля 2006 г. N 8</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18"/>
          <w:szCs w:val="18"/>
          <w:lang w:eastAsia="ru-RU"/>
        </w:rPr>
      </w:pP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Усыновление или удочерение (далее - усыновление) является приоритетной формой устройства детей, оставшихся без попечения родителей.</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Усыновление допускается в отношении несовершеннолетних детей и только в их интересах с соблюдением требований </w:t>
      </w:r>
      <w:hyperlink r:id="rId314" w:anchor="block_12313" w:history="1">
        <w:r w:rsidRPr="007C0FDC">
          <w:rPr>
            <w:rFonts w:ascii="Arial" w:eastAsia="Times New Roman" w:hAnsi="Arial" w:cs="Arial"/>
            <w:color w:val="008000"/>
            <w:sz w:val="20"/>
            <w:szCs w:val="20"/>
            <w:lang w:eastAsia="ru-RU"/>
          </w:rPr>
          <w:t>абзаца третьего пункта 1 статьи 123</w:t>
        </w:r>
      </w:hyperlink>
      <w:r w:rsidRPr="007C0FDC">
        <w:rPr>
          <w:rFonts w:ascii="Arial" w:eastAsia="Times New Roman" w:hAnsi="Arial" w:cs="Arial"/>
          <w:color w:val="000000"/>
          <w:sz w:val="20"/>
          <w:szCs w:val="20"/>
          <w:lang w:eastAsia="ru-RU"/>
        </w:rPr>
        <w:t> настоящего Кодекса, а также с учетом возможностей обеспечить детям полноценное физическое, психическое, духовное и нравственное развитие.</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3. Усыновление братьев и сестер разными лицами не допускается, за исключением случаев, когда усыновление отвечает интересам детей.</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315" w:anchor="block_37" w:history="1">
        <w:r w:rsidRPr="007C0FDC">
          <w:rPr>
            <w:rFonts w:ascii="Arial" w:eastAsia="Times New Roman" w:hAnsi="Arial" w:cs="Arial"/>
            <w:i/>
            <w:iCs/>
            <w:color w:val="008000"/>
            <w:sz w:val="20"/>
            <w:szCs w:val="20"/>
            <w:lang w:eastAsia="ru-RU"/>
          </w:rPr>
          <w:t>Федеральным законом</w:t>
        </w:r>
      </w:hyperlink>
      <w:r w:rsidRPr="007C0FDC">
        <w:rPr>
          <w:rFonts w:ascii="Arial" w:eastAsia="Times New Roman" w:hAnsi="Arial" w:cs="Arial"/>
          <w:i/>
          <w:iCs/>
          <w:color w:val="800080"/>
          <w:sz w:val="20"/>
          <w:szCs w:val="20"/>
          <w:lang w:eastAsia="ru-RU"/>
        </w:rPr>
        <w:t> от 2 июля 2013 г. N 167-ФЗ в пункт 4 статьи 124 настоящего Кодекса внесены изменения</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316" w:anchor="block_12403" w:history="1">
        <w:r w:rsidRPr="007C0FDC">
          <w:rPr>
            <w:rFonts w:ascii="Arial" w:eastAsia="Times New Roman" w:hAnsi="Arial" w:cs="Arial"/>
            <w:i/>
            <w:iCs/>
            <w:color w:val="008000"/>
            <w:sz w:val="20"/>
            <w:szCs w:val="20"/>
            <w:lang w:eastAsia="ru-RU"/>
          </w:rPr>
          <w:t>См. текст пункта в предыдущей редакции</w:t>
        </w:r>
      </w:hyperlink>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4. Усыновление детей иностранными гражданами или лицами без гражданства допускается только в случаях, если не представляется возможным передать этих детей на воспитание в семьи граждан Российской Федерации, постоянно проживающих на территории Российской Федерации, либо на усыновление родственникам детей независимо от гражданства и места жительства этих родственников.</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7C0FDC">
        <w:rPr>
          <w:rFonts w:ascii="Arial" w:eastAsia="Times New Roman" w:hAnsi="Arial" w:cs="Arial"/>
          <w:color w:val="000000"/>
          <w:sz w:val="20"/>
          <w:szCs w:val="20"/>
          <w:lang w:eastAsia="ru-RU"/>
        </w:rPr>
        <w:t>Дети могут быть переданы на усыновление гражданам Российской Федерации, постоянно проживающим за пределами территории Российской Федерации, иностранным гражданам или лицам без гражданства, не являющимся родственниками детей, по истечении двенадцати месяцев со дня поступления сведений о таких детях в федеральный банк данных о детях, оставшихся без попечения родителей, в соответствии с </w:t>
      </w:r>
      <w:hyperlink r:id="rId317" w:anchor="block_1223" w:history="1">
        <w:r w:rsidRPr="007C0FDC">
          <w:rPr>
            <w:rFonts w:ascii="Arial" w:eastAsia="Times New Roman" w:hAnsi="Arial" w:cs="Arial"/>
            <w:color w:val="008000"/>
            <w:sz w:val="20"/>
            <w:szCs w:val="20"/>
            <w:lang w:eastAsia="ru-RU"/>
          </w:rPr>
          <w:t>пунктом 3 статьи 122</w:t>
        </w:r>
      </w:hyperlink>
      <w:r w:rsidRPr="007C0FDC">
        <w:rPr>
          <w:rFonts w:ascii="Arial" w:eastAsia="Times New Roman" w:hAnsi="Arial" w:cs="Arial"/>
          <w:color w:val="000000"/>
          <w:sz w:val="20"/>
          <w:szCs w:val="20"/>
          <w:lang w:eastAsia="ru-RU"/>
        </w:rPr>
        <w:t> настоящего Кодекса.</w:t>
      </w:r>
      <w:proofErr w:type="gramEnd"/>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О запрете на усыновление детей гражданами США см. </w:t>
      </w:r>
      <w:hyperlink r:id="rId318" w:anchor="block_4" w:history="1">
        <w:r w:rsidRPr="007C0FDC">
          <w:rPr>
            <w:rFonts w:ascii="Arial" w:eastAsia="Times New Roman" w:hAnsi="Arial" w:cs="Arial"/>
            <w:i/>
            <w:iCs/>
            <w:color w:val="008000"/>
            <w:sz w:val="20"/>
            <w:szCs w:val="20"/>
            <w:u w:val="single"/>
            <w:lang w:eastAsia="ru-RU"/>
          </w:rPr>
          <w:t>Федеральный закон</w:t>
        </w:r>
      </w:hyperlink>
      <w:r w:rsidRPr="007C0FDC">
        <w:rPr>
          <w:rFonts w:ascii="Arial" w:eastAsia="Times New Roman" w:hAnsi="Arial" w:cs="Arial"/>
          <w:i/>
          <w:iCs/>
          <w:color w:val="800080"/>
          <w:sz w:val="20"/>
          <w:szCs w:val="20"/>
          <w:lang w:eastAsia="ru-RU"/>
        </w:rPr>
        <w:t> от 28 декабря 2012 г. N 272-ФЗ</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124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319" w:anchor="block_13" w:history="1">
        <w:r w:rsidRPr="007C0FDC">
          <w:rPr>
            <w:rFonts w:ascii="Arial" w:eastAsia="Times New Roman" w:hAnsi="Arial" w:cs="Arial"/>
            <w:i/>
            <w:iCs/>
            <w:color w:val="008000"/>
            <w:sz w:val="20"/>
            <w:szCs w:val="20"/>
            <w:lang w:eastAsia="ru-RU"/>
          </w:rPr>
          <w:t>Федеральным законом</w:t>
        </w:r>
      </w:hyperlink>
      <w:r w:rsidRPr="007C0FDC">
        <w:rPr>
          <w:rFonts w:ascii="Arial" w:eastAsia="Times New Roman" w:hAnsi="Arial" w:cs="Arial"/>
          <w:i/>
          <w:iCs/>
          <w:color w:val="800080"/>
          <w:sz w:val="20"/>
          <w:szCs w:val="20"/>
          <w:lang w:eastAsia="ru-RU"/>
        </w:rPr>
        <w:t> от 27 июня 1998 г. N 94-ФЗ в статью 125 настоящего Кодекса внесены изменения</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320" w:anchor="block_125" w:history="1">
        <w:r w:rsidRPr="007C0FDC">
          <w:rPr>
            <w:rFonts w:ascii="Arial" w:eastAsia="Times New Roman" w:hAnsi="Arial" w:cs="Arial"/>
            <w:i/>
            <w:iCs/>
            <w:color w:val="008000"/>
            <w:sz w:val="20"/>
            <w:szCs w:val="20"/>
            <w:lang w:eastAsia="ru-RU"/>
          </w:rPr>
          <w:t>См. те</w:t>
        </w:r>
        <w:proofErr w:type="gramStart"/>
        <w:r w:rsidRPr="007C0FDC">
          <w:rPr>
            <w:rFonts w:ascii="Arial" w:eastAsia="Times New Roman" w:hAnsi="Arial" w:cs="Arial"/>
            <w:i/>
            <w:iCs/>
            <w:color w:val="008000"/>
            <w:sz w:val="20"/>
            <w:szCs w:val="20"/>
            <w:lang w:eastAsia="ru-RU"/>
          </w:rPr>
          <w:t>кст ст</w:t>
        </w:r>
        <w:proofErr w:type="gramEnd"/>
        <w:r w:rsidRPr="007C0FDC">
          <w:rPr>
            <w:rFonts w:ascii="Arial" w:eastAsia="Times New Roman" w:hAnsi="Arial" w:cs="Arial"/>
            <w:i/>
            <w:iCs/>
            <w:color w:val="008000"/>
            <w:sz w:val="20"/>
            <w:szCs w:val="20"/>
            <w:lang w:eastAsia="ru-RU"/>
          </w:rPr>
          <w:t>атьи в предыдущей редакции</w:t>
        </w:r>
      </w:hyperlink>
    </w:p>
    <w:p w:rsidR="007C0FDC" w:rsidRPr="007C0FDC" w:rsidRDefault="007C0FDC" w:rsidP="007C0FDC">
      <w:pPr>
        <w:shd w:val="clear" w:color="auto" w:fill="FFFFFF"/>
        <w:spacing w:after="0" w:line="240" w:lineRule="auto"/>
        <w:jc w:val="both"/>
        <w:rPr>
          <w:rFonts w:ascii="Arial" w:eastAsia="Times New Roman" w:hAnsi="Arial" w:cs="Arial"/>
          <w:i/>
          <w:iCs/>
          <w:color w:val="800080"/>
          <w:sz w:val="18"/>
          <w:szCs w:val="18"/>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125.</w:t>
      </w:r>
      <w:r w:rsidRPr="007C0FDC">
        <w:rPr>
          <w:rFonts w:ascii="Arial" w:eastAsia="Times New Roman" w:hAnsi="Arial" w:cs="Arial"/>
          <w:color w:val="000000"/>
          <w:sz w:val="20"/>
          <w:szCs w:val="20"/>
          <w:lang w:eastAsia="ru-RU"/>
        </w:rPr>
        <w:t> Порядок усыновления ребенка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Усыновление производится судом по заявлению лиц (лица), желающих усыновить ребенка. Рассмотрение дел об установлении усыновления ребенка производится судом в порядке особого производства по правилам, предусмотренным </w:t>
      </w:r>
      <w:hyperlink r:id="rId321" w:anchor="block_1029" w:history="1">
        <w:r w:rsidRPr="007C0FDC">
          <w:rPr>
            <w:rFonts w:ascii="Arial" w:eastAsia="Times New Roman" w:hAnsi="Arial" w:cs="Arial"/>
            <w:color w:val="008000"/>
            <w:sz w:val="20"/>
            <w:szCs w:val="20"/>
            <w:lang w:eastAsia="ru-RU"/>
          </w:rPr>
          <w:t>гражданским процессуальным законодательством</w:t>
        </w:r>
      </w:hyperlink>
      <w:r w:rsidRPr="007C0FDC">
        <w:rPr>
          <w:rFonts w:ascii="Arial" w:eastAsia="Times New Roman" w:hAnsi="Arial" w:cs="Arial"/>
          <w:color w:val="000000"/>
          <w:sz w:val="20"/>
          <w:szCs w:val="20"/>
          <w:lang w:eastAsia="ru-RU"/>
        </w:rPr>
        <w:t>.</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Дела об установлении усыновления детей рассматриваются судом с обязательным участием самих усыновителей, органов опеки и попечительства, а также прокурора.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Для установления усыновления ребенка необходимо заключение органа опеки и попечительства об обоснованности усыновления и о его соответствии интересам усыновляемого ребенка с указанием сведений о факте личного общения усыновителей (усыновителя) с усыновляемым ребенком.</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Абзац второй пункта 2 статьи 125 настоящего Кодекса </w:t>
      </w:r>
      <w:hyperlink r:id="rId322" w:anchor="block_2" w:history="1">
        <w:r w:rsidRPr="007C0FDC">
          <w:rPr>
            <w:rFonts w:ascii="Arial" w:eastAsia="Times New Roman" w:hAnsi="Arial" w:cs="Arial"/>
            <w:i/>
            <w:iCs/>
            <w:color w:val="008000"/>
            <w:sz w:val="20"/>
            <w:szCs w:val="20"/>
            <w:u w:val="single"/>
            <w:lang w:eastAsia="ru-RU"/>
          </w:rPr>
          <w:t>вступает в силу</w:t>
        </w:r>
      </w:hyperlink>
      <w:r w:rsidRPr="007C0FDC">
        <w:rPr>
          <w:rFonts w:ascii="Arial" w:eastAsia="Times New Roman" w:hAnsi="Arial" w:cs="Arial"/>
          <w:i/>
          <w:iCs/>
          <w:color w:val="800080"/>
          <w:sz w:val="20"/>
          <w:szCs w:val="20"/>
          <w:lang w:eastAsia="ru-RU"/>
        </w:rPr>
        <w:t> со дня </w:t>
      </w:r>
      <w:hyperlink r:id="rId323" w:history="1">
        <w:r w:rsidRPr="007C0FDC">
          <w:rPr>
            <w:rFonts w:ascii="Arial" w:eastAsia="Times New Roman" w:hAnsi="Arial" w:cs="Arial"/>
            <w:i/>
            <w:iCs/>
            <w:color w:val="008000"/>
            <w:sz w:val="20"/>
            <w:szCs w:val="20"/>
            <w:u w:val="single"/>
            <w:lang w:eastAsia="ru-RU"/>
          </w:rPr>
          <w:t>официального опубликования</w:t>
        </w:r>
      </w:hyperlink>
      <w:r w:rsidRPr="007C0FDC">
        <w:rPr>
          <w:rFonts w:ascii="Arial" w:eastAsia="Times New Roman" w:hAnsi="Arial" w:cs="Arial"/>
          <w:i/>
          <w:iCs/>
          <w:color w:val="800080"/>
          <w:sz w:val="20"/>
          <w:szCs w:val="20"/>
          <w:lang w:eastAsia="ru-RU"/>
        </w:rPr>
        <w:t> </w:t>
      </w:r>
      <w:hyperlink r:id="rId324" w:anchor="block_1000" w:history="1">
        <w:r w:rsidRPr="007C0FDC">
          <w:rPr>
            <w:rFonts w:ascii="Arial" w:eastAsia="Times New Roman" w:hAnsi="Arial" w:cs="Arial"/>
            <w:i/>
            <w:iCs/>
            <w:color w:val="008000"/>
            <w:sz w:val="20"/>
            <w:szCs w:val="20"/>
            <w:u w:val="single"/>
            <w:lang w:eastAsia="ru-RU"/>
          </w:rPr>
          <w:t>Правил</w:t>
        </w:r>
      </w:hyperlink>
      <w:r w:rsidRPr="007C0FDC">
        <w:rPr>
          <w:rFonts w:ascii="Arial" w:eastAsia="Times New Roman" w:hAnsi="Arial" w:cs="Arial"/>
          <w:i/>
          <w:iCs/>
          <w:color w:val="800080"/>
          <w:sz w:val="20"/>
          <w:szCs w:val="20"/>
          <w:lang w:eastAsia="ru-RU"/>
        </w:rPr>
        <w:t xml:space="preserve"> передачи детей на усыновление (удочерение) и осуществления </w:t>
      </w:r>
      <w:proofErr w:type="gramStart"/>
      <w:r w:rsidRPr="007C0FDC">
        <w:rPr>
          <w:rFonts w:ascii="Arial" w:eastAsia="Times New Roman" w:hAnsi="Arial" w:cs="Arial"/>
          <w:i/>
          <w:iCs/>
          <w:color w:val="800080"/>
          <w:sz w:val="20"/>
          <w:szCs w:val="20"/>
          <w:lang w:eastAsia="ru-RU"/>
        </w:rPr>
        <w:t>контроля за</w:t>
      </w:r>
      <w:proofErr w:type="gramEnd"/>
      <w:r w:rsidRPr="007C0FDC">
        <w:rPr>
          <w:rFonts w:ascii="Arial" w:eastAsia="Times New Roman" w:hAnsi="Arial" w:cs="Arial"/>
          <w:i/>
          <w:iCs/>
          <w:color w:val="800080"/>
          <w:sz w:val="20"/>
          <w:szCs w:val="20"/>
          <w:lang w:eastAsia="ru-RU"/>
        </w:rPr>
        <w:t xml:space="preserve"> условиями их жизни и воспитания в семьях усыновителей на территории Российской Федерации, утвержденных </w:t>
      </w:r>
      <w:hyperlink r:id="rId325" w:history="1">
        <w:r w:rsidRPr="007C0FDC">
          <w:rPr>
            <w:rFonts w:ascii="Arial" w:eastAsia="Times New Roman" w:hAnsi="Arial" w:cs="Arial"/>
            <w:i/>
            <w:iCs/>
            <w:color w:val="008000"/>
            <w:sz w:val="20"/>
            <w:szCs w:val="20"/>
            <w:u w:val="single"/>
            <w:lang w:eastAsia="ru-RU"/>
          </w:rPr>
          <w:t>постановлением</w:t>
        </w:r>
      </w:hyperlink>
      <w:r w:rsidRPr="007C0FDC">
        <w:rPr>
          <w:rFonts w:ascii="Arial" w:eastAsia="Times New Roman" w:hAnsi="Arial" w:cs="Arial"/>
          <w:i/>
          <w:iCs/>
          <w:color w:val="800080"/>
          <w:sz w:val="20"/>
          <w:szCs w:val="20"/>
          <w:lang w:eastAsia="ru-RU"/>
        </w:rPr>
        <w:t> Правительства РФ от 29 марта 2000 г. N 275</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18"/>
          <w:szCs w:val="18"/>
          <w:lang w:eastAsia="ru-RU"/>
        </w:rPr>
      </w:pP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hyperlink r:id="rId326" w:anchor="block_1000" w:history="1">
        <w:r w:rsidRPr="007C0FDC">
          <w:rPr>
            <w:rFonts w:ascii="Arial" w:eastAsia="Times New Roman" w:hAnsi="Arial" w:cs="Arial"/>
            <w:color w:val="008000"/>
            <w:sz w:val="20"/>
            <w:szCs w:val="20"/>
            <w:lang w:eastAsia="ru-RU"/>
          </w:rPr>
          <w:t>Порядок</w:t>
        </w:r>
      </w:hyperlink>
      <w:r w:rsidRPr="007C0FDC">
        <w:rPr>
          <w:rFonts w:ascii="Arial" w:eastAsia="Times New Roman" w:hAnsi="Arial" w:cs="Arial"/>
          <w:color w:val="000000"/>
          <w:sz w:val="20"/>
          <w:szCs w:val="20"/>
          <w:lang w:eastAsia="ru-RU"/>
        </w:rPr>
        <w:t xml:space="preserve"> передачи детей на усыновление, а также осуществления </w:t>
      </w:r>
      <w:proofErr w:type="gramStart"/>
      <w:r w:rsidRPr="007C0FDC">
        <w:rPr>
          <w:rFonts w:ascii="Arial" w:eastAsia="Times New Roman" w:hAnsi="Arial" w:cs="Arial"/>
          <w:color w:val="000000"/>
          <w:sz w:val="20"/>
          <w:szCs w:val="20"/>
          <w:lang w:eastAsia="ru-RU"/>
        </w:rPr>
        <w:t>контроля за</w:t>
      </w:r>
      <w:proofErr w:type="gramEnd"/>
      <w:r w:rsidRPr="007C0FDC">
        <w:rPr>
          <w:rFonts w:ascii="Arial" w:eastAsia="Times New Roman" w:hAnsi="Arial" w:cs="Arial"/>
          <w:color w:val="000000"/>
          <w:sz w:val="20"/>
          <w:szCs w:val="20"/>
          <w:lang w:eastAsia="ru-RU"/>
        </w:rPr>
        <w:t xml:space="preserve"> условиями жизни и воспитания детей в семьях усыновителей на территории Российской Федерации определяется Правительством Российской Федерации.</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3. Права и обязанности усыновителя и усыновленного ребенка (</w:t>
      </w:r>
      <w:hyperlink r:id="rId327" w:anchor="block_137" w:history="1">
        <w:r w:rsidRPr="007C0FDC">
          <w:rPr>
            <w:rFonts w:ascii="Arial" w:eastAsia="Times New Roman" w:hAnsi="Arial" w:cs="Arial"/>
            <w:color w:val="008000"/>
            <w:sz w:val="20"/>
            <w:szCs w:val="20"/>
            <w:lang w:eastAsia="ru-RU"/>
          </w:rPr>
          <w:t>статья 137</w:t>
        </w:r>
      </w:hyperlink>
      <w:r w:rsidRPr="007C0FDC">
        <w:rPr>
          <w:rFonts w:ascii="Arial" w:eastAsia="Times New Roman" w:hAnsi="Arial" w:cs="Arial"/>
          <w:color w:val="000000"/>
          <w:sz w:val="20"/>
          <w:szCs w:val="20"/>
          <w:lang w:eastAsia="ru-RU"/>
        </w:rPr>
        <w:t> настоящего Кодекса) возникают со дня вступления в законную силу решения суда об установлении усыновления ребенка.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Суд обязан в течение трех дней со дня вступления в законную силу решения суда об установлении усыновления ребенка направить выписку из этого решения суда в орган записи актов гражданского состояния по месту вынесения решения.</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Усыновление ребенка подлежит государственной регистрации в порядке, установленном для государственной регистрации актов гражданского состояния.</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О государственной регистрации усыновления (удочерения) см. </w:t>
      </w:r>
      <w:hyperlink r:id="rId328" w:anchor="block_500" w:history="1">
        <w:r w:rsidRPr="007C0FDC">
          <w:rPr>
            <w:rFonts w:ascii="Arial" w:eastAsia="Times New Roman" w:hAnsi="Arial" w:cs="Arial"/>
            <w:i/>
            <w:iCs/>
            <w:color w:val="008000"/>
            <w:sz w:val="20"/>
            <w:szCs w:val="20"/>
            <w:u w:val="single"/>
            <w:lang w:eastAsia="ru-RU"/>
          </w:rPr>
          <w:t>Федеральный закон</w:t>
        </w:r>
      </w:hyperlink>
      <w:r w:rsidRPr="007C0FDC">
        <w:rPr>
          <w:rFonts w:ascii="Arial" w:eastAsia="Times New Roman" w:hAnsi="Arial" w:cs="Arial"/>
          <w:i/>
          <w:iCs/>
          <w:color w:val="800080"/>
          <w:sz w:val="20"/>
          <w:szCs w:val="20"/>
          <w:lang w:eastAsia="ru-RU"/>
        </w:rPr>
        <w:t> от 15 ноября 1997 г. N 143-ФЗ</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125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126.</w:t>
      </w:r>
      <w:r w:rsidRPr="007C0FDC">
        <w:rPr>
          <w:rFonts w:ascii="Arial" w:eastAsia="Times New Roman" w:hAnsi="Arial" w:cs="Arial"/>
          <w:color w:val="000000"/>
          <w:sz w:val="20"/>
          <w:szCs w:val="20"/>
          <w:lang w:eastAsia="ru-RU"/>
        </w:rPr>
        <w:t> Учет детей, подлежащих усыновлению, и лиц, желающих усыновить детей</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Учет детей, подлежащих усыновлению, осуществляется в порядке, установленном </w:t>
      </w:r>
      <w:hyperlink r:id="rId329" w:anchor="block_1223" w:history="1">
        <w:r w:rsidRPr="007C0FDC">
          <w:rPr>
            <w:rFonts w:ascii="Arial" w:eastAsia="Times New Roman" w:hAnsi="Arial" w:cs="Arial"/>
            <w:color w:val="008000"/>
            <w:sz w:val="20"/>
            <w:szCs w:val="20"/>
            <w:lang w:eastAsia="ru-RU"/>
          </w:rPr>
          <w:t>пунктом 3 статьи 122</w:t>
        </w:r>
      </w:hyperlink>
      <w:r w:rsidRPr="007C0FDC">
        <w:rPr>
          <w:rFonts w:ascii="Arial" w:eastAsia="Times New Roman" w:hAnsi="Arial" w:cs="Arial"/>
          <w:color w:val="000000"/>
          <w:sz w:val="20"/>
          <w:szCs w:val="20"/>
          <w:lang w:eastAsia="ru-RU"/>
        </w:rPr>
        <w:t> настоящего Кодекса.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Учет лиц, желающих усыновить детей, осуществляется в порядке, определяемом органами исполнительной власти субъектов Российской Федерации.</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Учет иностранных граждан и лиц без гражданства, желающих усыновить детей, являющихся гражданами Российской Федерации, производится органами исполнительной власти субъектов Российской Федерации или федеральным органом исполнительной власти (</w:t>
      </w:r>
      <w:hyperlink r:id="rId330" w:anchor="block_1223" w:history="1">
        <w:r w:rsidRPr="007C0FDC">
          <w:rPr>
            <w:rFonts w:ascii="Arial" w:eastAsia="Times New Roman" w:hAnsi="Arial" w:cs="Arial"/>
            <w:color w:val="008000"/>
            <w:sz w:val="20"/>
            <w:szCs w:val="20"/>
            <w:lang w:eastAsia="ru-RU"/>
          </w:rPr>
          <w:t>пункт 3 статьи 122</w:t>
        </w:r>
      </w:hyperlink>
      <w:r w:rsidRPr="007C0FDC">
        <w:rPr>
          <w:rFonts w:ascii="Arial" w:eastAsia="Times New Roman" w:hAnsi="Arial" w:cs="Arial"/>
          <w:color w:val="000000"/>
          <w:sz w:val="20"/>
          <w:szCs w:val="20"/>
          <w:lang w:eastAsia="ru-RU"/>
        </w:rPr>
        <w:t> настоящего Кодекса).</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126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331" w:anchor="block_14" w:history="1">
        <w:r w:rsidRPr="007C0FDC">
          <w:rPr>
            <w:rFonts w:ascii="Arial" w:eastAsia="Times New Roman" w:hAnsi="Arial" w:cs="Arial"/>
            <w:i/>
            <w:iCs/>
            <w:color w:val="008000"/>
            <w:sz w:val="20"/>
            <w:szCs w:val="20"/>
            <w:lang w:eastAsia="ru-RU"/>
          </w:rPr>
          <w:t>Федеральным законом</w:t>
        </w:r>
      </w:hyperlink>
      <w:r w:rsidRPr="007C0FDC">
        <w:rPr>
          <w:rFonts w:ascii="Arial" w:eastAsia="Times New Roman" w:hAnsi="Arial" w:cs="Arial"/>
          <w:i/>
          <w:iCs/>
          <w:color w:val="800080"/>
          <w:sz w:val="20"/>
          <w:szCs w:val="20"/>
          <w:lang w:eastAsia="ru-RU"/>
        </w:rPr>
        <w:t> от 27 июня 1998 г. N 94-ФЗ настоящий Кодекс дополнен статьей 126.1</w:t>
      </w: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126.1</w:t>
      </w:r>
      <w:r w:rsidRPr="007C0FDC">
        <w:rPr>
          <w:rFonts w:ascii="Arial" w:eastAsia="Times New Roman" w:hAnsi="Arial" w:cs="Arial"/>
          <w:color w:val="000000"/>
          <w:sz w:val="20"/>
          <w:szCs w:val="20"/>
          <w:lang w:eastAsia="ru-RU"/>
        </w:rPr>
        <w:t>. Недопустимость посреднической деятельности по усыновлению детей</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Посредническая деятельность по усыновлению детей, то есть любая деятельность других лиц в целях подбора и передачи детей на усыновление от имени и в интересах лиц, желающих усыновить детей, не допускается.</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 xml:space="preserve">2. Не является посреднической деятельностью по усыновлению детей деятельность органов опеки и попечительства и органов исполнительной </w:t>
      </w:r>
      <w:proofErr w:type="gramStart"/>
      <w:r w:rsidRPr="007C0FDC">
        <w:rPr>
          <w:rFonts w:ascii="Arial" w:eastAsia="Times New Roman" w:hAnsi="Arial" w:cs="Arial"/>
          <w:color w:val="000000"/>
          <w:sz w:val="20"/>
          <w:szCs w:val="20"/>
          <w:lang w:eastAsia="ru-RU"/>
        </w:rPr>
        <w:t>власти</w:t>
      </w:r>
      <w:proofErr w:type="gramEnd"/>
      <w:r w:rsidRPr="007C0FDC">
        <w:rPr>
          <w:rFonts w:ascii="Arial" w:eastAsia="Times New Roman" w:hAnsi="Arial" w:cs="Arial"/>
          <w:color w:val="000000"/>
          <w:sz w:val="20"/>
          <w:szCs w:val="20"/>
          <w:lang w:eastAsia="ru-RU"/>
        </w:rPr>
        <w:t xml:space="preserve"> по выполнению возложенных на них обязанностей по выявлению и устройству детей, оставшихся без попечения родителей, а также деятельность специально уполномоченных иностранными государствами органов или организаций по усыновлению детей, которая осуществляется на территории Российской Федерации в силу международного договора Российской Федерации или на основе принципа </w:t>
      </w:r>
      <w:r w:rsidRPr="007C0FDC">
        <w:rPr>
          <w:rFonts w:ascii="Arial" w:eastAsia="Times New Roman" w:hAnsi="Arial" w:cs="Arial"/>
          <w:color w:val="000000"/>
          <w:sz w:val="20"/>
          <w:szCs w:val="20"/>
          <w:lang w:eastAsia="ru-RU"/>
        </w:rPr>
        <w:lastRenderedPageBreak/>
        <w:t>взаимности. Органы и организации, указанные в настоящем пункте, не могут преследовать в своей деятельности коммерческие цели.</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Абзац второй пункта 2 статьи 126.1 настоящего Кодекса </w:t>
      </w:r>
      <w:hyperlink r:id="rId332" w:anchor="block_2" w:history="1">
        <w:r w:rsidRPr="007C0FDC">
          <w:rPr>
            <w:rFonts w:ascii="Arial" w:eastAsia="Times New Roman" w:hAnsi="Arial" w:cs="Arial"/>
            <w:i/>
            <w:iCs/>
            <w:color w:val="008000"/>
            <w:sz w:val="20"/>
            <w:szCs w:val="20"/>
            <w:u w:val="single"/>
            <w:lang w:eastAsia="ru-RU"/>
          </w:rPr>
          <w:t>вступает в силу</w:t>
        </w:r>
      </w:hyperlink>
      <w:r w:rsidRPr="007C0FDC">
        <w:rPr>
          <w:rFonts w:ascii="Arial" w:eastAsia="Times New Roman" w:hAnsi="Arial" w:cs="Arial"/>
          <w:i/>
          <w:iCs/>
          <w:color w:val="800080"/>
          <w:sz w:val="20"/>
          <w:szCs w:val="20"/>
          <w:lang w:eastAsia="ru-RU"/>
        </w:rPr>
        <w:t> со дня официального опубликования соответствующих нормативных правовых актов Правительства РФ</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br/>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hyperlink r:id="rId333" w:anchor="block_1000" w:history="1">
        <w:r w:rsidRPr="007C0FDC">
          <w:rPr>
            <w:rFonts w:ascii="Arial" w:eastAsia="Times New Roman" w:hAnsi="Arial" w:cs="Arial"/>
            <w:color w:val="008000"/>
            <w:sz w:val="20"/>
            <w:szCs w:val="20"/>
            <w:lang w:eastAsia="ru-RU"/>
          </w:rPr>
          <w:t>Порядок</w:t>
        </w:r>
      </w:hyperlink>
      <w:r w:rsidRPr="007C0FDC">
        <w:rPr>
          <w:rFonts w:ascii="Arial" w:eastAsia="Times New Roman" w:hAnsi="Arial" w:cs="Arial"/>
          <w:color w:val="000000"/>
          <w:sz w:val="20"/>
          <w:szCs w:val="20"/>
          <w:lang w:eastAsia="ru-RU"/>
        </w:rPr>
        <w:t xml:space="preserve"> деятельности органов и организаций иностранных государств по усыновлению детей на территории Российской Федерации и порядок </w:t>
      </w:r>
      <w:proofErr w:type="gramStart"/>
      <w:r w:rsidRPr="007C0FDC">
        <w:rPr>
          <w:rFonts w:ascii="Arial" w:eastAsia="Times New Roman" w:hAnsi="Arial" w:cs="Arial"/>
          <w:color w:val="000000"/>
          <w:sz w:val="20"/>
          <w:szCs w:val="20"/>
          <w:lang w:eastAsia="ru-RU"/>
        </w:rPr>
        <w:t>контроля за</w:t>
      </w:r>
      <w:proofErr w:type="gramEnd"/>
      <w:r w:rsidRPr="007C0FDC">
        <w:rPr>
          <w:rFonts w:ascii="Arial" w:eastAsia="Times New Roman" w:hAnsi="Arial" w:cs="Arial"/>
          <w:color w:val="000000"/>
          <w:sz w:val="20"/>
          <w:szCs w:val="20"/>
          <w:lang w:eastAsia="ru-RU"/>
        </w:rPr>
        <w:t xml:space="preserve"> ее осуществлением устанавливаются Правительством Российской Федерации по представлению Министерства юстиции Российской Федерации и Министерства иностранных дел Российской Федерации.</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3. Обязательное личное участие лиц (лица), желающих усыновить ребенка, в процессе усыновления не лишает их права иметь одновременно своего представителя, права и обязанности которого установлены </w:t>
      </w:r>
      <w:hyperlink r:id="rId334" w:anchor="block_1010" w:history="1">
        <w:r w:rsidRPr="007C0FDC">
          <w:rPr>
            <w:rFonts w:ascii="Arial" w:eastAsia="Times New Roman" w:hAnsi="Arial" w:cs="Arial"/>
            <w:color w:val="008000"/>
            <w:sz w:val="20"/>
            <w:szCs w:val="20"/>
            <w:lang w:eastAsia="ru-RU"/>
          </w:rPr>
          <w:t>гражданским</w:t>
        </w:r>
      </w:hyperlink>
      <w:r w:rsidRPr="007C0FDC">
        <w:rPr>
          <w:rFonts w:ascii="Arial" w:eastAsia="Times New Roman" w:hAnsi="Arial" w:cs="Arial"/>
          <w:color w:val="000000"/>
          <w:sz w:val="20"/>
          <w:szCs w:val="20"/>
          <w:lang w:eastAsia="ru-RU"/>
        </w:rPr>
        <w:t> и </w:t>
      </w:r>
      <w:hyperlink r:id="rId335" w:anchor="block_1005" w:history="1">
        <w:r w:rsidRPr="007C0FDC">
          <w:rPr>
            <w:rFonts w:ascii="Arial" w:eastAsia="Times New Roman" w:hAnsi="Arial" w:cs="Arial"/>
            <w:color w:val="008000"/>
            <w:sz w:val="20"/>
            <w:szCs w:val="20"/>
            <w:lang w:eastAsia="ru-RU"/>
          </w:rPr>
          <w:t>гражданским процессуальным</w:t>
        </w:r>
      </w:hyperlink>
      <w:r w:rsidRPr="007C0FDC">
        <w:rPr>
          <w:rFonts w:ascii="Arial" w:eastAsia="Times New Roman" w:hAnsi="Arial" w:cs="Arial"/>
          <w:color w:val="000000"/>
          <w:sz w:val="20"/>
          <w:szCs w:val="20"/>
          <w:lang w:eastAsia="ru-RU"/>
        </w:rPr>
        <w:t> законодательством, а также пользоваться в необходимых случаях услугами переводчика.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4. Ответственность за осуществление посреднической деятельности по усыновлению детей устанавливается законодательством Российской Федерации.</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126.1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336" w:anchor="block_3" w:history="1">
        <w:r w:rsidRPr="007C0FDC">
          <w:rPr>
            <w:rFonts w:ascii="Arial" w:eastAsia="Times New Roman" w:hAnsi="Arial" w:cs="Arial"/>
            <w:i/>
            <w:iCs/>
            <w:color w:val="008000"/>
            <w:sz w:val="20"/>
            <w:szCs w:val="20"/>
            <w:lang w:eastAsia="ru-RU"/>
          </w:rPr>
          <w:t>Федеральным законом</w:t>
        </w:r>
      </w:hyperlink>
      <w:r w:rsidRPr="007C0FDC">
        <w:rPr>
          <w:rFonts w:ascii="Arial" w:eastAsia="Times New Roman" w:hAnsi="Arial" w:cs="Arial"/>
          <w:i/>
          <w:iCs/>
          <w:color w:val="800080"/>
          <w:sz w:val="20"/>
          <w:szCs w:val="20"/>
          <w:lang w:eastAsia="ru-RU"/>
        </w:rPr>
        <w:t> от 28 декабря 2004 г. N 185-ФЗ в статью 127 настоящего Кодекса внесены изменения</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337" w:anchor="block_127" w:history="1">
        <w:r w:rsidRPr="007C0FDC">
          <w:rPr>
            <w:rFonts w:ascii="Arial" w:eastAsia="Times New Roman" w:hAnsi="Arial" w:cs="Arial"/>
            <w:i/>
            <w:iCs/>
            <w:color w:val="008000"/>
            <w:sz w:val="20"/>
            <w:szCs w:val="20"/>
            <w:lang w:eastAsia="ru-RU"/>
          </w:rPr>
          <w:t>См. те</w:t>
        </w:r>
        <w:proofErr w:type="gramStart"/>
        <w:r w:rsidRPr="007C0FDC">
          <w:rPr>
            <w:rFonts w:ascii="Arial" w:eastAsia="Times New Roman" w:hAnsi="Arial" w:cs="Arial"/>
            <w:i/>
            <w:iCs/>
            <w:color w:val="008000"/>
            <w:sz w:val="20"/>
            <w:szCs w:val="20"/>
            <w:lang w:eastAsia="ru-RU"/>
          </w:rPr>
          <w:t>кст ст</w:t>
        </w:r>
        <w:proofErr w:type="gramEnd"/>
        <w:r w:rsidRPr="007C0FDC">
          <w:rPr>
            <w:rFonts w:ascii="Arial" w:eastAsia="Times New Roman" w:hAnsi="Arial" w:cs="Arial"/>
            <w:i/>
            <w:iCs/>
            <w:color w:val="008000"/>
            <w:sz w:val="20"/>
            <w:szCs w:val="20"/>
            <w:lang w:eastAsia="ru-RU"/>
          </w:rPr>
          <w:t>атьи в предыдущей редакции</w:t>
        </w:r>
      </w:hyperlink>
    </w:p>
    <w:p w:rsidR="007C0FDC" w:rsidRPr="007C0FDC" w:rsidRDefault="007C0FDC" w:rsidP="007C0FDC">
      <w:pPr>
        <w:shd w:val="clear" w:color="auto" w:fill="FFFFFF"/>
        <w:spacing w:after="0" w:line="240" w:lineRule="auto"/>
        <w:jc w:val="both"/>
        <w:rPr>
          <w:rFonts w:ascii="Arial" w:eastAsia="Times New Roman" w:hAnsi="Arial" w:cs="Arial"/>
          <w:i/>
          <w:iCs/>
          <w:color w:val="800080"/>
          <w:sz w:val="18"/>
          <w:szCs w:val="18"/>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127.</w:t>
      </w:r>
      <w:r w:rsidRPr="007C0FDC">
        <w:rPr>
          <w:rFonts w:ascii="Arial" w:eastAsia="Times New Roman" w:hAnsi="Arial" w:cs="Arial"/>
          <w:color w:val="000000"/>
          <w:sz w:val="20"/>
          <w:szCs w:val="20"/>
          <w:lang w:eastAsia="ru-RU"/>
        </w:rPr>
        <w:t> Лица, имеющие право быть усыновителями</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338" w:anchor="block_1508" w:history="1">
        <w:r w:rsidRPr="007C0FDC">
          <w:rPr>
            <w:rFonts w:ascii="Arial" w:eastAsia="Times New Roman" w:hAnsi="Arial" w:cs="Arial"/>
            <w:i/>
            <w:iCs/>
            <w:color w:val="008000"/>
            <w:sz w:val="20"/>
            <w:szCs w:val="20"/>
            <w:lang w:eastAsia="ru-RU"/>
          </w:rPr>
          <w:t>Федеральным законом</w:t>
        </w:r>
      </w:hyperlink>
      <w:r w:rsidRPr="007C0FDC">
        <w:rPr>
          <w:rFonts w:ascii="Arial" w:eastAsia="Times New Roman" w:hAnsi="Arial" w:cs="Arial"/>
          <w:i/>
          <w:iCs/>
          <w:color w:val="800080"/>
          <w:sz w:val="20"/>
          <w:szCs w:val="20"/>
          <w:lang w:eastAsia="ru-RU"/>
        </w:rPr>
        <w:t> от 25 ноября 2013 г. N 317-ФЗ в пункт 1 статьи 127 внесены изменения</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339" w:anchor="block_13700" w:history="1">
        <w:r w:rsidRPr="007C0FDC">
          <w:rPr>
            <w:rFonts w:ascii="Arial" w:eastAsia="Times New Roman" w:hAnsi="Arial" w:cs="Arial"/>
            <w:i/>
            <w:iCs/>
            <w:color w:val="008000"/>
            <w:sz w:val="20"/>
            <w:szCs w:val="20"/>
            <w:lang w:eastAsia="ru-RU"/>
          </w:rPr>
          <w:t>См. текст пункта в предыдущей редакции</w:t>
        </w:r>
      </w:hyperlink>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Усыновителями могут быть совершеннолетние лица обоего пола, за исключением:</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лиц, признанных судом недееспособными или ограниченно дееспособными;</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супругов, один из которых признан судом недееспособным или ограниченно дееспособным;</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лиц, лишенных по суду родительских прав или ограниченных судом в родительских правах;</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лиц, отстраненных от обязанностей опекуна (попечителя) за ненадлежащее выполнение возложенных на него законом обязанностей;</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бывших усыновителей, если усыновление отменено судом по их вине;</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лиц, которые по состоянию здоровья не могут усыновить (удочерить) ребенка. </w:t>
      </w:r>
      <w:hyperlink r:id="rId340" w:anchor="block_1000" w:history="1">
        <w:r w:rsidRPr="007C0FDC">
          <w:rPr>
            <w:rFonts w:ascii="Arial" w:eastAsia="Times New Roman" w:hAnsi="Arial" w:cs="Arial"/>
            <w:color w:val="008000"/>
            <w:sz w:val="20"/>
            <w:szCs w:val="20"/>
            <w:lang w:eastAsia="ru-RU"/>
          </w:rPr>
          <w:t>Перечень</w:t>
        </w:r>
      </w:hyperlink>
      <w:r w:rsidRPr="007C0FDC">
        <w:rPr>
          <w:rFonts w:ascii="Arial" w:eastAsia="Times New Roman" w:hAnsi="Arial" w:cs="Arial"/>
          <w:color w:val="000000"/>
          <w:sz w:val="20"/>
          <w:szCs w:val="20"/>
          <w:lang w:eastAsia="ru-RU"/>
        </w:rPr>
        <w:t xml:space="preserve"> заболеваний, при наличии которых лицо не может усыновить (удочерить) ребенка, принять его под опеку, попечительство, взять в приемную или патронатную семью, устанавливается Правительством Российской Федерации. </w:t>
      </w:r>
      <w:proofErr w:type="gramStart"/>
      <w:r w:rsidRPr="007C0FDC">
        <w:rPr>
          <w:rFonts w:ascii="Arial" w:eastAsia="Times New Roman" w:hAnsi="Arial" w:cs="Arial"/>
          <w:color w:val="000000"/>
          <w:sz w:val="20"/>
          <w:szCs w:val="20"/>
          <w:lang w:eastAsia="ru-RU"/>
        </w:rPr>
        <w:t>Медицинское освидетельствование лиц, желающих усыновить (удочерить) детей, оставшихся без попечения родителей, проводится в рамках программы государственных гарантий бесплатного оказания гражданам медицинской помощи в </w:t>
      </w:r>
      <w:hyperlink r:id="rId341" w:anchor="block_1000" w:history="1">
        <w:r w:rsidRPr="007C0FDC">
          <w:rPr>
            <w:rFonts w:ascii="Arial" w:eastAsia="Times New Roman" w:hAnsi="Arial" w:cs="Arial"/>
            <w:color w:val="008000"/>
            <w:sz w:val="20"/>
            <w:szCs w:val="20"/>
            <w:lang w:eastAsia="ru-RU"/>
          </w:rPr>
          <w:t>порядке</w:t>
        </w:r>
      </w:hyperlink>
      <w:r w:rsidRPr="007C0FDC">
        <w:rPr>
          <w:rFonts w:ascii="Arial" w:eastAsia="Times New Roman" w:hAnsi="Arial" w:cs="Arial"/>
          <w:color w:val="000000"/>
          <w:sz w:val="20"/>
          <w:szCs w:val="20"/>
          <w:lang w:eastAsia="ru-RU"/>
        </w:rPr>
        <w:t>, установленном уполномоченным Правительством Российской Федерации федеральным органом исполнительной власти;</w:t>
      </w:r>
      <w:proofErr w:type="gramEnd"/>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лиц, которые на момент установления усыновления не имеют дохода, обеспечивающего усыновляемому ребенку прожиточный минимум, установленный в субъекте Российской Федерации, на территории которого проживают усыновители (усыновитель);</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лиц, не имеющих постоянного места жительства;</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О конституционно-правовом смысле абзаца десятого пункта 1 статьи 127 настоящего Кодекса см. </w:t>
      </w:r>
      <w:proofErr w:type="spellStart"/>
      <w:r w:rsidRPr="007C0FDC">
        <w:rPr>
          <w:rFonts w:ascii="Arial" w:eastAsia="Times New Roman" w:hAnsi="Arial" w:cs="Arial"/>
          <w:i/>
          <w:iCs/>
          <w:color w:val="800080"/>
          <w:sz w:val="20"/>
          <w:szCs w:val="20"/>
          <w:lang w:eastAsia="ru-RU"/>
        </w:rPr>
        <w:fldChar w:fldCharType="begin"/>
      </w:r>
      <w:r w:rsidRPr="007C0FDC">
        <w:rPr>
          <w:rFonts w:ascii="Arial" w:eastAsia="Times New Roman" w:hAnsi="Arial" w:cs="Arial"/>
          <w:i/>
          <w:iCs/>
          <w:color w:val="800080"/>
          <w:sz w:val="20"/>
          <w:szCs w:val="20"/>
          <w:lang w:eastAsia="ru-RU"/>
        </w:rPr>
        <w:instrText xml:space="preserve"> HYPERLINK "http://base.garant.ru/70582624/" \l "block_11" </w:instrText>
      </w:r>
      <w:r w:rsidRPr="007C0FDC">
        <w:rPr>
          <w:rFonts w:ascii="Arial" w:eastAsia="Times New Roman" w:hAnsi="Arial" w:cs="Arial"/>
          <w:i/>
          <w:iCs/>
          <w:color w:val="800080"/>
          <w:sz w:val="20"/>
          <w:szCs w:val="20"/>
          <w:lang w:eastAsia="ru-RU"/>
        </w:rPr>
        <w:fldChar w:fldCharType="separate"/>
      </w:r>
      <w:r w:rsidRPr="007C0FDC">
        <w:rPr>
          <w:rFonts w:ascii="Arial" w:eastAsia="Times New Roman" w:hAnsi="Arial" w:cs="Arial"/>
          <w:i/>
          <w:iCs/>
          <w:color w:val="008000"/>
          <w:sz w:val="20"/>
          <w:szCs w:val="20"/>
          <w:u w:val="single"/>
          <w:lang w:eastAsia="ru-RU"/>
        </w:rPr>
        <w:t>Постановление</w:t>
      </w:r>
      <w:r w:rsidRPr="007C0FDC">
        <w:rPr>
          <w:rFonts w:ascii="Arial" w:eastAsia="Times New Roman" w:hAnsi="Arial" w:cs="Arial"/>
          <w:i/>
          <w:iCs/>
          <w:color w:val="800080"/>
          <w:sz w:val="20"/>
          <w:szCs w:val="20"/>
          <w:lang w:eastAsia="ru-RU"/>
        </w:rPr>
        <w:fldChar w:fldCharType="end"/>
      </w:r>
      <w:r w:rsidRPr="007C0FDC">
        <w:rPr>
          <w:rFonts w:ascii="Arial" w:eastAsia="Times New Roman" w:hAnsi="Arial" w:cs="Arial"/>
          <w:i/>
          <w:iCs/>
          <w:color w:val="800080"/>
          <w:sz w:val="20"/>
          <w:szCs w:val="20"/>
          <w:lang w:eastAsia="ru-RU"/>
        </w:rPr>
        <w:t>Конституционного</w:t>
      </w:r>
      <w:proofErr w:type="spellEnd"/>
      <w:r w:rsidRPr="007C0FDC">
        <w:rPr>
          <w:rFonts w:ascii="Arial" w:eastAsia="Times New Roman" w:hAnsi="Arial" w:cs="Arial"/>
          <w:i/>
          <w:iCs/>
          <w:color w:val="800080"/>
          <w:sz w:val="20"/>
          <w:szCs w:val="20"/>
          <w:lang w:eastAsia="ru-RU"/>
        </w:rPr>
        <w:t xml:space="preserve"> Суда РФ от 31 января 2014 г. N 1-П</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342" w:anchor="block_12" w:history="1">
        <w:proofErr w:type="gramStart"/>
        <w:r w:rsidRPr="007C0FDC">
          <w:rPr>
            <w:rFonts w:ascii="Arial" w:eastAsia="Times New Roman" w:hAnsi="Arial" w:cs="Arial"/>
            <w:i/>
            <w:iCs/>
            <w:color w:val="008000"/>
            <w:sz w:val="20"/>
            <w:szCs w:val="20"/>
            <w:u w:val="single"/>
            <w:lang w:eastAsia="ru-RU"/>
          </w:rPr>
          <w:t>Постановлением</w:t>
        </w:r>
      </w:hyperlink>
      <w:r w:rsidRPr="007C0FDC">
        <w:rPr>
          <w:rFonts w:ascii="Arial" w:eastAsia="Times New Roman" w:hAnsi="Arial" w:cs="Arial"/>
          <w:i/>
          <w:iCs/>
          <w:color w:val="800080"/>
          <w:sz w:val="20"/>
          <w:szCs w:val="20"/>
          <w:lang w:eastAsia="ru-RU"/>
        </w:rPr>
        <w:t> Конституционного Суда РФ от 31 января 2014 г. N 1-П абзац десятый пункта 1 статьи 127 настоящего Кодекса признан не соответствующим Конституции РФ в той мере, в какой предусмотренный им запрет на усыновление детей распространяется на лиц, имевших судимость за указанные в данном законоположении преступления (за исключением относящихся к категориям тяжких и особо тяжких преступлений, а также преступлений против</w:t>
      </w:r>
      <w:proofErr w:type="gramEnd"/>
      <w:r w:rsidRPr="007C0FDC">
        <w:rPr>
          <w:rFonts w:ascii="Arial" w:eastAsia="Times New Roman" w:hAnsi="Arial" w:cs="Arial"/>
          <w:i/>
          <w:iCs/>
          <w:color w:val="800080"/>
          <w:sz w:val="20"/>
          <w:szCs w:val="20"/>
          <w:lang w:eastAsia="ru-RU"/>
        </w:rPr>
        <w:t xml:space="preserve"> </w:t>
      </w:r>
      <w:proofErr w:type="gramStart"/>
      <w:r w:rsidRPr="007C0FDC">
        <w:rPr>
          <w:rFonts w:ascii="Arial" w:eastAsia="Times New Roman" w:hAnsi="Arial" w:cs="Arial"/>
          <w:i/>
          <w:iCs/>
          <w:color w:val="800080"/>
          <w:sz w:val="20"/>
          <w:szCs w:val="20"/>
          <w:lang w:eastAsia="ru-RU"/>
        </w:rPr>
        <w:t xml:space="preserve">половой неприкосновенности и половой свободы личности независимо от степени тяжести), либо лиц, уголовное преследование в отношении которых в связи с преступлениями, не относящимися к категориям тяжких и особо тяжких, а также преступлениям против половой неприкосновенности и половой свободы личности, было прекращено по </w:t>
      </w:r>
      <w:proofErr w:type="spellStart"/>
      <w:r w:rsidRPr="007C0FDC">
        <w:rPr>
          <w:rFonts w:ascii="Arial" w:eastAsia="Times New Roman" w:hAnsi="Arial" w:cs="Arial"/>
          <w:i/>
          <w:iCs/>
          <w:color w:val="800080"/>
          <w:sz w:val="20"/>
          <w:szCs w:val="20"/>
          <w:lang w:eastAsia="ru-RU"/>
        </w:rPr>
        <w:t>нереабилитирующим</w:t>
      </w:r>
      <w:proofErr w:type="spellEnd"/>
      <w:r w:rsidRPr="007C0FDC">
        <w:rPr>
          <w:rFonts w:ascii="Arial" w:eastAsia="Times New Roman" w:hAnsi="Arial" w:cs="Arial"/>
          <w:i/>
          <w:iCs/>
          <w:color w:val="800080"/>
          <w:sz w:val="20"/>
          <w:szCs w:val="20"/>
          <w:lang w:eastAsia="ru-RU"/>
        </w:rPr>
        <w:t xml:space="preserve"> основаниям, - постольку, поскольку в силу безусловного характера </w:t>
      </w:r>
      <w:r w:rsidRPr="007C0FDC">
        <w:rPr>
          <w:rFonts w:ascii="Arial" w:eastAsia="Times New Roman" w:hAnsi="Arial" w:cs="Arial"/>
          <w:i/>
          <w:iCs/>
          <w:color w:val="800080"/>
          <w:sz w:val="20"/>
          <w:szCs w:val="20"/>
          <w:lang w:eastAsia="ru-RU"/>
        </w:rPr>
        <w:lastRenderedPageBreak/>
        <w:t>данного запрета суд при рассмотрении дел об установлении усыновления, в</w:t>
      </w:r>
      <w:proofErr w:type="gramEnd"/>
      <w:r w:rsidRPr="007C0FDC">
        <w:rPr>
          <w:rFonts w:ascii="Arial" w:eastAsia="Times New Roman" w:hAnsi="Arial" w:cs="Arial"/>
          <w:i/>
          <w:iCs/>
          <w:color w:val="800080"/>
          <w:sz w:val="20"/>
          <w:szCs w:val="20"/>
          <w:lang w:eastAsia="ru-RU"/>
        </w:rPr>
        <w:t xml:space="preserve"> </w:t>
      </w:r>
      <w:proofErr w:type="gramStart"/>
      <w:r w:rsidRPr="007C0FDC">
        <w:rPr>
          <w:rFonts w:ascii="Arial" w:eastAsia="Times New Roman" w:hAnsi="Arial" w:cs="Arial"/>
          <w:i/>
          <w:iCs/>
          <w:color w:val="800080"/>
          <w:sz w:val="20"/>
          <w:szCs w:val="20"/>
          <w:lang w:eastAsia="ru-RU"/>
        </w:rPr>
        <w:t>том числе в случаях, когда потенциальный усыновитель (при наличии фактически сложившихся между ним и ребенком отношений и с учетом характера совершенного им или вменявшегося ему деяния) способен обеспечить полноценное физическое, духовное и нравственное развитие усыновляемого ребенка без риска подвергнуть опасности его психику и здоровье, не правомочен принимать во внимание обстоятельства совершенного преступления, срок, прошедший с момента его совершения, форму вины</w:t>
      </w:r>
      <w:proofErr w:type="gramEnd"/>
      <w:r w:rsidRPr="007C0FDC">
        <w:rPr>
          <w:rFonts w:ascii="Arial" w:eastAsia="Times New Roman" w:hAnsi="Arial" w:cs="Arial"/>
          <w:i/>
          <w:iCs/>
          <w:color w:val="800080"/>
          <w:sz w:val="20"/>
          <w:szCs w:val="20"/>
          <w:lang w:eastAsia="ru-RU"/>
        </w:rPr>
        <w:t>, обстоятельства, характеризующие личность, в том числе поведение лица после совершения преступления, а также иные существенные для дела обстоятельства</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Положения абзаца десятого пункта 1 статьи 127 настоящего Кодекса (в редакции </w:t>
      </w:r>
      <w:hyperlink r:id="rId343" w:anchor="block_111" w:history="1">
        <w:r w:rsidRPr="007C0FDC">
          <w:rPr>
            <w:rFonts w:ascii="Arial" w:eastAsia="Times New Roman" w:hAnsi="Arial" w:cs="Arial"/>
            <w:i/>
            <w:iCs/>
            <w:color w:val="008000"/>
            <w:sz w:val="20"/>
            <w:szCs w:val="20"/>
            <w:u w:val="single"/>
            <w:lang w:eastAsia="ru-RU"/>
          </w:rPr>
          <w:t>Федерального закона</w:t>
        </w:r>
      </w:hyperlink>
      <w:r w:rsidRPr="007C0FDC">
        <w:rPr>
          <w:rFonts w:ascii="Arial" w:eastAsia="Times New Roman" w:hAnsi="Arial" w:cs="Arial"/>
          <w:i/>
          <w:iCs/>
          <w:color w:val="800080"/>
          <w:sz w:val="20"/>
          <w:szCs w:val="20"/>
          <w:lang w:eastAsia="ru-RU"/>
        </w:rPr>
        <w:t> от 23 декабря 2010 г. N 386-ФЗ) </w:t>
      </w:r>
      <w:hyperlink r:id="rId344" w:anchor="block_2" w:history="1">
        <w:r w:rsidRPr="007C0FDC">
          <w:rPr>
            <w:rFonts w:ascii="Arial" w:eastAsia="Times New Roman" w:hAnsi="Arial" w:cs="Arial"/>
            <w:i/>
            <w:iCs/>
            <w:color w:val="008000"/>
            <w:sz w:val="20"/>
            <w:szCs w:val="20"/>
            <w:u w:val="single"/>
            <w:lang w:eastAsia="ru-RU"/>
          </w:rPr>
          <w:t>не применяются</w:t>
        </w:r>
      </w:hyperlink>
      <w:r w:rsidRPr="007C0FDC">
        <w:rPr>
          <w:rFonts w:ascii="Arial" w:eastAsia="Times New Roman" w:hAnsi="Arial" w:cs="Arial"/>
          <w:i/>
          <w:iCs/>
          <w:color w:val="800080"/>
          <w:sz w:val="20"/>
          <w:szCs w:val="20"/>
          <w:lang w:eastAsia="ru-RU"/>
        </w:rPr>
        <w:t> к правоотношениям, возникшим на основании решений судов об усыновлении (удочерении) ребенка, вступивших в законную силу до дня </w:t>
      </w:r>
      <w:hyperlink r:id="rId345" w:history="1">
        <w:r w:rsidRPr="007C0FDC">
          <w:rPr>
            <w:rFonts w:ascii="Arial" w:eastAsia="Times New Roman" w:hAnsi="Arial" w:cs="Arial"/>
            <w:i/>
            <w:iCs/>
            <w:color w:val="008000"/>
            <w:sz w:val="20"/>
            <w:szCs w:val="20"/>
            <w:u w:val="single"/>
            <w:lang w:eastAsia="ru-RU"/>
          </w:rPr>
          <w:t>вступления в силу</w:t>
        </w:r>
      </w:hyperlink>
      <w:r w:rsidRPr="007C0FDC">
        <w:rPr>
          <w:rFonts w:ascii="Arial" w:eastAsia="Times New Roman" w:hAnsi="Arial" w:cs="Arial"/>
          <w:i/>
          <w:iCs/>
          <w:color w:val="800080"/>
          <w:sz w:val="20"/>
          <w:szCs w:val="20"/>
          <w:lang w:eastAsia="ru-RU"/>
        </w:rPr>
        <w:t> названного Федерального закона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7C0FDC">
        <w:rPr>
          <w:rFonts w:ascii="Arial" w:eastAsia="Times New Roman" w:hAnsi="Arial" w:cs="Arial"/>
          <w:color w:val="000000"/>
          <w:sz w:val="20"/>
          <w:szCs w:val="20"/>
          <w:lang w:eastAsia="ru-RU"/>
        </w:rPr>
        <w:t>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w:t>
      </w:r>
      <w:proofErr w:type="gramEnd"/>
      <w:r w:rsidRPr="007C0FDC">
        <w:rPr>
          <w:rFonts w:ascii="Arial" w:eastAsia="Times New Roman" w:hAnsi="Arial" w:cs="Arial"/>
          <w:color w:val="000000"/>
          <w:sz w:val="20"/>
          <w:szCs w:val="20"/>
          <w:lang w:eastAsia="ru-RU"/>
        </w:rPr>
        <w:t xml:space="preserve"> против общественной безопасности;</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Положения абзаца одиннадцатого пункта 1 статьи 127 настоящего Кодекса (в редакции </w:t>
      </w:r>
      <w:hyperlink r:id="rId346" w:anchor="block_111" w:history="1">
        <w:r w:rsidRPr="007C0FDC">
          <w:rPr>
            <w:rFonts w:ascii="Arial" w:eastAsia="Times New Roman" w:hAnsi="Arial" w:cs="Arial"/>
            <w:i/>
            <w:iCs/>
            <w:color w:val="008000"/>
            <w:sz w:val="20"/>
            <w:szCs w:val="20"/>
            <w:u w:val="single"/>
            <w:lang w:eastAsia="ru-RU"/>
          </w:rPr>
          <w:t>Федерального закона</w:t>
        </w:r>
      </w:hyperlink>
      <w:r w:rsidRPr="007C0FDC">
        <w:rPr>
          <w:rFonts w:ascii="Arial" w:eastAsia="Times New Roman" w:hAnsi="Arial" w:cs="Arial"/>
          <w:i/>
          <w:iCs/>
          <w:color w:val="800080"/>
          <w:sz w:val="20"/>
          <w:szCs w:val="20"/>
          <w:lang w:eastAsia="ru-RU"/>
        </w:rPr>
        <w:t> от 23 декабря 2010 г. N 386-ФЗ) </w:t>
      </w:r>
      <w:hyperlink r:id="rId347" w:anchor="block_2" w:history="1">
        <w:r w:rsidRPr="007C0FDC">
          <w:rPr>
            <w:rFonts w:ascii="Arial" w:eastAsia="Times New Roman" w:hAnsi="Arial" w:cs="Arial"/>
            <w:i/>
            <w:iCs/>
            <w:color w:val="008000"/>
            <w:sz w:val="20"/>
            <w:szCs w:val="20"/>
            <w:u w:val="single"/>
            <w:lang w:eastAsia="ru-RU"/>
          </w:rPr>
          <w:t>не применяются</w:t>
        </w:r>
      </w:hyperlink>
      <w:r w:rsidRPr="007C0FDC">
        <w:rPr>
          <w:rFonts w:ascii="Arial" w:eastAsia="Times New Roman" w:hAnsi="Arial" w:cs="Arial"/>
          <w:i/>
          <w:iCs/>
          <w:color w:val="800080"/>
          <w:sz w:val="20"/>
          <w:szCs w:val="20"/>
          <w:lang w:eastAsia="ru-RU"/>
        </w:rPr>
        <w:t> к правоотношениям, возникшим на основании решений судов об усыновлении (удочерении) ребенка, вступивших в законную силу до дня </w:t>
      </w:r>
      <w:hyperlink r:id="rId348" w:history="1">
        <w:r w:rsidRPr="007C0FDC">
          <w:rPr>
            <w:rFonts w:ascii="Arial" w:eastAsia="Times New Roman" w:hAnsi="Arial" w:cs="Arial"/>
            <w:i/>
            <w:iCs/>
            <w:color w:val="008000"/>
            <w:sz w:val="20"/>
            <w:szCs w:val="20"/>
            <w:u w:val="single"/>
            <w:lang w:eastAsia="ru-RU"/>
          </w:rPr>
          <w:t>вступления в силу</w:t>
        </w:r>
      </w:hyperlink>
      <w:r w:rsidRPr="007C0FDC">
        <w:rPr>
          <w:rFonts w:ascii="Arial" w:eastAsia="Times New Roman" w:hAnsi="Arial" w:cs="Arial"/>
          <w:i/>
          <w:iCs/>
          <w:color w:val="800080"/>
          <w:sz w:val="20"/>
          <w:szCs w:val="20"/>
          <w:lang w:eastAsia="ru-RU"/>
        </w:rPr>
        <w:t> названного Федерального закона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лиц, имеющих неснятую или непогашенную судимость за тяжкие или особо тяжкие преступления;</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абзац двенадцатый </w:t>
      </w:r>
      <w:hyperlink r:id="rId349" w:anchor="block_3812" w:history="1">
        <w:r w:rsidRPr="007C0FDC">
          <w:rPr>
            <w:rFonts w:ascii="Arial" w:eastAsia="Times New Roman" w:hAnsi="Arial" w:cs="Arial"/>
            <w:color w:val="008000"/>
            <w:sz w:val="20"/>
            <w:szCs w:val="20"/>
            <w:lang w:eastAsia="ru-RU"/>
          </w:rPr>
          <w:t>утратил силу</w:t>
        </w:r>
      </w:hyperlink>
      <w:r w:rsidRPr="007C0FDC">
        <w:rPr>
          <w:rFonts w:ascii="Arial" w:eastAsia="Times New Roman" w:hAnsi="Arial" w:cs="Arial"/>
          <w:color w:val="000000"/>
          <w:sz w:val="20"/>
          <w:szCs w:val="20"/>
          <w:lang w:eastAsia="ru-RU"/>
        </w:rPr>
        <w:t>;</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текст </w:t>
      </w:r>
      <w:hyperlink r:id="rId350" w:anchor="block_12712" w:history="1">
        <w:r w:rsidRPr="007C0FDC">
          <w:rPr>
            <w:rFonts w:ascii="Arial" w:eastAsia="Times New Roman" w:hAnsi="Arial" w:cs="Arial"/>
            <w:i/>
            <w:iCs/>
            <w:color w:val="008000"/>
            <w:sz w:val="20"/>
            <w:szCs w:val="20"/>
            <w:lang w:eastAsia="ru-RU"/>
          </w:rPr>
          <w:t>абзаца двенадцатого пункта 1 статьи 127</w:t>
        </w:r>
      </w:hyperlink>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7C0FDC">
        <w:rPr>
          <w:rFonts w:ascii="Arial" w:eastAsia="Times New Roman" w:hAnsi="Arial" w:cs="Arial"/>
          <w:color w:val="000000"/>
          <w:sz w:val="20"/>
          <w:szCs w:val="20"/>
          <w:lang w:eastAsia="ru-RU"/>
        </w:rPr>
        <w:t>лиц, не прошедших подготовки в порядке, установленном </w:t>
      </w:r>
      <w:hyperlink r:id="rId351" w:anchor="block_1274" w:history="1">
        <w:r w:rsidRPr="007C0FDC">
          <w:rPr>
            <w:rFonts w:ascii="Arial" w:eastAsia="Times New Roman" w:hAnsi="Arial" w:cs="Arial"/>
            <w:color w:val="008000"/>
            <w:sz w:val="20"/>
            <w:szCs w:val="20"/>
            <w:lang w:eastAsia="ru-RU"/>
          </w:rPr>
          <w:t>пунктом 4</w:t>
        </w:r>
      </w:hyperlink>
      <w:r w:rsidRPr="007C0FDC">
        <w:rPr>
          <w:rFonts w:ascii="Arial" w:eastAsia="Times New Roman" w:hAnsi="Arial" w:cs="Arial"/>
          <w:color w:val="000000"/>
          <w:sz w:val="20"/>
          <w:szCs w:val="20"/>
          <w:lang w:eastAsia="ru-RU"/>
        </w:rPr>
        <w:t> настоящей статьи (кроме близких родственников ребенка,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roofErr w:type="gramEnd"/>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лиц, состоящих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а также лиц, являющихся гражданами указанного государства и не состоящих в браке.</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352" w:anchor="block_112" w:history="1">
        <w:r w:rsidRPr="007C0FDC">
          <w:rPr>
            <w:rFonts w:ascii="Arial" w:eastAsia="Times New Roman" w:hAnsi="Arial" w:cs="Arial"/>
            <w:i/>
            <w:iCs/>
            <w:color w:val="008000"/>
            <w:sz w:val="20"/>
            <w:szCs w:val="20"/>
            <w:lang w:eastAsia="ru-RU"/>
          </w:rPr>
          <w:t>Федеральным законом</w:t>
        </w:r>
      </w:hyperlink>
      <w:r w:rsidRPr="007C0FDC">
        <w:rPr>
          <w:rFonts w:ascii="Arial" w:eastAsia="Times New Roman" w:hAnsi="Arial" w:cs="Arial"/>
          <w:i/>
          <w:iCs/>
          <w:color w:val="800080"/>
          <w:sz w:val="20"/>
          <w:szCs w:val="20"/>
          <w:lang w:eastAsia="ru-RU"/>
        </w:rPr>
        <w:t> от 30 ноября 2011 г. N 351-ФЗ в пункт 1.1 статьи 127 настоящего Кодекса внесены изменения, </w:t>
      </w:r>
      <w:hyperlink r:id="rId353" w:anchor="block_31" w:history="1">
        <w:r w:rsidRPr="007C0FDC">
          <w:rPr>
            <w:rFonts w:ascii="Arial" w:eastAsia="Times New Roman" w:hAnsi="Arial" w:cs="Arial"/>
            <w:i/>
            <w:iCs/>
            <w:color w:val="008000"/>
            <w:sz w:val="20"/>
            <w:szCs w:val="20"/>
            <w:lang w:eastAsia="ru-RU"/>
          </w:rPr>
          <w:t>вступающие в силу</w:t>
        </w:r>
      </w:hyperlink>
      <w:r w:rsidRPr="007C0FDC">
        <w:rPr>
          <w:rFonts w:ascii="Arial" w:eastAsia="Times New Roman" w:hAnsi="Arial" w:cs="Arial"/>
          <w:i/>
          <w:iCs/>
          <w:color w:val="800080"/>
          <w:sz w:val="20"/>
          <w:szCs w:val="20"/>
          <w:lang w:eastAsia="ru-RU"/>
        </w:rPr>
        <w:t> с 1 сентября 2012 г.</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354" w:anchor="block_127011" w:history="1">
        <w:r w:rsidRPr="007C0FDC">
          <w:rPr>
            <w:rFonts w:ascii="Arial" w:eastAsia="Times New Roman" w:hAnsi="Arial" w:cs="Arial"/>
            <w:i/>
            <w:iCs/>
            <w:color w:val="008000"/>
            <w:sz w:val="20"/>
            <w:szCs w:val="20"/>
            <w:lang w:eastAsia="ru-RU"/>
          </w:rPr>
          <w:t>См. текст пункта в предыдущей редакции</w:t>
        </w:r>
      </w:hyperlink>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1.1. При вынесении решения об усыновлении ребенка суд вправе отступить от положений, установленных </w:t>
      </w:r>
      <w:hyperlink r:id="rId355" w:anchor="block_12708" w:history="1">
        <w:r w:rsidRPr="007C0FDC">
          <w:rPr>
            <w:rFonts w:ascii="Arial" w:eastAsia="Times New Roman" w:hAnsi="Arial" w:cs="Arial"/>
            <w:color w:val="008000"/>
            <w:sz w:val="20"/>
            <w:szCs w:val="20"/>
            <w:lang w:eastAsia="ru-RU"/>
          </w:rPr>
          <w:t>абзацами восьмым</w:t>
        </w:r>
      </w:hyperlink>
      <w:r w:rsidRPr="007C0FDC">
        <w:rPr>
          <w:rFonts w:ascii="Arial" w:eastAsia="Times New Roman" w:hAnsi="Arial" w:cs="Arial"/>
          <w:color w:val="000000"/>
          <w:sz w:val="20"/>
          <w:szCs w:val="20"/>
          <w:lang w:eastAsia="ru-RU"/>
        </w:rPr>
        <w:t>, </w:t>
      </w:r>
      <w:hyperlink r:id="rId356" w:anchor="block_12712" w:history="1">
        <w:r w:rsidRPr="007C0FDC">
          <w:rPr>
            <w:rFonts w:ascii="Arial" w:eastAsia="Times New Roman" w:hAnsi="Arial" w:cs="Arial"/>
            <w:color w:val="008000"/>
            <w:sz w:val="20"/>
            <w:szCs w:val="20"/>
            <w:lang w:eastAsia="ru-RU"/>
          </w:rPr>
          <w:t>двенадцатым</w:t>
        </w:r>
      </w:hyperlink>
      <w:r w:rsidRPr="007C0FDC">
        <w:rPr>
          <w:rFonts w:ascii="Arial" w:eastAsia="Times New Roman" w:hAnsi="Arial" w:cs="Arial"/>
          <w:color w:val="000000"/>
          <w:sz w:val="20"/>
          <w:szCs w:val="20"/>
          <w:lang w:eastAsia="ru-RU"/>
        </w:rPr>
        <w:t> </w:t>
      </w:r>
      <w:proofErr w:type="spellStart"/>
      <w:r w:rsidRPr="007C0FDC">
        <w:rPr>
          <w:rFonts w:ascii="Arial" w:eastAsia="Times New Roman" w:hAnsi="Arial" w:cs="Arial"/>
          <w:color w:val="000000"/>
          <w:sz w:val="20"/>
          <w:szCs w:val="20"/>
          <w:lang w:eastAsia="ru-RU"/>
        </w:rPr>
        <w:t>и</w:t>
      </w:r>
      <w:hyperlink r:id="rId357" w:anchor="block_12713" w:history="1">
        <w:r w:rsidRPr="007C0FDC">
          <w:rPr>
            <w:rFonts w:ascii="Arial" w:eastAsia="Times New Roman" w:hAnsi="Arial" w:cs="Arial"/>
            <w:color w:val="008000"/>
            <w:sz w:val="20"/>
            <w:szCs w:val="20"/>
            <w:lang w:eastAsia="ru-RU"/>
          </w:rPr>
          <w:t>тринадцатым</w:t>
        </w:r>
        <w:proofErr w:type="spellEnd"/>
        <w:r w:rsidRPr="007C0FDC">
          <w:rPr>
            <w:rFonts w:ascii="Arial" w:eastAsia="Times New Roman" w:hAnsi="Arial" w:cs="Arial"/>
            <w:color w:val="008000"/>
            <w:sz w:val="20"/>
            <w:szCs w:val="20"/>
            <w:lang w:eastAsia="ru-RU"/>
          </w:rPr>
          <w:t xml:space="preserve"> пункта 1</w:t>
        </w:r>
      </w:hyperlink>
      <w:r w:rsidRPr="007C0FDC">
        <w:rPr>
          <w:rFonts w:ascii="Arial" w:eastAsia="Times New Roman" w:hAnsi="Arial" w:cs="Arial"/>
          <w:color w:val="000000"/>
          <w:sz w:val="20"/>
          <w:szCs w:val="20"/>
          <w:lang w:eastAsia="ru-RU"/>
        </w:rPr>
        <w:t> настоящей статьи, с учетом интересов усыновляемого ребенка и заслуживающих внимания обстоятельств.</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358" w:anchor="block_113" w:history="1">
        <w:r w:rsidRPr="007C0FDC">
          <w:rPr>
            <w:rFonts w:ascii="Arial" w:eastAsia="Times New Roman" w:hAnsi="Arial" w:cs="Arial"/>
            <w:i/>
            <w:iCs/>
            <w:color w:val="008000"/>
            <w:sz w:val="20"/>
            <w:szCs w:val="20"/>
            <w:lang w:eastAsia="ru-RU"/>
          </w:rPr>
          <w:t>Федеральным законом</w:t>
        </w:r>
      </w:hyperlink>
      <w:r w:rsidRPr="007C0FDC">
        <w:rPr>
          <w:rFonts w:ascii="Arial" w:eastAsia="Times New Roman" w:hAnsi="Arial" w:cs="Arial"/>
          <w:i/>
          <w:iCs/>
          <w:color w:val="800080"/>
          <w:sz w:val="20"/>
          <w:szCs w:val="20"/>
          <w:lang w:eastAsia="ru-RU"/>
        </w:rPr>
        <w:t> от 30 ноября 2011 г. N 351-ФЗ в пункт 1.2 статьи 127 настоящего Кодекса внесены изменения, </w:t>
      </w:r>
      <w:hyperlink r:id="rId359" w:anchor="block_31" w:history="1">
        <w:r w:rsidRPr="007C0FDC">
          <w:rPr>
            <w:rFonts w:ascii="Arial" w:eastAsia="Times New Roman" w:hAnsi="Arial" w:cs="Arial"/>
            <w:i/>
            <w:iCs/>
            <w:color w:val="008000"/>
            <w:sz w:val="20"/>
            <w:szCs w:val="20"/>
            <w:lang w:eastAsia="ru-RU"/>
          </w:rPr>
          <w:t>вступающие в силу</w:t>
        </w:r>
      </w:hyperlink>
      <w:r w:rsidRPr="007C0FDC">
        <w:rPr>
          <w:rFonts w:ascii="Arial" w:eastAsia="Times New Roman" w:hAnsi="Arial" w:cs="Arial"/>
          <w:i/>
          <w:iCs/>
          <w:color w:val="800080"/>
          <w:sz w:val="20"/>
          <w:szCs w:val="20"/>
          <w:lang w:eastAsia="ru-RU"/>
        </w:rPr>
        <w:t> с 1 сентября 2012 г.</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360" w:anchor="block_127012" w:history="1">
        <w:r w:rsidRPr="007C0FDC">
          <w:rPr>
            <w:rFonts w:ascii="Arial" w:eastAsia="Times New Roman" w:hAnsi="Arial" w:cs="Arial"/>
            <w:i/>
            <w:iCs/>
            <w:color w:val="008000"/>
            <w:sz w:val="20"/>
            <w:szCs w:val="20"/>
            <w:lang w:eastAsia="ru-RU"/>
          </w:rPr>
          <w:t>См. текст пункта в предыдущей редакции</w:t>
        </w:r>
      </w:hyperlink>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1.2. Положения, установленные </w:t>
      </w:r>
      <w:hyperlink r:id="rId361" w:anchor="block_12708" w:history="1">
        <w:r w:rsidRPr="007C0FDC">
          <w:rPr>
            <w:rFonts w:ascii="Arial" w:eastAsia="Times New Roman" w:hAnsi="Arial" w:cs="Arial"/>
            <w:color w:val="008000"/>
            <w:sz w:val="20"/>
            <w:szCs w:val="20"/>
            <w:lang w:eastAsia="ru-RU"/>
          </w:rPr>
          <w:t>абзацами восьмым</w:t>
        </w:r>
      </w:hyperlink>
      <w:r w:rsidRPr="007C0FDC">
        <w:rPr>
          <w:rFonts w:ascii="Arial" w:eastAsia="Times New Roman" w:hAnsi="Arial" w:cs="Arial"/>
          <w:color w:val="000000"/>
          <w:sz w:val="20"/>
          <w:szCs w:val="20"/>
          <w:lang w:eastAsia="ru-RU"/>
        </w:rPr>
        <w:t>, </w:t>
      </w:r>
      <w:hyperlink r:id="rId362" w:anchor="block_12712" w:history="1">
        <w:r w:rsidRPr="007C0FDC">
          <w:rPr>
            <w:rFonts w:ascii="Arial" w:eastAsia="Times New Roman" w:hAnsi="Arial" w:cs="Arial"/>
            <w:color w:val="008000"/>
            <w:sz w:val="20"/>
            <w:szCs w:val="20"/>
            <w:lang w:eastAsia="ru-RU"/>
          </w:rPr>
          <w:t>двенадцатым</w:t>
        </w:r>
      </w:hyperlink>
      <w:r w:rsidRPr="007C0FDC">
        <w:rPr>
          <w:rFonts w:ascii="Arial" w:eastAsia="Times New Roman" w:hAnsi="Arial" w:cs="Arial"/>
          <w:color w:val="000000"/>
          <w:sz w:val="20"/>
          <w:szCs w:val="20"/>
          <w:lang w:eastAsia="ru-RU"/>
        </w:rPr>
        <w:t> и </w:t>
      </w:r>
      <w:hyperlink r:id="rId363" w:anchor="block_12713" w:history="1">
        <w:r w:rsidRPr="007C0FDC">
          <w:rPr>
            <w:rFonts w:ascii="Arial" w:eastAsia="Times New Roman" w:hAnsi="Arial" w:cs="Arial"/>
            <w:color w:val="008000"/>
            <w:sz w:val="20"/>
            <w:szCs w:val="20"/>
            <w:lang w:eastAsia="ru-RU"/>
          </w:rPr>
          <w:t>тринадцатым пункта 1</w:t>
        </w:r>
      </w:hyperlink>
      <w:r w:rsidRPr="007C0FDC">
        <w:rPr>
          <w:rFonts w:ascii="Arial" w:eastAsia="Times New Roman" w:hAnsi="Arial" w:cs="Arial"/>
          <w:color w:val="000000"/>
          <w:sz w:val="20"/>
          <w:szCs w:val="20"/>
          <w:lang w:eastAsia="ru-RU"/>
        </w:rPr>
        <w:t> настоящей статьи, не распространяются на отчима (мачеху) усыновляемого ребенка.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Лица, не состоящие между собой в браке, не могут совместно усыновить одного и того же ребенка.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3. При наличии нескольких лиц, желающих усыновить одного и того же ребенка, преимущественное право предоставляется родственникам ребенка при условии обязательного соблюдения требований пунктов 1 и 2 настоящей статьи и интересов усыновляемого ребенка.</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364" w:anchor="block_382" w:history="1">
        <w:r w:rsidRPr="007C0FDC">
          <w:rPr>
            <w:rFonts w:ascii="Arial" w:eastAsia="Times New Roman" w:hAnsi="Arial" w:cs="Arial"/>
            <w:i/>
            <w:iCs/>
            <w:color w:val="008000"/>
            <w:sz w:val="20"/>
            <w:szCs w:val="20"/>
            <w:lang w:eastAsia="ru-RU"/>
          </w:rPr>
          <w:t>Федеральным законом</w:t>
        </w:r>
      </w:hyperlink>
      <w:r w:rsidRPr="007C0FDC">
        <w:rPr>
          <w:rFonts w:ascii="Arial" w:eastAsia="Times New Roman" w:hAnsi="Arial" w:cs="Arial"/>
          <w:i/>
          <w:iCs/>
          <w:color w:val="800080"/>
          <w:sz w:val="20"/>
          <w:szCs w:val="20"/>
          <w:lang w:eastAsia="ru-RU"/>
        </w:rPr>
        <w:t> от 2 июля 2013 г. N 167-ФЗ в пункт 4 статьи 127 настоящего Кодекса внесены изменения</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365" w:anchor="block_1274" w:history="1">
        <w:r w:rsidRPr="007C0FDC">
          <w:rPr>
            <w:rFonts w:ascii="Arial" w:eastAsia="Times New Roman" w:hAnsi="Arial" w:cs="Arial"/>
            <w:i/>
            <w:iCs/>
            <w:color w:val="008000"/>
            <w:sz w:val="20"/>
            <w:szCs w:val="20"/>
            <w:lang w:eastAsia="ru-RU"/>
          </w:rPr>
          <w:t>См. текст пункта в предыдущей редакции</w:t>
        </w:r>
      </w:hyperlink>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 xml:space="preserve">4. В целях содействия психолого-педагогической и правовой подготовке лиц, желающих принять на воспитание в свою семью ребенка, оставшегося без попечения родителей, </w:t>
      </w:r>
      <w:r w:rsidRPr="007C0FDC">
        <w:rPr>
          <w:rFonts w:ascii="Arial" w:eastAsia="Times New Roman" w:hAnsi="Arial" w:cs="Arial"/>
          <w:color w:val="000000"/>
          <w:sz w:val="20"/>
          <w:szCs w:val="20"/>
          <w:lang w:eastAsia="ru-RU"/>
        </w:rPr>
        <w:lastRenderedPageBreak/>
        <w:t>осуществляется их подготовка по программе, утвержденной органами исполнительной власти субъектов Российской Федерации.</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hyperlink r:id="rId366" w:anchor="block_1000" w:history="1">
        <w:r w:rsidRPr="007C0FDC">
          <w:rPr>
            <w:rFonts w:ascii="Arial" w:eastAsia="Times New Roman" w:hAnsi="Arial" w:cs="Arial"/>
            <w:color w:val="008000"/>
            <w:sz w:val="20"/>
            <w:szCs w:val="20"/>
            <w:lang w:eastAsia="ru-RU"/>
          </w:rPr>
          <w:t>Требования</w:t>
        </w:r>
      </w:hyperlink>
      <w:r w:rsidRPr="007C0FDC">
        <w:rPr>
          <w:rFonts w:ascii="Arial" w:eastAsia="Times New Roman" w:hAnsi="Arial" w:cs="Arial"/>
          <w:color w:val="000000"/>
          <w:sz w:val="20"/>
          <w:szCs w:val="20"/>
          <w:lang w:eastAsia="ru-RU"/>
        </w:rPr>
        <w:t> к содержанию программы подготовки, порядок организации и осуществления деятельности по подготовке лиц, желающих принять на воспитание в свою семью ребенка, оставшегося без попечения родителей, и </w:t>
      </w:r>
      <w:hyperlink r:id="rId367" w:anchor="block_2000" w:history="1">
        <w:r w:rsidRPr="007C0FDC">
          <w:rPr>
            <w:rFonts w:ascii="Arial" w:eastAsia="Times New Roman" w:hAnsi="Arial" w:cs="Arial"/>
            <w:color w:val="008000"/>
            <w:sz w:val="20"/>
            <w:szCs w:val="20"/>
            <w:lang w:eastAsia="ru-RU"/>
          </w:rPr>
          <w:t>форма</w:t>
        </w:r>
      </w:hyperlink>
      <w:r w:rsidRPr="007C0FDC">
        <w:rPr>
          <w:rFonts w:ascii="Arial" w:eastAsia="Times New Roman" w:hAnsi="Arial" w:cs="Arial"/>
          <w:color w:val="000000"/>
          <w:sz w:val="20"/>
          <w:szCs w:val="20"/>
          <w:lang w:eastAsia="ru-RU"/>
        </w:rPr>
        <w:t> свидетельства о прохождении такой подготовки на территории Российской Федерации утверждаются уполномоченным Правительством Российской Федерации федеральным органом исполнительной власти.</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Организация подготовки лиц, желающих принять на воспитание в свою семью ребенка, оставшегося без попечения родителей, осуществляется органами опеки и попечительства за счет и в пределах средств, которые предусматриваются на эти цели в бюджете субъекта Российской Федерации.</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w:t>
      </w:r>
      <w:hyperlink r:id="rId368" w:anchor="block_7" w:history="1">
        <w:r w:rsidRPr="007C0FDC">
          <w:rPr>
            <w:rFonts w:ascii="Arial" w:eastAsia="Times New Roman" w:hAnsi="Arial" w:cs="Arial"/>
            <w:i/>
            <w:iCs/>
            <w:color w:val="008000"/>
            <w:sz w:val="20"/>
            <w:szCs w:val="20"/>
            <w:u w:val="single"/>
            <w:lang w:eastAsia="ru-RU"/>
          </w:rPr>
          <w:t>Рекомендации</w:t>
        </w:r>
      </w:hyperlink>
      <w:r w:rsidRPr="007C0FDC">
        <w:rPr>
          <w:rFonts w:ascii="Arial" w:eastAsia="Times New Roman" w:hAnsi="Arial" w:cs="Arial"/>
          <w:i/>
          <w:iCs/>
          <w:color w:val="800080"/>
          <w:sz w:val="20"/>
          <w:szCs w:val="20"/>
          <w:lang w:eastAsia="ru-RU"/>
        </w:rPr>
        <w:t> по организации и осуществлению деятельности по подготовке лиц, желающих принять на воспитание в свою семью ребенка, оставшегося без попечения родителей, направленные </w:t>
      </w:r>
      <w:hyperlink r:id="rId369" w:history="1">
        <w:r w:rsidRPr="007C0FDC">
          <w:rPr>
            <w:rFonts w:ascii="Arial" w:eastAsia="Times New Roman" w:hAnsi="Arial" w:cs="Arial"/>
            <w:i/>
            <w:iCs/>
            <w:color w:val="008000"/>
            <w:sz w:val="20"/>
            <w:szCs w:val="20"/>
            <w:u w:val="single"/>
            <w:lang w:eastAsia="ru-RU"/>
          </w:rPr>
          <w:t>письмом</w:t>
        </w:r>
      </w:hyperlink>
      <w:r w:rsidRPr="007C0FDC">
        <w:rPr>
          <w:rFonts w:ascii="Arial" w:eastAsia="Times New Roman" w:hAnsi="Arial" w:cs="Arial"/>
          <w:i/>
          <w:iCs/>
          <w:color w:val="800080"/>
          <w:sz w:val="20"/>
          <w:szCs w:val="20"/>
          <w:lang w:eastAsia="ru-RU"/>
        </w:rPr>
        <w:t> </w:t>
      </w:r>
      <w:proofErr w:type="spellStart"/>
      <w:r w:rsidRPr="007C0FDC">
        <w:rPr>
          <w:rFonts w:ascii="Arial" w:eastAsia="Times New Roman" w:hAnsi="Arial" w:cs="Arial"/>
          <w:i/>
          <w:iCs/>
          <w:color w:val="800080"/>
          <w:sz w:val="20"/>
          <w:szCs w:val="20"/>
          <w:lang w:eastAsia="ru-RU"/>
        </w:rPr>
        <w:t>Минобрнауки</w:t>
      </w:r>
      <w:proofErr w:type="spellEnd"/>
      <w:r w:rsidRPr="007C0FDC">
        <w:rPr>
          <w:rFonts w:ascii="Arial" w:eastAsia="Times New Roman" w:hAnsi="Arial" w:cs="Arial"/>
          <w:i/>
          <w:iCs/>
          <w:color w:val="800080"/>
          <w:sz w:val="20"/>
          <w:szCs w:val="20"/>
          <w:lang w:eastAsia="ru-RU"/>
        </w:rPr>
        <w:t xml:space="preserve"> России от 24 августа 2012 г. N ИР-713/07</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Иностранными гражданами, лицами без гражданства или гражданами Российской Федерации, постоянно проживающими за пределами территории Российской Федерации, которые желают принять на воспитание в свою семью ребенка, оставшегося без попечения родителей и являющегося гражданином Российской Федерации, могут быть представлены документы о прохождении соответствующей подготовки на территории государства, в котором они постоянно проживают, с учетом тематики и в объеме не менее</w:t>
      </w:r>
      <w:proofErr w:type="gramStart"/>
      <w:r w:rsidRPr="007C0FDC">
        <w:rPr>
          <w:rFonts w:ascii="Arial" w:eastAsia="Times New Roman" w:hAnsi="Arial" w:cs="Arial"/>
          <w:color w:val="000000"/>
          <w:sz w:val="20"/>
          <w:szCs w:val="20"/>
          <w:lang w:eastAsia="ru-RU"/>
        </w:rPr>
        <w:t>,</w:t>
      </w:r>
      <w:proofErr w:type="gramEnd"/>
      <w:r w:rsidRPr="007C0FDC">
        <w:rPr>
          <w:rFonts w:ascii="Arial" w:eastAsia="Times New Roman" w:hAnsi="Arial" w:cs="Arial"/>
          <w:color w:val="000000"/>
          <w:sz w:val="20"/>
          <w:szCs w:val="20"/>
          <w:lang w:eastAsia="ru-RU"/>
        </w:rPr>
        <w:t xml:space="preserve"> чем это предусмотрено указанными в абзаце втором настоящего пункта требованиями к содержанию программы подготовки лиц, желающих принять на воспитание в свою семью ребенка, оставшегося без попечения родителей.</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В случае</w:t>
      </w:r>
      <w:proofErr w:type="gramStart"/>
      <w:r w:rsidRPr="007C0FDC">
        <w:rPr>
          <w:rFonts w:ascii="Arial" w:eastAsia="Times New Roman" w:hAnsi="Arial" w:cs="Arial"/>
          <w:color w:val="000000"/>
          <w:sz w:val="20"/>
          <w:szCs w:val="20"/>
          <w:lang w:eastAsia="ru-RU"/>
        </w:rPr>
        <w:t>,</w:t>
      </w:r>
      <w:proofErr w:type="gramEnd"/>
      <w:r w:rsidRPr="007C0FDC">
        <w:rPr>
          <w:rFonts w:ascii="Arial" w:eastAsia="Times New Roman" w:hAnsi="Arial" w:cs="Arial"/>
          <w:color w:val="000000"/>
          <w:sz w:val="20"/>
          <w:szCs w:val="20"/>
          <w:lang w:eastAsia="ru-RU"/>
        </w:rPr>
        <w:t xml:space="preserve"> если иностранные граждане, лица без гражданства или граждане Российской Федерации, постоянно проживающие за пределами территории Российской Федерации, которые желают принять на воспитание в свою семью ребенка, оставшегося без попечения родителей, не прошли соответствующую подготовку на территории иностранного государства, в котором они постоянно проживают, указанная подготовка проводится на территории Российской Федерации в порядке, установленном настоящим пунктом.</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127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128.</w:t>
      </w:r>
      <w:r w:rsidRPr="007C0FDC">
        <w:rPr>
          <w:rFonts w:ascii="Arial" w:eastAsia="Times New Roman" w:hAnsi="Arial" w:cs="Arial"/>
          <w:color w:val="000000"/>
          <w:sz w:val="20"/>
          <w:szCs w:val="20"/>
          <w:lang w:eastAsia="ru-RU"/>
        </w:rPr>
        <w:t> Разница в возрасте между усыновителем и усыновляемым ребенком</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370" w:anchor="block_39" w:history="1">
        <w:r w:rsidRPr="007C0FDC">
          <w:rPr>
            <w:rFonts w:ascii="Arial" w:eastAsia="Times New Roman" w:hAnsi="Arial" w:cs="Arial"/>
            <w:i/>
            <w:iCs/>
            <w:color w:val="008000"/>
            <w:sz w:val="20"/>
            <w:szCs w:val="20"/>
            <w:lang w:eastAsia="ru-RU"/>
          </w:rPr>
          <w:t>Федеральным законом</w:t>
        </w:r>
      </w:hyperlink>
      <w:r w:rsidRPr="007C0FDC">
        <w:rPr>
          <w:rFonts w:ascii="Arial" w:eastAsia="Times New Roman" w:hAnsi="Arial" w:cs="Arial"/>
          <w:i/>
          <w:iCs/>
          <w:color w:val="800080"/>
          <w:sz w:val="20"/>
          <w:szCs w:val="20"/>
          <w:lang w:eastAsia="ru-RU"/>
        </w:rPr>
        <w:t> от 2 июля 2013 г. N 167-ФЗ в пункт 1 статьи 128 настоящего Кодекса внесены изменения</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371" w:anchor="block_13900" w:history="1">
        <w:r w:rsidRPr="007C0FDC">
          <w:rPr>
            <w:rFonts w:ascii="Arial" w:eastAsia="Times New Roman" w:hAnsi="Arial" w:cs="Arial"/>
            <w:i/>
            <w:iCs/>
            <w:color w:val="008000"/>
            <w:sz w:val="20"/>
            <w:szCs w:val="20"/>
            <w:lang w:eastAsia="ru-RU"/>
          </w:rPr>
          <w:t>См. текст пункта в предыдущей редакции</w:t>
        </w:r>
      </w:hyperlink>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Разница в возрасте между усыновителем, не состоящим в браке, и усыновляемым ребенком должна быть, как правило, не менее шестнадцати лет. По причинам, признанным судом уважительными, разница в возрасте может быть сокращена.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При усыновлении ребенка отчимом (мачехой) наличие разницы в возрасте, установленной </w:t>
      </w:r>
      <w:hyperlink r:id="rId372" w:anchor="block_13900" w:history="1">
        <w:r w:rsidRPr="007C0FDC">
          <w:rPr>
            <w:rFonts w:ascii="Arial" w:eastAsia="Times New Roman" w:hAnsi="Arial" w:cs="Arial"/>
            <w:color w:val="008000"/>
            <w:sz w:val="20"/>
            <w:szCs w:val="20"/>
            <w:lang w:eastAsia="ru-RU"/>
          </w:rPr>
          <w:t>пунктом 1</w:t>
        </w:r>
      </w:hyperlink>
      <w:r w:rsidRPr="007C0FDC">
        <w:rPr>
          <w:rFonts w:ascii="Arial" w:eastAsia="Times New Roman" w:hAnsi="Arial" w:cs="Arial"/>
          <w:color w:val="000000"/>
          <w:sz w:val="20"/>
          <w:szCs w:val="20"/>
          <w:lang w:eastAsia="ru-RU"/>
        </w:rPr>
        <w:t> настоящей статьи, не требуется.</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128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373" w:anchor="block_16" w:history="1">
        <w:r w:rsidRPr="007C0FDC">
          <w:rPr>
            <w:rFonts w:ascii="Arial" w:eastAsia="Times New Roman" w:hAnsi="Arial" w:cs="Arial"/>
            <w:i/>
            <w:iCs/>
            <w:color w:val="008000"/>
            <w:sz w:val="20"/>
            <w:szCs w:val="20"/>
            <w:lang w:eastAsia="ru-RU"/>
          </w:rPr>
          <w:t>Федеральным законом</w:t>
        </w:r>
      </w:hyperlink>
      <w:r w:rsidRPr="007C0FDC">
        <w:rPr>
          <w:rFonts w:ascii="Arial" w:eastAsia="Times New Roman" w:hAnsi="Arial" w:cs="Arial"/>
          <w:i/>
          <w:iCs/>
          <w:color w:val="800080"/>
          <w:sz w:val="20"/>
          <w:szCs w:val="20"/>
          <w:lang w:eastAsia="ru-RU"/>
        </w:rPr>
        <w:t> от 27 июня 1998 г. N 94-ФЗ в статью 129 настоящего Кодекса внесены изменения</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374" w:anchor="block_129" w:history="1">
        <w:r w:rsidRPr="007C0FDC">
          <w:rPr>
            <w:rFonts w:ascii="Arial" w:eastAsia="Times New Roman" w:hAnsi="Arial" w:cs="Arial"/>
            <w:i/>
            <w:iCs/>
            <w:color w:val="008000"/>
            <w:sz w:val="20"/>
            <w:szCs w:val="20"/>
            <w:lang w:eastAsia="ru-RU"/>
          </w:rPr>
          <w:t>См. те</w:t>
        </w:r>
        <w:proofErr w:type="gramStart"/>
        <w:r w:rsidRPr="007C0FDC">
          <w:rPr>
            <w:rFonts w:ascii="Arial" w:eastAsia="Times New Roman" w:hAnsi="Arial" w:cs="Arial"/>
            <w:i/>
            <w:iCs/>
            <w:color w:val="008000"/>
            <w:sz w:val="20"/>
            <w:szCs w:val="20"/>
            <w:lang w:eastAsia="ru-RU"/>
          </w:rPr>
          <w:t>кст ст</w:t>
        </w:r>
        <w:proofErr w:type="gramEnd"/>
        <w:r w:rsidRPr="007C0FDC">
          <w:rPr>
            <w:rFonts w:ascii="Arial" w:eastAsia="Times New Roman" w:hAnsi="Arial" w:cs="Arial"/>
            <w:i/>
            <w:iCs/>
            <w:color w:val="008000"/>
            <w:sz w:val="20"/>
            <w:szCs w:val="20"/>
            <w:lang w:eastAsia="ru-RU"/>
          </w:rPr>
          <w:t>атьи в предыдущей редакции</w:t>
        </w:r>
      </w:hyperlink>
    </w:p>
    <w:p w:rsidR="007C0FDC" w:rsidRPr="007C0FDC" w:rsidRDefault="007C0FDC" w:rsidP="007C0FDC">
      <w:pPr>
        <w:shd w:val="clear" w:color="auto" w:fill="FFFFFF"/>
        <w:spacing w:after="0" w:line="240" w:lineRule="auto"/>
        <w:jc w:val="both"/>
        <w:rPr>
          <w:rFonts w:ascii="Arial" w:eastAsia="Times New Roman" w:hAnsi="Arial" w:cs="Arial"/>
          <w:i/>
          <w:iCs/>
          <w:color w:val="800080"/>
          <w:sz w:val="18"/>
          <w:szCs w:val="18"/>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129.</w:t>
      </w:r>
      <w:r w:rsidRPr="007C0FDC">
        <w:rPr>
          <w:rFonts w:ascii="Arial" w:eastAsia="Times New Roman" w:hAnsi="Arial" w:cs="Arial"/>
          <w:color w:val="000000"/>
          <w:sz w:val="20"/>
          <w:szCs w:val="20"/>
          <w:lang w:eastAsia="ru-RU"/>
        </w:rPr>
        <w:t> Согласие родителей на усыновление ребенка</w:t>
      </w:r>
    </w:p>
    <w:p w:rsidR="007C0FDC" w:rsidRPr="007C0FDC" w:rsidRDefault="007C0FDC" w:rsidP="007C0FDC">
      <w:pPr>
        <w:shd w:val="clear" w:color="auto" w:fill="FFFFFF"/>
        <w:spacing w:after="0" w:line="240" w:lineRule="auto"/>
        <w:jc w:val="both"/>
        <w:rPr>
          <w:rFonts w:ascii="Arial" w:eastAsia="Times New Roman" w:hAnsi="Arial" w:cs="Arial"/>
          <w:color w:val="000000"/>
          <w:sz w:val="18"/>
          <w:szCs w:val="18"/>
          <w:lang w:eastAsia="ru-RU"/>
        </w:rPr>
      </w:pP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375" w:anchor="block_212" w:history="1">
        <w:r w:rsidRPr="007C0FDC">
          <w:rPr>
            <w:rFonts w:ascii="Arial" w:eastAsia="Times New Roman" w:hAnsi="Arial" w:cs="Arial"/>
            <w:i/>
            <w:iCs/>
            <w:color w:val="008000"/>
            <w:sz w:val="20"/>
            <w:szCs w:val="20"/>
            <w:lang w:eastAsia="ru-RU"/>
          </w:rPr>
          <w:t>Федеральным законом</w:t>
        </w:r>
      </w:hyperlink>
      <w:r w:rsidRPr="007C0FDC">
        <w:rPr>
          <w:rFonts w:ascii="Arial" w:eastAsia="Times New Roman" w:hAnsi="Arial" w:cs="Arial"/>
          <w:i/>
          <w:iCs/>
          <w:color w:val="800080"/>
          <w:sz w:val="20"/>
          <w:szCs w:val="20"/>
          <w:lang w:eastAsia="ru-RU"/>
        </w:rPr>
        <w:t> от 24 апреля 2008 г. N 49-ФЗ в пункт 1 статьи 129 настоящего Кодекса внесены изменения, </w:t>
      </w:r>
      <w:hyperlink r:id="rId376" w:anchor="block_61" w:history="1">
        <w:r w:rsidRPr="007C0FDC">
          <w:rPr>
            <w:rFonts w:ascii="Arial" w:eastAsia="Times New Roman" w:hAnsi="Arial" w:cs="Arial"/>
            <w:i/>
            <w:iCs/>
            <w:color w:val="008000"/>
            <w:sz w:val="20"/>
            <w:szCs w:val="20"/>
            <w:lang w:eastAsia="ru-RU"/>
          </w:rPr>
          <w:t>вступающие в силу</w:t>
        </w:r>
      </w:hyperlink>
      <w:r w:rsidRPr="007C0FDC">
        <w:rPr>
          <w:rFonts w:ascii="Arial" w:eastAsia="Times New Roman" w:hAnsi="Arial" w:cs="Arial"/>
          <w:i/>
          <w:iCs/>
          <w:color w:val="800080"/>
          <w:sz w:val="20"/>
          <w:szCs w:val="20"/>
          <w:lang w:eastAsia="ru-RU"/>
        </w:rPr>
        <w:t> с 1 сентября 2008 г.</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377" w:anchor="block_14100" w:history="1">
        <w:r w:rsidRPr="007C0FDC">
          <w:rPr>
            <w:rFonts w:ascii="Arial" w:eastAsia="Times New Roman" w:hAnsi="Arial" w:cs="Arial"/>
            <w:i/>
            <w:iCs/>
            <w:color w:val="008000"/>
            <w:sz w:val="20"/>
            <w:szCs w:val="20"/>
            <w:lang w:eastAsia="ru-RU"/>
          </w:rPr>
          <w:t>См. текст пункта в предыдущей редакции</w:t>
        </w:r>
      </w:hyperlink>
    </w:p>
    <w:p w:rsidR="007C0FDC" w:rsidRPr="007C0FDC" w:rsidRDefault="007C0FDC" w:rsidP="007C0FDC">
      <w:pPr>
        <w:shd w:val="clear" w:color="auto" w:fill="FFFFFF"/>
        <w:spacing w:after="0" w:line="240" w:lineRule="auto"/>
        <w:jc w:val="both"/>
        <w:rPr>
          <w:rFonts w:ascii="Arial" w:eastAsia="Times New Roman" w:hAnsi="Arial" w:cs="Arial"/>
          <w:i/>
          <w:iCs/>
          <w:color w:val="800080"/>
          <w:sz w:val="18"/>
          <w:szCs w:val="18"/>
          <w:lang w:eastAsia="ru-RU"/>
        </w:rPr>
      </w:pP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Для усыновления ребенка необходимо согласие его родителей. При усыновлении ребенка несовершеннолетних родителей, не достигших возраста шестнадцати лет, необходимо также согласие их родителей или опекунов (попечителей), а при отсутствии родителей или опекунов (попечителей) - согласие органа опеки и попечительства.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 xml:space="preserve">Согласие родителей на усыновление ребенка должно быть выражено в заявлении, нотариально удостоверенном или заверенном руководителем организации, в которой находится </w:t>
      </w:r>
      <w:r w:rsidRPr="007C0FDC">
        <w:rPr>
          <w:rFonts w:ascii="Arial" w:eastAsia="Times New Roman" w:hAnsi="Arial" w:cs="Arial"/>
          <w:color w:val="000000"/>
          <w:sz w:val="20"/>
          <w:szCs w:val="20"/>
          <w:lang w:eastAsia="ru-RU"/>
        </w:rPr>
        <w:lastRenderedPageBreak/>
        <w:t>ребенок, оставшийся без попечения родителей, либо органом опеки и попечительства по месту производства усыновления ребенка или по месту жительства родителей, а также может быть выражено непосредственно в суде при производстве усыновления.</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Родители вправе отозвать данное ими согласие на усыновление ребенка до вынесения решения суда о его усыновлении.</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3. Родители могут дать согласие на усыновление ребенка конкретным лицом либо без указания конкретного лица. Согласие родителей на усыновление ребенка может быть дано только после его рождения.</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129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130.</w:t>
      </w:r>
      <w:r w:rsidRPr="007C0FDC">
        <w:rPr>
          <w:rFonts w:ascii="Arial" w:eastAsia="Times New Roman" w:hAnsi="Arial" w:cs="Arial"/>
          <w:color w:val="000000"/>
          <w:sz w:val="20"/>
          <w:szCs w:val="20"/>
          <w:lang w:eastAsia="ru-RU"/>
        </w:rPr>
        <w:t> Усыновление ребенка без согласия родителей</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Не требуется согласие родителей ребенка на его усыновление в случаях, если они:</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7C0FDC">
        <w:rPr>
          <w:rFonts w:ascii="Arial" w:eastAsia="Times New Roman" w:hAnsi="Arial" w:cs="Arial"/>
          <w:color w:val="000000"/>
          <w:sz w:val="20"/>
          <w:szCs w:val="20"/>
          <w:lang w:eastAsia="ru-RU"/>
        </w:rPr>
        <w:t>неизвестны</w:t>
      </w:r>
      <w:proofErr w:type="gramEnd"/>
      <w:r w:rsidRPr="007C0FDC">
        <w:rPr>
          <w:rFonts w:ascii="Arial" w:eastAsia="Times New Roman" w:hAnsi="Arial" w:cs="Arial"/>
          <w:color w:val="000000"/>
          <w:sz w:val="20"/>
          <w:szCs w:val="20"/>
          <w:lang w:eastAsia="ru-RU"/>
        </w:rPr>
        <w:t xml:space="preserve"> или признаны судом безвестно отсутствующими;</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7C0FDC">
        <w:rPr>
          <w:rFonts w:ascii="Arial" w:eastAsia="Times New Roman" w:hAnsi="Arial" w:cs="Arial"/>
          <w:color w:val="000000"/>
          <w:sz w:val="20"/>
          <w:szCs w:val="20"/>
          <w:lang w:eastAsia="ru-RU"/>
        </w:rPr>
        <w:t>признаны</w:t>
      </w:r>
      <w:proofErr w:type="gramEnd"/>
      <w:r w:rsidRPr="007C0FDC">
        <w:rPr>
          <w:rFonts w:ascii="Arial" w:eastAsia="Times New Roman" w:hAnsi="Arial" w:cs="Arial"/>
          <w:color w:val="000000"/>
          <w:sz w:val="20"/>
          <w:szCs w:val="20"/>
          <w:lang w:eastAsia="ru-RU"/>
        </w:rPr>
        <w:t xml:space="preserve"> судом недееспособными;</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лишены судом родительских прав (при соблюдении требований </w:t>
      </w:r>
      <w:hyperlink r:id="rId378" w:anchor="block_7106" w:history="1">
        <w:r w:rsidRPr="007C0FDC">
          <w:rPr>
            <w:rFonts w:ascii="Arial" w:eastAsia="Times New Roman" w:hAnsi="Arial" w:cs="Arial"/>
            <w:color w:val="008000"/>
            <w:sz w:val="20"/>
            <w:szCs w:val="20"/>
            <w:lang w:eastAsia="ru-RU"/>
          </w:rPr>
          <w:t>пункта 6 статьи 71</w:t>
        </w:r>
      </w:hyperlink>
      <w:r w:rsidRPr="007C0FDC">
        <w:rPr>
          <w:rFonts w:ascii="Arial" w:eastAsia="Times New Roman" w:hAnsi="Arial" w:cs="Arial"/>
          <w:color w:val="000000"/>
          <w:sz w:val="20"/>
          <w:szCs w:val="20"/>
          <w:lang w:eastAsia="ru-RU"/>
        </w:rPr>
        <w:t> настоящего Кодекса);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по причинам, </w:t>
      </w:r>
      <w:hyperlink r:id="rId379" w:anchor="block_5" w:history="1">
        <w:r w:rsidRPr="007C0FDC">
          <w:rPr>
            <w:rFonts w:ascii="Arial" w:eastAsia="Times New Roman" w:hAnsi="Arial" w:cs="Arial"/>
            <w:color w:val="008000"/>
            <w:sz w:val="20"/>
            <w:szCs w:val="20"/>
            <w:lang w:eastAsia="ru-RU"/>
          </w:rPr>
          <w:t>признанным судом</w:t>
        </w:r>
      </w:hyperlink>
      <w:r w:rsidRPr="007C0FDC">
        <w:rPr>
          <w:rFonts w:ascii="Arial" w:eastAsia="Times New Roman" w:hAnsi="Arial" w:cs="Arial"/>
          <w:color w:val="000000"/>
          <w:sz w:val="20"/>
          <w:szCs w:val="20"/>
          <w:lang w:eastAsia="ru-RU"/>
        </w:rPr>
        <w:t> неуважительными, более шести месяцев не проживают совместно с ребенком и уклоняются от его воспитания и содержания.</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130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380" w:anchor="block_213" w:history="1">
        <w:r w:rsidRPr="007C0FDC">
          <w:rPr>
            <w:rFonts w:ascii="Arial" w:eastAsia="Times New Roman" w:hAnsi="Arial" w:cs="Arial"/>
            <w:i/>
            <w:iCs/>
            <w:color w:val="008000"/>
            <w:sz w:val="20"/>
            <w:szCs w:val="20"/>
            <w:lang w:eastAsia="ru-RU"/>
          </w:rPr>
          <w:t>Федеральным законом</w:t>
        </w:r>
      </w:hyperlink>
      <w:r w:rsidRPr="007C0FDC">
        <w:rPr>
          <w:rFonts w:ascii="Arial" w:eastAsia="Times New Roman" w:hAnsi="Arial" w:cs="Arial"/>
          <w:i/>
          <w:iCs/>
          <w:color w:val="800080"/>
          <w:sz w:val="20"/>
          <w:szCs w:val="20"/>
          <w:lang w:eastAsia="ru-RU"/>
        </w:rPr>
        <w:t xml:space="preserve"> от 24 апреля 2008 г. N 49-ФЗ в статью 131 настоящего Кодекса внесены </w:t>
      </w:r>
      <w:proofErr w:type="spellStart"/>
      <w:r w:rsidRPr="007C0FDC">
        <w:rPr>
          <w:rFonts w:ascii="Arial" w:eastAsia="Times New Roman" w:hAnsi="Arial" w:cs="Arial"/>
          <w:i/>
          <w:iCs/>
          <w:color w:val="800080"/>
          <w:sz w:val="20"/>
          <w:szCs w:val="20"/>
          <w:lang w:eastAsia="ru-RU"/>
        </w:rPr>
        <w:t>изменения,</w:t>
      </w:r>
      <w:hyperlink r:id="rId381" w:anchor="block_61" w:history="1">
        <w:r w:rsidRPr="007C0FDC">
          <w:rPr>
            <w:rFonts w:ascii="Arial" w:eastAsia="Times New Roman" w:hAnsi="Arial" w:cs="Arial"/>
            <w:i/>
            <w:iCs/>
            <w:color w:val="008000"/>
            <w:sz w:val="20"/>
            <w:szCs w:val="20"/>
            <w:lang w:eastAsia="ru-RU"/>
          </w:rPr>
          <w:t>вступающие</w:t>
        </w:r>
        <w:proofErr w:type="spellEnd"/>
        <w:r w:rsidRPr="007C0FDC">
          <w:rPr>
            <w:rFonts w:ascii="Arial" w:eastAsia="Times New Roman" w:hAnsi="Arial" w:cs="Arial"/>
            <w:i/>
            <w:iCs/>
            <w:color w:val="008000"/>
            <w:sz w:val="20"/>
            <w:szCs w:val="20"/>
            <w:lang w:eastAsia="ru-RU"/>
          </w:rPr>
          <w:t xml:space="preserve"> в силу</w:t>
        </w:r>
      </w:hyperlink>
      <w:r w:rsidRPr="007C0FDC">
        <w:rPr>
          <w:rFonts w:ascii="Arial" w:eastAsia="Times New Roman" w:hAnsi="Arial" w:cs="Arial"/>
          <w:i/>
          <w:iCs/>
          <w:color w:val="800080"/>
          <w:sz w:val="20"/>
          <w:szCs w:val="20"/>
          <w:lang w:eastAsia="ru-RU"/>
        </w:rPr>
        <w:t> с 1 сентября 2008 г.</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382" w:anchor="block_131" w:history="1">
        <w:r w:rsidRPr="007C0FDC">
          <w:rPr>
            <w:rFonts w:ascii="Arial" w:eastAsia="Times New Roman" w:hAnsi="Arial" w:cs="Arial"/>
            <w:i/>
            <w:iCs/>
            <w:color w:val="008000"/>
            <w:sz w:val="20"/>
            <w:szCs w:val="20"/>
            <w:lang w:eastAsia="ru-RU"/>
          </w:rPr>
          <w:t>См. те</w:t>
        </w:r>
        <w:proofErr w:type="gramStart"/>
        <w:r w:rsidRPr="007C0FDC">
          <w:rPr>
            <w:rFonts w:ascii="Arial" w:eastAsia="Times New Roman" w:hAnsi="Arial" w:cs="Arial"/>
            <w:i/>
            <w:iCs/>
            <w:color w:val="008000"/>
            <w:sz w:val="20"/>
            <w:szCs w:val="20"/>
            <w:lang w:eastAsia="ru-RU"/>
          </w:rPr>
          <w:t>кст ст</w:t>
        </w:r>
        <w:proofErr w:type="gramEnd"/>
        <w:r w:rsidRPr="007C0FDC">
          <w:rPr>
            <w:rFonts w:ascii="Arial" w:eastAsia="Times New Roman" w:hAnsi="Arial" w:cs="Arial"/>
            <w:i/>
            <w:iCs/>
            <w:color w:val="008000"/>
            <w:sz w:val="20"/>
            <w:szCs w:val="20"/>
            <w:lang w:eastAsia="ru-RU"/>
          </w:rPr>
          <w:t>атьи в предыдущей редакции</w:t>
        </w:r>
      </w:hyperlink>
    </w:p>
    <w:p w:rsidR="007C0FDC" w:rsidRPr="007C0FDC" w:rsidRDefault="007C0FDC" w:rsidP="007C0FDC">
      <w:pPr>
        <w:shd w:val="clear" w:color="auto" w:fill="FFFFFF"/>
        <w:spacing w:after="0" w:line="240" w:lineRule="auto"/>
        <w:jc w:val="both"/>
        <w:rPr>
          <w:rFonts w:ascii="Arial" w:eastAsia="Times New Roman" w:hAnsi="Arial" w:cs="Arial"/>
          <w:i/>
          <w:iCs/>
          <w:color w:val="800080"/>
          <w:sz w:val="18"/>
          <w:szCs w:val="18"/>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131.</w:t>
      </w:r>
      <w:r w:rsidRPr="007C0FDC">
        <w:rPr>
          <w:rFonts w:ascii="Arial" w:eastAsia="Times New Roman" w:hAnsi="Arial" w:cs="Arial"/>
          <w:color w:val="000000"/>
          <w:sz w:val="20"/>
          <w:szCs w:val="20"/>
          <w:lang w:eastAsia="ru-RU"/>
        </w:rPr>
        <w:t> Согласие на усыновление детей опекунов (попечителей), приемных родителей, руководителей организаций, в которых находятся дети, оставшиеся без попечения родителей</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383" w:anchor="block_1509" w:history="1">
        <w:r w:rsidRPr="007C0FDC">
          <w:rPr>
            <w:rFonts w:ascii="Arial" w:eastAsia="Times New Roman" w:hAnsi="Arial" w:cs="Arial"/>
            <w:i/>
            <w:iCs/>
            <w:color w:val="008000"/>
            <w:sz w:val="20"/>
            <w:szCs w:val="20"/>
            <w:lang w:eastAsia="ru-RU"/>
          </w:rPr>
          <w:t>Федеральным законом</w:t>
        </w:r>
      </w:hyperlink>
      <w:r w:rsidRPr="007C0FDC">
        <w:rPr>
          <w:rFonts w:ascii="Arial" w:eastAsia="Times New Roman" w:hAnsi="Arial" w:cs="Arial"/>
          <w:i/>
          <w:iCs/>
          <w:color w:val="800080"/>
          <w:sz w:val="20"/>
          <w:szCs w:val="20"/>
          <w:lang w:eastAsia="ru-RU"/>
        </w:rPr>
        <w:t> от 25 ноября 2013 г. N 317-ФЗ в пункт 1 статьи 131 внесены изменения</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384" w:anchor="block_14200" w:history="1">
        <w:r w:rsidRPr="007C0FDC">
          <w:rPr>
            <w:rFonts w:ascii="Arial" w:eastAsia="Times New Roman" w:hAnsi="Arial" w:cs="Arial"/>
            <w:i/>
            <w:iCs/>
            <w:color w:val="008000"/>
            <w:sz w:val="20"/>
            <w:szCs w:val="20"/>
            <w:lang w:eastAsia="ru-RU"/>
          </w:rPr>
          <w:t>См. текст пункта в предыдущей редакции</w:t>
        </w:r>
      </w:hyperlink>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Для усыновления детей, находящихся под опекой (попечительством), необходимо согласие в письменной форме их опекунов (попечителей).</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Для усыновления детей, находящихся в приемных семьях, необходимо согласие в письменной форме приемных родителей.</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Для усыновления детей, оставшихся без попечения родителей и находящихся в воспитательных учреждениях, медицинских организациях, учреждениях социальной защиты населения и аналогичных организациях, необходимо согласие в письменной форме руководителей данных организаций.</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Суд вправе в интересах ребенка вынести решение о его усыновлении без согласия лиц, указанных в </w:t>
      </w:r>
      <w:hyperlink r:id="rId385" w:anchor="block_14200" w:history="1">
        <w:r w:rsidRPr="007C0FDC">
          <w:rPr>
            <w:rFonts w:ascii="Arial" w:eastAsia="Times New Roman" w:hAnsi="Arial" w:cs="Arial"/>
            <w:color w:val="008000"/>
            <w:sz w:val="20"/>
            <w:szCs w:val="20"/>
            <w:lang w:eastAsia="ru-RU"/>
          </w:rPr>
          <w:t>пункте 1</w:t>
        </w:r>
      </w:hyperlink>
      <w:r w:rsidRPr="007C0FDC">
        <w:rPr>
          <w:rFonts w:ascii="Arial" w:eastAsia="Times New Roman" w:hAnsi="Arial" w:cs="Arial"/>
          <w:color w:val="000000"/>
          <w:sz w:val="20"/>
          <w:szCs w:val="20"/>
          <w:lang w:eastAsia="ru-RU"/>
        </w:rPr>
        <w:t> настоящей статьи.</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131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132.</w:t>
      </w:r>
      <w:r w:rsidRPr="007C0FDC">
        <w:rPr>
          <w:rFonts w:ascii="Arial" w:eastAsia="Times New Roman" w:hAnsi="Arial" w:cs="Arial"/>
          <w:color w:val="000000"/>
          <w:sz w:val="20"/>
          <w:szCs w:val="20"/>
          <w:lang w:eastAsia="ru-RU"/>
        </w:rPr>
        <w:t> Согласие усыновляемого ребенка на усыновление</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Для усыновления ребенка, достигшего возраста десяти лет, необходимо его согласие.</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 xml:space="preserve">2. Если до подачи заявления об усыновлении ребенок проживал в семье </w:t>
      </w:r>
      <w:proofErr w:type="gramStart"/>
      <w:r w:rsidRPr="007C0FDC">
        <w:rPr>
          <w:rFonts w:ascii="Arial" w:eastAsia="Times New Roman" w:hAnsi="Arial" w:cs="Arial"/>
          <w:color w:val="000000"/>
          <w:sz w:val="20"/>
          <w:szCs w:val="20"/>
          <w:lang w:eastAsia="ru-RU"/>
        </w:rPr>
        <w:t>усыновителя</w:t>
      </w:r>
      <w:proofErr w:type="gramEnd"/>
      <w:r w:rsidRPr="007C0FDC">
        <w:rPr>
          <w:rFonts w:ascii="Arial" w:eastAsia="Times New Roman" w:hAnsi="Arial" w:cs="Arial"/>
          <w:color w:val="000000"/>
          <w:sz w:val="20"/>
          <w:szCs w:val="20"/>
          <w:lang w:eastAsia="ru-RU"/>
        </w:rPr>
        <w:t xml:space="preserve"> и считает его своим родителем, усыновление, в порядке исключения, может быть произведено без получения согласия усыновляемого ребенка.</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132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133.</w:t>
      </w:r>
      <w:r w:rsidRPr="007C0FDC">
        <w:rPr>
          <w:rFonts w:ascii="Arial" w:eastAsia="Times New Roman" w:hAnsi="Arial" w:cs="Arial"/>
          <w:color w:val="000000"/>
          <w:sz w:val="20"/>
          <w:szCs w:val="20"/>
          <w:lang w:eastAsia="ru-RU"/>
        </w:rPr>
        <w:t> Согласие супруга усыновителя на усыновление ребенка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При усыновлении ребенка одним из супругов требуется согласие другого супруга на усыновление, если ребенок не усыновляется обоими супругами.</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Согласие супруга на усыновление ребенка не требуется, если супруги прекратили семейные отношения, не проживают совместно более года и место жительства другого супруга неизвестно.</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133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134.</w:t>
      </w:r>
      <w:r w:rsidRPr="007C0FDC">
        <w:rPr>
          <w:rFonts w:ascii="Arial" w:eastAsia="Times New Roman" w:hAnsi="Arial" w:cs="Arial"/>
          <w:color w:val="000000"/>
          <w:sz w:val="20"/>
          <w:szCs w:val="20"/>
          <w:lang w:eastAsia="ru-RU"/>
        </w:rPr>
        <w:t> Имя, отчество и фамилия усыновленного ребенка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lastRenderedPageBreak/>
        <w:t>1. За усыновленным ребенком сохраняются его имя, отчество и фамилия.</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По просьбе усыновителя усыновленному ребенку присваиваются фамилия усыновителя, а также указанное им имя. Отчество усыновленного ребенка определяется по имени усыновителя, если усыновитель мужчина, а при усыновлении ребенка женщиной - по имени лица, указанного ею в качестве отца усыновленного ребенка. Если фамилии супругов-усыновителей различные, по соглашению супругов-усыновителей усыновленному ребенку присваивается фамилия одного из них.</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3. При усыновлении ребенка лицом, не состоящим в браке, по его просьбе фамилия, имя и отчество матери (отца) усыновленного ребенка записываются в книге записей рождений по указанию этого лица (усыновителя).</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4. Изменение фамилии, имени и отчества усыновленного ребенка, достигшего возраста десяти лет, может быть произведено только с его согласия, за исключением случаев, предусмотренных </w:t>
      </w:r>
      <w:hyperlink r:id="rId386" w:anchor="block_1322" w:history="1">
        <w:r w:rsidRPr="007C0FDC">
          <w:rPr>
            <w:rFonts w:ascii="Arial" w:eastAsia="Times New Roman" w:hAnsi="Arial" w:cs="Arial"/>
            <w:color w:val="008000"/>
            <w:sz w:val="20"/>
            <w:szCs w:val="20"/>
            <w:lang w:eastAsia="ru-RU"/>
          </w:rPr>
          <w:t>пунктом 2 статьи 132</w:t>
        </w:r>
      </w:hyperlink>
      <w:r w:rsidRPr="007C0FDC">
        <w:rPr>
          <w:rFonts w:ascii="Arial" w:eastAsia="Times New Roman" w:hAnsi="Arial" w:cs="Arial"/>
          <w:color w:val="000000"/>
          <w:sz w:val="20"/>
          <w:szCs w:val="20"/>
          <w:lang w:eastAsia="ru-RU"/>
        </w:rPr>
        <w:t> настоящего Кодекса.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5. Об изменении фамилии, имени и отчества усыновленного ребенка указывается в решении суда о его усыновлении.</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134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135.</w:t>
      </w:r>
      <w:r w:rsidRPr="007C0FDC">
        <w:rPr>
          <w:rFonts w:ascii="Arial" w:eastAsia="Times New Roman" w:hAnsi="Arial" w:cs="Arial"/>
          <w:color w:val="000000"/>
          <w:sz w:val="20"/>
          <w:szCs w:val="20"/>
          <w:lang w:eastAsia="ru-RU"/>
        </w:rPr>
        <w:t> Изменение даты и места рождения усыновленного ребенка</w:t>
      </w:r>
    </w:p>
    <w:p w:rsidR="007C0FDC" w:rsidRPr="007C0FDC" w:rsidRDefault="007C0FDC" w:rsidP="007C0FDC">
      <w:pPr>
        <w:shd w:val="clear" w:color="auto" w:fill="FFFFFF"/>
        <w:spacing w:after="0" w:line="240" w:lineRule="auto"/>
        <w:jc w:val="both"/>
        <w:rPr>
          <w:rFonts w:ascii="Arial" w:eastAsia="Times New Roman" w:hAnsi="Arial" w:cs="Arial"/>
          <w:color w:val="000000"/>
          <w:sz w:val="18"/>
          <w:szCs w:val="18"/>
          <w:lang w:eastAsia="ru-RU"/>
        </w:rPr>
      </w:pP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387" w:anchor="block_4" w:history="1">
        <w:r w:rsidRPr="007C0FDC">
          <w:rPr>
            <w:rFonts w:ascii="Arial" w:eastAsia="Times New Roman" w:hAnsi="Arial" w:cs="Arial"/>
            <w:i/>
            <w:iCs/>
            <w:color w:val="008000"/>
            <w:sz w:val="20"/>
            <w:szCs w:val="20"/>
            <w:lang w:eastAsia="ru-RU"/>
          </w:rPr>
          <w:t>Федеральным законом</w:t>
        </w:r>
      </w:hyperlink>
      <w:r w:rsidRPr="007C0FDC">
        <w:rPr>
          <w:rFonts w:ascii="Arial" w:eastAsia="Times New Roman" w:hAnsi="Arial" w:cs="Arial"/>
          <w:i/>
          <w:iCs/>
          <w:color w:val="800080"/>
          <w:sz w:val="20"/>
          <w:szCs w:val="20"/>
          <w:lang w:eastAsia="ru-RU"/>
        </w:rPr>
        <w:t> от 28 декабря 2004 г. N 185-ФЗ в пункт 1 статьи 135 настоящего Кодекса внесены изменения</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388" w:anchor="block_14800" w:history="1">
        <w:r w:rsidRPr="007C0FDC">
          <w:rPr>
            <w:rFonts w:ascii="Arial" w:eastAsia="Times New Roman" w:hAnsi="Arial" w:cs="Arial"/>
            <w:i/>
            <w:iCs/>
            <w:color w:val="008000"/>
            <w:sz w:val="20"/>
            <w:szCs w:val="20"/>
            <w:lang w:eastAsia="ru-RU"/>
          </w:rPr>
          <w:t>См. текст пункта в предыдущей редакции</w:t>
        </w:r>
      </w:hyperlink>
    </w:p>
    <w:p w:rsidR="007C0FDC" w:rsidRPr="007C0FDC" w:rsidRDefault="007C0FDC" w:rsidP="007C0FDC">
      <w:pPr>
        <w:shd w:val="clear" w:color="auto" w:fill="FFFFFF"/>
        <w:spacing w:after="0" w:line="240" w:lineRule="auto"/>
        <w:jc w:val="both"/>
        <w:rPr>
          <w:rFonts w:ascii="Arial" w:eastAsia="Times New Roman" w:hAnsi="Arial" w:cs="Arial"/>
          <w:i/>
          <w:iCs/>
          <w:color w:val="800080"/>
          <w:sz w:val="18"/>
          <w:szCs w:val="18"/>
          <w:lang w:eastAsia="ru-RU"/>
        </w:rPr>
      </w:pP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Для обеспечения тайны усыновления по просьбе усыновителя могут быть изменены дата рождения усыновленного ребенка, но не более чем на три месяца, а также место его рождения.</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Изменение даты рождения усыновленного ребенка допускается только при усыновлении ребенка в возрасте до года. По причинам, признанным судом уважительными, изменение даты рождения усыновленного ребенка может быть разрешено при усыновлении ребенка, достигшего возраста одного года и старше.</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Об изменениях даты и (или) места рождения усыновленного ребенка указывается в решении суда о его усыновлении.</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Об обеспечении тайны усыновления см. </w:t>
      </w:r>
      <w:hyperlink r:id="rId389" w:anchor="block_500" w:history="1">
        <w:r w:rsidRPr="007C0FDC">
          <w:rPr>
            <w:rFonts w:ascii="Arial" w:eastAsia="Times New Roman" w:hAnsi="Arial" w:cs="Arial"/>
            <w:i/>
            <w:iCs/>
            <w:color w:val="008000"/>
            <w:sz w:val="20"/>
            <w:szCs w:val="20"/>
            <w:u w:val="single"/>
            <w:lang w:eastAsia="ru-RU"/>
          </w:rPr>
          <w:t>Инструктивно-методические рекомендации</w:t>
        </w:r>
      </w:hyperlink>
      <w:r w:rsidRPr="007C0FDC">
        <w:rPr>
          <w:rFonts w:ascii="Arial" w:eastAsia="Times New Roman" w:hAnsi="Arial" w:cs="Arial"/>
          <w:i/>
          <w:iCs/>
          <w:color w:val="800080"/>
          <w:sz w:val="20"/>
          <w:szCs w:val="20"/>
          <w:lang w:eastAsia="ru-RU"/>
        </w:rPr>
        <w:t xml:space="preserve"> по вопросам усыновления (удочерения) несовершеннолетних, утвержденные приказом </w:t>
      </w:r>
      <w:proofErr w:type="spellStart"/>
      <w:r w:rsidRPr="007C0FDC">
        <w:rPr>
          <w:rFonts w:ascii="Arial" w:eastAsia="Times New Roman" w:hAnsi="Arial" w:cs="Arial"/>
          <w:i/>
          <w:iCs/>
          <w:color w:val="800080"/>
          <w:sz w:val="20"/>
          <w:szCs w:val="20"/>
          <w:lang w:eastAsia="ru-RU"/>
        </w:rPr>
        <w:t>Госкомобразования</w:t>
      </w:r>
      <w:proofErr w:type="spellEnd"/>
      <w:r w:rsidRPr="007C0FDC">
        <w:rPr>
          <w:rFonts w:ascii="Arial" w:eastAsia="Times New Roman" w:hAnsi="Arial" w:cs="Arial"/>
          <w:i/>
          <w:iCs/>
          <w:color w:val="800080"/>
          <w:sz w:val="20"/>
          <w:szCs w:val="20"/>
          <w:lang w:eastAsia="ru-RU"/>
        </w:rPr>
        <w:t xml:space="preserve"> СССР и Минздрава СССР</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135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136.</w:t>
      </w:r>
      <w:r w:rsidRPr="007C0FDC">
        <w:rPr>
          <w:rFonts w:ascii="Arial" w:eastAsia="Times New Roman" w:hAnsi="Arial" w:cs="Arial"/>
          <w:color w:val="000000"/>
          <w:sz w:val="20"/>
          <w:szCs w:val="20"/>
          <w:lang w:eastAsia="ru-RU"/>
        </w:rPr>
        <w:t> Запись усыновителей в качестве родителей усыновленного ребенка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По просьбе усыновителей суд может принять решение о записи усыновителей в книге записей рождений в качестве родителей усыновленного ими ребенка.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Для совершения такой записи в отношении усыновленного ребенка, достигшего возраста десяти лет, необходимо его согласие, за исключением случаев, предусмотренных </w:t>
      </w:r>
      <w:hyperlink r:id="rId390" w:anchor="block_1322" w:history="1">
        <w:r w:rsidRPr="007C0FDC">
          <w:rPr>
            <w:rFonts w:ascii="Arial" w:eastAsia="Times New Roman" w:hAnsi="Arial" w:cs="Arial"/>
            <w:color w:val="008000"/>
            <w:sz w:val="20"/>
            <w:szCs w:val="20"/>
            <w:lang w:eastAsia="ru-RU"/>
          </w:rPr>
          <w:t>пунктом 2 статьи 132</w:t>
        </w:r>
      </w:hyperlink>
      <w:r w:rsidRPr="007C0FDC">
        <w:rPr>
          <w:rFonts w:ascii="Arial" w:eastAsia="Times New Roman" w:hAnsi="Arial" w:cs="Arial"/>
          <w:color w:val="000000"/>
          <w:sz w:val="20"/>
          <w:szCs w:val="20"/>
          <w:lang w:eastAsia="ru-RU"/>
        </w:rPr>
        <w:t> настоящего Кодекса.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3. О необходимости производства такой записи указывается в решении суда об усыновлении ребенка.</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136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137.</w:t>
      </w:r>
      <w:r w:rsidRPr="007C0FDC">
        <w:rPr>
          <w:rFonts w:ascii="Arial" w:eastAsia="Times New Roman" w:hAnsi="Arial" w:cs="Arial"/>
          <w:color w:val="000000"/>
          <w:sz w:val="20"/>
          <w:szCs w:val="20"/>
          <w:lang w:eastAsia="ru-RU"/>
        </w:rPr>
        <w:t> Правовые последствия усыновления ребенка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Усыновленные дети и их потомство по отношению к усыновителям и их родственникам, а усыновители и их родственники по отношению к усыновленным детям и их потомству приравниваются в личных неимущественных и имущественных правах и обязанностях к родственникам по происхождению.</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Усыновленные дети утрачивают личные неимущественные и имущественные права и освобождаются от обязанностей по отношению к своим родителям (своим родственникам).</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3. При усыновлении ребенка одним лицом личные неимущественные и имущественные права и обязанности могут быть сохранены по желанию матери, если усыновитель - мужчина, или по желанию отца, если усыновитель - женщина.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lastRenderedPageBreak/>
        <w:t xml:space="preserve">4. Если один из родителей усыновленного ребенка умер, то по просьбе родителей умершего родителя (дедушки или бабушки ребенка) могут быть сохранены личные неимущественные и имущественные права и обязанности по отношению к родственникам умершего родителя, если этого требуют интересы ребенка. Право родственников умершего родителя на общение с усыновленным ребенком осуществляется в соответствии </w:t>
      </w:r>
      <w:proofErr w:type="spellStart"/>
      <w:r w:rsidRPr="007C0FDC">
        <w:rPr>
          <w:rFonts w:ascii="Arial" w:eastAsia="Times New Roman" w:hAnsi="Arial" w:cs="Arial"/>
          <w:color w:val="000000"/>
          <w:sz w:val="20"/>
          <w:szCs w:val="20"/>
          <w:lang w:eastAsia="ru-RU"/>
        </w:rPr>
        <w:t>со</w:t>
      </w:r>
      <w:hyperlink r:id="rId391" w:anchor="block_67" w:history="1">
        <w:r w:rsidRPr="007C0FDC">
          <w:rPr>
            <w:rFonts w:ascii="Arial" w:eastAsia="Times New Roman" w:hAnsi="Arial" w:cs="Arial"/>
            <w:color w:val="008000"/>
            <w:sz w:val="20"/>
            <w:szCs w:val="20"/>
            <w:lang w:eastAsia="ru-RU"/>
          </w:rPr>
          <w:t>статьей</w:t>
        </w:r>
        <w:proofErr w:type="spellEnd"/>
        <w:r w:rsidRPr="007C0FDC">
          <w:rPr>
            <w:rFonts w:ascii="Arial" w:eastAsia="Times New Roman" w:hAnsi="Arial" w:cs="Arial"/>
            <w:color w:val="008000"/>
            <w:sz w:val="20"/>
            <w:szCs w:val="20"/>
            <w:lang w:eastAsia="ru-RU"/>
          </w:rPr>
          <w:t xml:space="preserve"> 67</w:t>
        </w:r>
      </w:hyperlink>
      <w:r w:rsidRPr="007C0FDC">
        <w:rPr>
          <w:rFonts w:ascii="Arial" w:eastAsia="Times New Roman" w:hAnsi="Arial" w:cs="Arial"/>
          <w:color w:val="000000"/>
          <w:sz w:val="20"/>
          <w:szCs w:val="20"/>
          <w:lang w:eastAsia="ru-RU"/>
        </w:rPr>
        <w:t> настоящего Кодекса.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5. О сохранении отношений усыновленного ребенка с одним из родителей или с родственниками умершего родителя указывается в решении суда об усыновлении ребенка.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6. Правовые последствия усыновления ребенка, предусмотренные </w:t>
      </w:r>
      <w:hyperlink r:id="rId392" w:anchor="block_15200" w:history="1">
        <w:r w:rsidRPr="007C0FDC">
          <w:rPr>
            <w:rFonts w:ascii="Arial" w:eastAsia="Times New Roman" w:hAnsi="Arial" w:cs="Arial"/>
            <w:color w:val="008000"/>
            <w:sz w:val="20"/>
            <w:szCs w:val="20"/>
            <w:lang w:eastAsia="ru-RU"/>
          </w:rPr>
          <w:t>пунктами 1</w:t>
        </w:r>
      </w:hyperlink>
      <w:r w:rsidRPr="007C0FDC">
        <w:rPr>
          <w:rFonts w:ascii="Arial" w:eastAsia="Times New Roman" w:hAnsi="Arial" w:cs="Arial"/>
          <w:color w:val="000000"/>
          <w:sz w:val="20"/>
          <w:szCs w:val="20"/>
          <w:lang w:eastAsia="ru-RU"/>
        </w:rPr>
        <w:t> и </w:t>
      </w:r>
      <w:hyperlink r:id="rId393" w:anchor="block_13702" w:history="1">
        <w:r w:rsidRPr="007C0FDC">
          <w:rPr>
            <w:rFonts w:ascii="Arial" w:eastAsia="Times New Roman" w:hAnsi="Arial" w:cs="Arial"/>
            <w:color w:val="008000"/>
            <w:sz w:val="20"/>
            <w:szCs w:val="20"/>
            <w:lang w:eastAsia="ru-RU"/>
          </w:rPr>
          <w:t>2</w:t>
        </w:r>
      </w:hyperlink>
      <w:r w:rsidRPr="007C0FDC">
        <w:rPr>
          <w:rFonts w:ascii="Arial" w:eastAsia="Times New Roman" w:hAnsi="Arial" w:cs="Arial"/>
          <w:color w:val="000000"/>
          <w:sz w:val="20"/>
          <w:szCs w:val="20"/>
          <w:lang w:eastAsia="ru-RU"/>
        </w:rPr>
        <w:t> настоящей статьи, наступают независимо от записи усыновителей в качестве родителей в актовой записи о рождении этого ребенка.</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137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138.</w:t>
      </w:r>
      <w:r w:rsidRPr="007C0FDC">
        <w:rPr>
          <w:rFonts w:ascii="Arial" w:eastAsia="Times New Roman" w:hAnsi="Arial" w:cs="Arial"/>
          <w:color w:val="000000"/>
          <w:sz w:val="20"/>
          <w:szCs w:val="20"/>
          <w:lang w:eastAsia="ru-RU"/>
        </w:rPr>
        <w:t> Сохранение за усыновленным ребенком права на пенсию и пособия</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Ребенок, имеющий к моменту своего усыновления право на пенсию и пособия, полагающиеся ему в связи со смертью родителей, сохраняет это право и при его усыновлении.</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138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139.</w:t>
      </w:r>
      <w:r w:rsidRPr="007C0FDC">
        <w:rPr>
          <w:rFonts w:ascii="Arial" w:eastAsia="Times New Roman" w:hAnsi="Arial" w:cs="Arial"/>
          <w:color w:val="000000"/>
          <w:sz w:val="20"/>
          <w:szCs w:val="20"/>
          <w:lang w:eastAsia="ru-RU"/>
        </w:rPr>
        <w:t> Тайна усыновления ребенка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Тайна усыновления ребенка охраняется законом.</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Судьи, вынесшие решение об усыновлении ребенка, или должностные лица, осуществившие государственную регистрацию усыновления, а также лица, иным образом осведомленные об усыновлении, обязаны сохранять тайну усыновления ребенка.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Лица, указанные в </w:t>
      </w:r>
      <w:hyperlink r:id="rId394" w:anchor="block_15300" w:history="1">
        <w:r w:rsidRPr="007C0FDC">
          <w:rPr>
            <w:rFonts w:ascii="Arial" w:eastAsia="Times New Roman" w:hAnsi="Arial" w:cs="Arial"/>
            <w:color w:val="008000"/>
            <w:sz w:val="20"/>
            <w:szCs w:val="20"/>
            <w:lang w:eastAsia="ru-RU"/>
          </w:rPr>
          <w:t>пункте 1</w:t>
        </w:r>
      </w:hyperlink>
      <w:r w:rsidRPr="007C0FDC">
        <w:rPr>
          <w:rFonts w:ascii="Arial" w:eastAsia="Times New Roman" w:hAnsi="Arial" w:cs="Arial"/>
          <w:color w:val="000000"/>
          <w:sz w:val="20"/>
          <w:szCs w:val="20"/>
          <w:lang w:eastAsia="ru-RU"/>
        </w:rPr>
        <w:t> настоящей статьи, разгласившие тайну усыновления ребенка против воли его усыновителей, привлекаются к ответственности в установленном </w:t>
      </w:r>
      <w:hyperlink r:id="rId395" w:anchor="block_155" w:history="1">
        <w:r w:rsidRPr="007C0FDC">
          <w:rPr>
            <w:rFonts w:ascii="Arial" w:eastAsia="Times New Roman" w:hAnsi="Arial" w:cs="Arial"/>
            <w:color w:val="008000"/>
            <w:sz w:val="20"/>
            <w:szCs w:val="20"/>
            <w:lang w:eastAsia="ru-RU"/>
          </w:rPr>
          <w:t>законом</w:t>
        </w:r>
      </w:hyperlink>
      <w:r w:rsidRPr="007C0FDC">
        <w:rPr>
          <w:rFonts w:ascii="Arial" w:eastAsia="Times New Roman" w:hAnsi="Arial" w:cs="Arial"/>
          <w:color w:val="000000"/>
          <w:sz w:val="20"/>
          <w:szCs w:val="20"/>
          <w:lang w:eastAsia="ru-RU"/>
        </w:rPr>
        <w:t> порядке.</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139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140.</w:t>
      </w:r>
      <w:r w:rsidRPr="007C0FDC">
        <w:rPr>
          <w:rFonts w:ascii="Arial" w:eastAsia="Times New Roman" w:hAnsi="Arial" w:cs="Arial"/>
          <w:color w:val="000000"/>
          <w:sz w:val="20"/>
          <w:szCs w:val="20"/>
          <w:lang w:eastAsia="ru-RU"/>
        </w:rPr>
        <w:t> Отмена усыновления ребенка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Отмена усыновления ребенка производится в судебном порядке.</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Дело об отмене усыновления ребенка рассматривается с участием органа опеки и попечительства, а также прокурора.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3. Усыновление прекращается со дня вступления в законную силу решения суда об отмене усыновления ребенка.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Суд обязан в течение трех дней со дня вступления в законную силу решения суда об отмене усыновления ребенка направить выписку из этого решения суда в орган записи актов гражданского состояния по месту государственной регистрации усыновления.</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140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141.</w:t>
      </w:r>
      <w:r w:rsidRPr="007C0FDC">
        <w:rPr>
          <w:rFonts w:ascii="Arial" w:eastAsia="Times New Roman" w:hAnsi="Arial" w:cs="Arial"/>
          <w:color w:val="000000"/>
          <w:sz w:val="20"/>
          <w:szCs w:val="20"/>
          <w:lang w:eastAsia="ru-RU"/>
        </w:rPr>
        <w:t> Основания к отмене усыновления ребенка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Усыновление ребенка может быть отменено в случаях, если усыновители уклоняются от выполнения возложенных на них обязанностей родителей, злоупотребляют родительскими правами, жестоко обращаются с усыновленным ребенком, являются больными хроническим алкоголизмом или наркоманией.</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Суд вправе отменить усыновление ребенка и по другим основаниям исходя из интересов ребенка и с учетом мнения ребенка.</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141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142.</w:t>
      </w:r>
      <w:r w:rsidRPr="007C0FDC">
        <w:rPr>
          <w:rFonts w:ascii="Arial" w:eastAsia="Times New Roman" w:hAnsi="Arial" w:cs="Arial"/>
          <w:color w:val="000000"/>
          <w:sz w:val="20"/>
          <w:szCs w:val="20"/>
          <w:lang w:eastAsia="ru-RU"/>
        </w:rPr>
        <w:t> Лица, обладающие правом требовать отмены усыновления ребенка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Правом требовать отмены усыновления ребенка обладают его родители, усыновители ребенка, усыновленный ребенок, достигший возраста четырнадцати лет, орган опеки и попечительства, а также прокурор.</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142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143.</w:t>
      </w:r>
      <w:r w:rsidRPr="007C0FDC">
        <w:rPr>
          <w:rFonts w:ascii="Arial" w:eastAsia="Times New Roman" w:hAnsi="Arial" w:cs="Arial"/>
          <w:color w:val="000000"/>
          <w:sz w:val="20"/>
          <w:szCs w:val="20"/>
          <w:lang w:eastAsia="ru-RU"/>
        </w:rPr>
        <w:t> Последствия отмены усыновления ребенка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lastRenderedPageBreak/>
        <w:t>1. При отмене судом усыновления ребенка взаимные права и обязанности усыновленного ребенка и усыновителей (родственников усыновителей) прекращаются и восстанавливаются взаимные права и обязанности ребенка и его родителей (его родственников), если этого требуют интересы ребенка.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 xml:space="preserve">2. При отмене усыновления ребенок по решению суда передается родителям. При отсутствии родителей, а </w:t>
      </w:r>
      <w:proofErr w:type="gramStart"/>
      <w:r w:rsidRPr="007C0FDC">
        <w:rPr>
          <w:rFonts w:ascii="Arial" w:eastAsia="Times New Roman" w:hAnsi="Arial" w:cs="Arial"/>
          <w:color w:val="000000"/>
          <w:sz w:val="20"/>
          <w:szCs w:val="20"/>
          <w:lang w:eastAsia="ru-RU"/>
        </w:rPr>
        <w:t>также</w:t>
      </w:r>
      <w:proofErr w:type="gramEnd"/>
      <w:r w:rsidRPr="007C0FDC">
        <w:rPr>
          <w:rFonts w:ascii="Arial" w:eastAsia="Times New Roman" w:hAnsi="Arial" w:cs="Arial"/>
          <w:color w:val="000000"/>
          <w:sz w:val="20"/>
          <w:szCs w:val="20"/>
          <w:lang w:eastAsia="ru-RU"/>
        </w:rPr>
        <w:t xml:space="preserve"> если передача ребенка родителям противоречит его интересам, ребенок передается на попечение органа опеки и попечительства.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 xml:space="preserve">3. </w:t>
      </w:r>
      <w:proofErr w:type="gramStart"/>
      <w:r w:rsidRPr="007C0FDC">
        <w:rPr>
          <w:rFonts w:ascii="Arial" w:eastAsia="Times New Roman" w:hAnsi="Arial" w:cs="Arial"/>
          <w:color w:val="000000"/>
          <w:sz w:val="20"/>
          <w:szCs w:val="20"/>
          <w:lang w:eastAsia="ru-RU"/>
        </w:rPr>
        <w:t>Суд также разрешает вопрос, сохраняются ли за ребенком присвоенные ему в связи с его усыновлением имя, отчество и фамилия.</w:t>
      </w:r>
      <w:proofErr w:type="gramEnd"/>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Изменение имени, отчества или фамилии ребенка, достигшего возраста десяти лет, возможно только с его согласия.</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 xml:space="preserve">4. Суд </w:t>
      </w:r>
      <w:proofErr w:type="gramStart"/>
      <w:r w:rsidRPr="007C0FDC">
        <w:rPr>
          <w:rFonts w:ascii="Arial" w:eastAsia="Times New Roman" w:hAnsi="Arial" w:cs="Arial"/>
          <w:color w:val="000000"/>
          <w:sz w:val="20"/>
          <w:szCs w:val="20"/>
          <w:lang w:eastAsia="ru-RU"/>
        </w:rPr>
        <w:t>исходя из интересов ребенка вправе обязать</w:t>
      </w:r>
      <w:proofErr w:type="gramEnd"/>
      <w:r w:rsidRPr="007C0FDC">
        <w:rPr>
          <w:rFonts w:ascii="Arial" w:eastAsia="Times New Roman" w:hAnsi="Arial" w:cs="Arial"/>
          <w:color w:val="000000"/>
          <w:sz w:val="20"/>
          <w:szCs w:val="20"/>
          <w:lang w:eastAsia="ru-RU"/>
        </w:rPr>
        <w:t xml:space="preserve"> бывшего усыновителя выплачивать средства на содержание ребенка в размере, установленном </w:t>
      </w:r>
      <w:hyperlink r:id="rId396" w:anchor="block_81" w:history="1">
        <w:r w:rsidRPr="007C0FDC">
          <w:rPr>
            <w:rFonts w:ascii="Arial" w:eastAsia="Times New Roman" w:hAnsi="Arial" w:cs="Arial"/>
            <w:color w:val="008000"/>
            <w:sz w:val="20"/>
            <w:szCs w:val="20"/>
            <w:lang w:eastAsia="ru-RU"/>
          </w:rPr>
          <w:t>статьями 81</w:t>
        </w:r>
      </w:hyperlink>
      <w:r w:rsidRPr="007C0FDC">
        <w:rPr>
          <w:rFonts w:ascii="Arial" w:eastAsia="Times New Roman" w:hAnsi="Arial" w:cs="Arial"/>
          <w:color w:val="000000"/>
          <w:sz w:val="20"/>
          <w:szCs w:val="20"/>
          <w:lang w:eastAsia="ru-RU"/>
        </w:rPr>
        <w:t> и </w:t>
      </w:r>
      <w:hyperlink r:id="rId397" w:anchor="block_83" w:history="1">
        <w:r w:rsidRPr="007C0FDC">
          <w:rPr>
            <w:rFonts w:ascii="Arial" w:eastAsia="Times New Roman" w:hAnsi="Arial" w:cs="Arial"/>
            <w:color w:val="008000"/>
            <w:sz w:val="20"/>
            <w:szCs w:val="20"/>
            <w:lang w:eastAsia="ru-RU"/>
          </w:rPr>
          <w:t>83</w:t>
        </w:r>
      </w:hyperlink>
      <w:r w:rsidRPr="007C0FDC">
        <w:rPr>
          <w:rFonts w:ascii="Arial" w:eastAsia="Times New Roman" w:hAnsi="Arial" w:cs="Arial"/>
          <w:color w:val="000000"/>
          <w:sz w:val="20"/>
          <w:szCs w:val="20"/>
          <w:lang w:eastAsia="ru-RU"/>
        </w:rPr>
        <w:t> настоящего Кодекса.</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143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О конституционно-правовом смысле положений статьи 144 настоящего Кодекса см. </w:t>
      </w:r>
      <w:hyperlink r:id="rId398" w:anchor="block_11" w:history="1">
        <w:r w:rsidRPr="007C0FDC">
          <w:rPr>
            <w:rFonts w:ascii="Arial" w:eastAsia="Times New Roman" w:hAnsi="Arial" w:cs="Arial"/>
            <w:i/>
            <w:iCs/>
            <w:color w:val="008000"/>
            <w:sz w:val="20"/>
            <w:szCs w:val="20"/>
            <w:u w:val="single"/>
            <w:lang w:eastAsia="ru-RU"/>
          </w:rPr>
          <w:t>Определение</w:t>
        </w:r>
      </w:hyperlink>
      <w:r w:rsidRPr="007C0FDC">
        <w:rPr>
          <w:rFonts w:ascii="Arial" w:eastAsia="Times New Roman" w:hAnsi="Arial" w:cs="Arial"/>
          <w:i/>
          <w:iCs/>
          <w:color w:val="800080"/>
          <w:sz w:val="20"/>
          <w:szCs w:val="20"/>
          <w:lang w:eastAsia="ru-RU"/>
        </w:rPr>
        <w:t> Конституционного Суда РФ от 17 декабря 2008 г. N 1055-О-П</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18"/>
          <w:szCs w:val="18"/>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144.</w:t>
      </w:r>
      <w:r w:rsidRPr="007C0FDC">
        <w:rPr>
          <w:rFonts w:ascii="Arial" w:eastAsia="Times New Roman" w:hAnsi="Arial" w:cs="Arial"/>
          <w:color w:val="000000"/>
          <w:sz w:val="20"/>
          <w:szCs w:val="20"/>
          <w:lang w:eastAsia="ru-RU"/>
        </w:rPr>
        <w:t> Недопустимость отмены усыновления по достижении усыновленным ребенком совершеннолетия</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Отмена усыновления ребенка не допускается, если к моменту предъявления требования об отмене усыновления усыновленный ребенок достиг совершеннолетия, за исключением случаев, когда на такую отмену имеется взаимное согласие усыновителя и усыновленного ребенка, а также родителей усыновленного ребенка, если они живы, не лишены родительских прав или не признаны судом недееспособными.</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144. СК РФ</w:t>
      </w:r>
    </w:p>
    <w:p w:rsidR="007C0FDC" w:rsidRPr="007C0FDC" w:rsidRDefault="007C0FDC" w:rsidP="007C0FDC">
      <w:pPr>
        <w:spacing w:after="0" w:line="240" w:lineRule="auto"/>
        <w:jc w:val="center"/>
        <w:rPr>
          <w:rFonts w:ascii="Arial" w:eastAsia="Times New Roman" w:hAnsi="Arial" w:cs="Arial"/>
          <w:b/>
          <w:bCs/>
          <w:color w:val="000080"/>
          <w:sz w:val="24"/>
          <w:szCs w:val="24"/>
          <w:lang w:eastAsia="ru-RU"/>
        </w:rPr>
      </w:pPr>
      <w:r w:rsidRPr="007C0FDC">
        <w:rPr>
          <w:rFonts w:ascii="Arial" w:eastAsia="Times New Roman" w:hAnsi="Arial" w:cs="Arial"/>
          <w:b/>
          <w:bCs/>
          <w:color w:val="000080"/>
          <w:sz w:val="24"/>
          <w:szCs w:val="24"/>
          <w:lang w:eastAsia="ru-RU"/>
        </w:rPr>
        <w:t>Глава 20. Опека и попечительство над детьми</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Об опеке и попечительстве см. </w:t>
      </w:r>
      <w:hyperlink r:id="rId399" w:history="1">
        <w:r w:rsidRPr="007C0FDC">
          <w:rPr>
            <w:rFonts w:ascii="Arial" w:eastAsia="Times New Roman" w:hAnsi="Arial" w:cs="Arial"/>
            <w:i/>
            <w:iCs/>
            <w:color w:val="008000"/>
            <w:sz w:val="20"/>
            <w:szCs w:val="20"/>
            <w:u w:val="single"/>
            <w:lang w:eastAsia="ru-RU"/>
          </w:rPr>
          <w:t>Федеральный закон</w:t>
        </w:r>
      </w:hyperlink>
      <w:r w:rsidRPr="007C0FDC">
        <w:rPr>
          <w:rFonts w:ascii="Arial" w:eastAsia="Times New Roman" w:hAnsi="Arial" w:cs="Arial"/>
          <w:i/>
          <w:iCs/>
          <w:color w:val="800080"/>
          <w:sz w:val="20"/>
          <w:szCs w:val="20"/>
          <w:lang w:eastAsia="ru-RU"/>
        </w:rPr>
        <w:t> от 24 апреля 2008 г. N 48-ФЗ</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Об отдельных вопросах осуществления опеки и попечительства в отношении несовершеннолетних граждан см. </w:t>
      </w:r>
      <w:proofErr w:type="spellStart"/>
      <w:r w:rsidRPr="007C0FDC">
        <w:rPr>
          <w:rFonts w:ascii="Arial" w:eastAsia="Times New Roman" w:hAnsi="Arial" w:cs="Arial"/>
          <w:i/>
          <w:iCs/>
          <w:color w:val="800080"/>
          <w:sz w:val="20"/>
          <w:szCs w:val="20"/>
          <w:lang w:eastAsia="ru-RU"/>
        </w:rPr>
        <w:fldChar w:fldCharType="begin"/>
      </w:r>
      <w:r w:rsidRPr="007C0FDC">
        <w:rPr>
          <w:rFonts w:ascii="Arial" w:eastAsia="Times New Roman" w:hAnsi="Arial" w:cs="Arial"/>
          <w:i/>
          <w:iCs/>
          <w:color w:val="800080"/>
          <w:sz w:val="20"/>
          <w:szCs w:val="20"/>
          <w:lang w:eastAsia="ru-RU"/>
        </w:rPr>
        <w:instrText xml:space="preserve"> HYPERLINK "http://base.garant.ru/195610/" </w:instrText>
      </w:r>
      <w:r w:rsidRPr="007C0FDC">
        <w:rPr>
          <w:rFonts w:ascii="Arial" w:eastAsia="Times New Roman" w:hAnsi="Arial" w:cs="Arial"/>
          <w:i/>
          <w:iCs/>
          <w:color w:val="800080"/>
          <w:sz w:val="20"/>
          <w:szCs w:val="20"/>
          <w:lang w:eastAsia="ru-RU"/>
        </w:rPr>
        <w:fldChar w:fldCharType="separate"/>
      </w:r>
      <w:r w:rsidRPr="007C0FDC">
        <w:rPr>
          <w:rFonts w:ascii="Arial" w:eastAsia="Times New Roman" w:hAnsi="Arial" w:cs="Arial"/>
          <w:i/>
          <w:iCs/>
          <w:color w:val="008000"/>
          <w:sz w:val="20"/>
          <w:szCs w:val="20"/>
          <w:u w:val="single"/>
          <w:lang w:eastAsia="ru-RU"/>
        </w:rPr>
        <w:t>постановление</w:t>
      </w:r>
      <w:r w:rsidRPr="007C0FDC">
        <w:rPr>
          <w:rFonts w:ascii="Arial" w:eastAsia="Times New Roman" w:hAnsi="Arial" w:cs="Arial"/>
          <w:i/>
          <w:iCs/>
          <w:color w:val="800080"/>
          <w:sz w:val="20"/>
          <w:szCs w:val="20"/>
          <w:lang w:eastAsia="ru-RU"/>
        </w:rPr>
        <w:fldChar w:fldCharType="end"/>
      </w:r>
      <w:r w:rsidRPr="007C0FDC">
        <w:rPr>
          <w:rFonts w:ascii="Arial" w:eastAsia="Times New Roman" w:hAnsi="Arial" w:cs="Arial"/>
          <w:i/>
          <w:iCs/>
          <w:color w:val="800080"/>
          <w:sz w:val="20"/>
          <w:szCs w:val="20"/>
          <w:lang w:eastAsia="ru-RU"/>
        </w:rPr>
        <w:t>Правительства</w:t>
      </w:r>
      <w:proofErr w:type="spellEnd"/>
      <w:r w:rsidRPr="007C0FDC">
        <w:rPr>
          <w:rFonts w:ascii="Arial" w:eastAsia="Times New Roman" w:hAnsi="Arial" w:cs="Arial"/>
          <w:i/>
          <w:iCs/>
          <w:color w:val="800080"/>
          <w:sz w:val="20"/>
          <w:szCs w:val="20"/>
          <w:lang w:eastAsia="ru-RU"/>
        </w:rPr>
        <w:t xml:space="preserve"> РФ от 18 мая 2009 г. N 423</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Об организации и осуществлении деятельности по опеке и попечительству в отношении несовершеннолетних см. </w:t>
      </w:r>
      <w:hyperlink r:id="rId400" w:history="1">
        <w:r w:rsidRPr="007C0FDC">
          <w:rPr>
            <w:rFonts w:ascii="Arial" w:eastAsia="Times New Roman" w:hAnsi="Arial" w:cs="Arial"/>
            <w:i/>
            <w:iCs/>
            <w:color w:val="008000"/>
            <w:sz w:val="20"/>
            <w:szCs w:val="20"/>
            <w:u w:val="single"/>
            <w:lang w:eastAsia="ru-RU"/>
          </w:rPr>
          <w:t>письмо</w:t>
        </w:r>
      </w:hyperlink>
      <w:r w:rsidRPr="007C0FDC">
        <w:rPr>
          <w:rFonts w:ascii="Arial" w:eastAsia="Times New Roman" w:hAnsi="Arial" w:cs="Arial"/>
          <w:i/>
          <w:iCs/>
          <w:color w:val="800080"/>
          <w:sz w:val="20"/>
          <w:szCs w:val="20"/>
          <w:lang w:eastAsia="ru-RU"/>
        </w:rPr>
        <w:t> Министерства образования и науки РФ от 25 июня 2007 г. N АФ-226/06</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18"/>
          <w:szCs w:val="18"/>
          <w:lang w:eastAsia="ru-RU"/>
        </w:rPr>
      </w:pP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401" w:anchor="block_214" w:history="1">
        <w:r w:rsidRPr="007C0FDC">
          <w:rPr>
            <w:rFonts w:ascii="Arial" w:eastAsia="Times New Roman" w:hAnsi="Arial" w:cs="Arial"/>
            <w:i/>
            <w:iCs/>
            <w:color w:val="008000"/>
            <w:sz w:val="20"/>
            <w:szCs w:val="20"/>
            <w:lang w:eastAsia="ru-RU"/>
          </w:rPr>
          <w:t>Федеральным законом</w:t>
        </w:r>
      </w:hyperlink>
      <w:r w:rsidRPr="007C0FDC">
        <w:rPr>
          <w:rFonts w:ascii="Arial" w:eastAsia="Times New Roman" w:hAnsi="Arial" w:cs="Arial"/>
          <w:i/>
          <w:iCs/>
          <w:color w:val="800080"/>
          <w:sz w:val="20"/>
          <w:szCs w:val="20"/>
          <w:lang w:eastAsia="ru-RU"/>
        </w:rPr>
        <w:t xml:space="preserve"> от 24 апреля 2008 г. N 49-ФЗ в статью 145 настоящего Кодекса внесены </w:t>
      </w:r>
      <w:proofErr w:type="spellStart"/>
      <w:r w:rsidRPr="007C0FDC">
        <w:rPr>
          <w:rFonts w:ascii="Arial" w:eastAsia="Times New Roman" w:hAnsi="Arial" w:cs="Arial"/>
          <w:i/>
          <w:iCs/>
          <w:color w:val="800080"/>
          <w:sz w:val="20"/>
          <w:szCs w:val="20"/>
          <w:lang w:eastAsia="ru-RU"/>
        </w:rPr>
        <w:t>изменения,</w:t>
      </w:r>
      <w:hyperlink r:id="rId402" w:anchor="block_61" w:history="1">
        <w:r w:rsidRPr="007C0FDC">
          <w:rPr>
            <w:rFonts w:ascii="Arial" w:eastAsia="Times New Roman" w:hAnsi="Arial" w:cs="Arial"/>
            <w:i/>
            <w:iCs/>
            <w:color w:val="008000"/>
            <w:sz w:val="20"/>
            <w:szCs w:val="20"/>
            <w:lang w:eastAsia="ru-RU"/>
          </w:rPr>
          <w:t>вступающие</w:t>
        </w:r>
        <w:proofErr w:type="spellEnd"/>
        <w:r w:rsidRPr="007C0FDC">
          <w:rPr>
            <w:rFonts w:ascii="Arial" w:eastAsia="Times New Roman" w:hAnsi="Arial" w:cs="Arial"/>
            <w:i/>
            <w:iCs/>
            <w:color w:val="008000"/>
            <w:sz w:val="20"/>
            <w:szCs w:val="20"/>
            <w:lang w:eastAsia="ru-RU"/>
          </w:rPr>
          <w:t xml:space="preserve"> в силу</w:t>
        </w:r>
      </w:hyperlink>
      <w:r w:rsidRPr="007C0FDC">
        <w:rPr>
          <w:rFonts w:ascii="Arial" w:eastAsia="Times New Roman" w:hAnsi="Arial" w:cs="Arial"/>
          <w:i/>
          <w:iCs/>
          <w:color w:val="800080"/>
          <w:sz w:val="20"/>
          <w:szCs w:val="20"/>
          <w:lang w:eastAsia="ru-RU"/>
        </w:rPr>
        <w:t> с 1 сентября 2008 г.</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403" w:anchor="block_145" w:history="1">
        <w:r w:rsidRPr="007C0FDC">
          <w:rPr>
            <w:rFonts w:ascii="Arial" w:eastAsia="Times New Roman" w:hAnsi="Arial" w:cs="Arial"/>
            <w:i/>
            <w:iCs/>
            <w:color w:val="008000"/>
            <w:sz w:val="20"/>
            <w:szCs w:val="20"/>
            <w:lang w:eastAsia="ru-RU"/>
          </w:rPr>
          <w:t>См. те</w:t>
        </w:r>
        <w:proofErr w:type="gramStart"/>
        <w:r w:rsidRPr="007C0FDC">
          <w:rPr>
            <w:rFonts w:ascii="Arial" w:eastAsia="Times New Roman" w:hAnsi="Arial" w:cs="Arial"/>
            <w:i/>
            <w:iCs/>
            <w:color w:val="008000"/>
            <w:sz w:val="20"/>
            <w:szCs w:val="20"/>
            <w:lang w:eastAsia="ru-RU"/>
          </w:rPr>
          <w:t>кст ст</w:t>
        </w:r>
        <w:proofErr w:type="gramEnd"/>
        <w:r w:rsidRPr="007C0FDC">
          <w:rPr>
            <w:rFonts w:ascii="Arial" w:eastAsia="Times New Roman" w:hAnsi="Arial" w:cs="Arial"/>
            <w:i/>
            <w:iCs/>
            <w:color w:val="008000"/>
            <w:sz w:val="20"/>
            <w:szCs w:val="20"/>
            <w:lang w:eastAsia="ru-RU"/>
          </w:rPr>
          <w:t>атьи в предыдущей редакции</w:t>
        </w:r>
      </w:hyperlink>
    </w:p>
    <w:p w:rsidR="007C0FDC" w:rsidRPr="007C0FDC" w:rsidRDefault="007C0FDC" w:rsidP="007C0FDC">
      <w:pPr>
        <w:shd w:val="clear" w:color="auto" w:fill="FFFFFF"/>
        <w:spacing w:after="0" w:line="240" w:lineRule="auto"/>
        <w:jc w:val="both"/>
        <w:rPr>
          <w:rFonts w:ascii="Arial" w:eastAsia="Times New Roman" w:hAnsi="Arial" w:cs="Arial"/>
          <w:i/>
          <w:iCs/>
          <w:color w:val="800080"/>
          <w:sz w:val="18"/>
          <w:szCs w:val="18"/>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145.</w:t>
      </w:r>
      <w:r w:rsidRPr="007C0FDC">
        <w:rPr>
          <w:rFonts w:ascii="Arial" w:eastAsia="Times New Roman" w:hAnsi="Arial" w:cs="Arial"/>
          <w:color w:val="000000"/>
          <w:sz w:val="20"/>
          <w:szCs w:val="20"/>
          <w:lang w:eastAsia="ru-RU"/>
        </w:rPr>
        <w:t> Установление опеки или попечительства над детьми, оставшимися без попечения родителей</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Опека или попечительство устанавливаются над детьми, оставшимися без попечения родителей (</w:t>
      </w:r>
      <w:hyperlink r:id="rId404" w:anchor="block_121" w:history="1">
        <w:r w:rsidRPr="007C0FDC">
          <w:rPr>
            <w:rFonts w:ascii="Arial" w:eastAsia="Times New Roman" w:hAnsi="Arial" w:cs="Arial"/>
            <w:color w:val="008000"/>
            <w:sz w:val="20"/>
            <w:szCs w:val="20"/>
            <w:lang w:eastAsia="ru-RU"/>
          </w:rPr>
          <w:t>пункт 1 статьи 121</w:t>
        </w:r>
      </w:hyperlink>
      <w:r w:rsidRPr="007C0FDC">
        <w:rPr>
          <w:rFonts w:ascii="Arial" w:eastAsia="Times New Roman" w:hAnsi="Arial" w:cs="Arial"/>
          <w:color w:val="000000"/>
          <w:sz w:val="20"/>
          <w:szCs w:val="20"/>
          <w:lang w:eastAsia="ru-RU"/>
        </w:rPr>
        <w:t> настоящего Кодекса), в целях их содержания, воспитания и образования, а также для защиты их прав и интересов.</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Опека устанавливается над детьми, не достигшими возраста четырнадцати лет.</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Попечительство устанавливается над детьми в возрасте от четырнадцати до восемнадцати лет.</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 xml:space="preserve">3. </w:t>
      </w:r>
      <w:proofErr w:type="gramStart"/>
      <w:r w:rsidRPr="007C0FDC">
        <w:rPr>
          <w:rFonts w:ascii="Arial" w:eastAsia="Times New Roman" w:hAnsi="Arial" w:cs="Arial"/>
          <w:color w:val="000000"/>
          <w:sz w:val="20"/>
          <w:szCs w:val="20"/>
          <w:lang w:eastAsia="ru-RU"/>
        </w:rPr>
        <w:t>Отношения, возникающие в связи с установлением, осуществлением и прекращением опеки и попечительства над детьми, оставшимися без попечения родителей, регулируются </w:t>
      </w:r>
      <w:hyperlink r:id="rId405" w:history="1">
        <w:r w:rsidRPr="007C0FDC">
          <w:rPr>
            <w:rFonts w:ascii="Arial" w:eastAsia="Times New Roman" w:hAnsi="Arial" w:cs="Arial"/>
            <w:color w:val="008000"/>
            <w:sz w:val="20"/>
            <w:szCs w:val="20"/>
            <w:lang w:eastAsia="ru-RU"/>
          </w:rPr>
          <w:t>Гражданским кодексом</w:t>
        </w:r>
      </w:hyperlink>
      <w:r w:rsidRPr="007C0FDC">
        <w:rPr>
          <w:rFonts w:ascii="Arial" w:eastAsia="Times New Roman" w:hAnsi="Arial" w:cs="Arial"/>
          <w:color w:val="000000"/>
          <w:sz w:val="20"/>
          <w:szCs w:val="20"/>
          <w:lang w:eastAsia="ru-RU"/>
        </w:rPr>
        <w:t> Российской Федерации, </w:t>
      </w:r>
      <w:hyperlink r:id="rId406" w:history="1">
        <w:r w:rsidRPr="007C0FDC">
          <w:rPr>
            <w:rFonts w:ascii="Arial" w:eastAsia="Times New Roman" w:hAnsi="Arial" w:cs="Arial"/>
            <w:color w:val="008000"/>
            <w:sz w:val="20"/>
            <w:szCs w:val="20"/>
            <w:lang w:eastAsia="ru-RU"/>
          </w:rPr>
          <w:t>Федеральным законом</w:t>
        </w:r>
      </w:hyperlink>
      <w:r w:rsidRPr="007C0FDC">
        <w:rPr>
          <w:rFonts w:ascii="Arial" w:eastAsia="Times New Roman" w:hAnsi="Arial" w:cs="Arial"/>
          <w:color w:val="000000"/>
          <w:sz w:val="20"/>
          <w:szCs w:val="20"/>
          <w:lang w:eastAsia="ru-RU"/>
        </w:rPr>
        <w:t> "Об опеке и попечительстве" и принимаемыми в соответствии с ними иными нормативными правовыми актами Российской Федерации, если иное не предусмотрено настоящим Кодексом и иными нормативными правовыми актами, содержащими нормы семейного права.</w:t>
      </w:r>
      <w:proofErr w:type="gramEnd"/>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4. Устройство ребенка под опеку или попечительство осуществляется с учетом его мнения. Назначение опекуна ребенку, достигшему возраста десяти лет, осуществляется с его согласия.</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5. Передача братьев и сестер под опеку или попечительство разным лицам не допускается, за исключением случаев, если такая передача отвечает интересам детей.</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6. Устройство ребенка под опеку или попечительство допускается в соответствии с </w:t>
      </w:r>
      <w:hyperlink r:id="rId407" w:anchor="block_14" w:history="1">
        <w:r w:rsidRPr="007C0FDC">
          <w:rPr>
            <w:rFonts w:ascii="Arial" w:eastAsia="Times New Roman" w:hAnsi="Arial" w:cs="Arial"/>
            <w:color w:val="008000"/>
            <w:sz w:val="20"/>
            <w:szCs w:val="20"/>
            <w:lang w:eastAsia="ru-RU"/>
          </w:rPr>
          <w:t>Федеральным законом</w:t>
        </w:r>
      </w:hyperlink>
      <w:r w:rsidRPr="007C0FDC">
        <w:rPr>
          <w:rFonts w:ascii="Arial" w:eastAsia="Times New Roman" w:hAnsi="Arial" w:cs="Arial"/>
          <w:color w:val="000000"/>
          <w:sz w:val="20"/>
          <w:szCs w:val="20"/>
          <w:lang w:eastAsia="ru-RU"/>
        </w:rPr>
        <w:t xml:space="preserve"> "Об опеке и попечительстве" по договору об осуществлении опеки или </w:t>
      </w:r>
      <w:r w:rsidRPr="007C0FDC">
        <w:rPr>
          <w:rFonts w:ascii="Arial" w:eastAsia="Times New Roman" w:hAnsi="Arial" w:cs="Arial"/>
          <w:color w:val="000000"/>
          <w:sz w:val="20"/>
          <w:szCs w:val="20"/>
          <w:lang w:eastAsia="ru-RU"/>
        </w:rPr>
        <w:lastRenderedPageBreak/>
        <w:t>попечительства, в том числе по договору о приемной семье, либо в случаях, предусмотренных законами субъектов Российской Федерации, по договору о патронатной семье (патронате, патронатном воспитании).</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 xml:space="preserve">7. При устройстве ребенка под опеку или попечительство по договору об осуществлении опеки или попечительства требуется принятие акта органа опеки и попечительства о назначении опекуна или попечителя, </w:t>
      </w:r>
      <w:proofErr w:type="gramStart"/>
      <w:r w:rsidRPr="007C0FDC">
        <w:rPr>
          <w:rFonts w:ascii="Arial" w:eastAsia="Times New Roman" w:hAnsi="Arial" w:cs="Arial"/>
          <w:color w:val="000000"/>
          <w:sz w:val="20"/>
          <w:szCs w:val="20"/>
          <w:lang w:eastAsia="ru-RU"/>
        </w:rPr>
        <w:t>исполняющих</w:t>
      </w:r>
      <w:proofErr w:type="gramEnd"/>
      <w:r w:rsidRPr="007C0FDC">
        <w:rPr>
          <w:rFonts w:ascii="Arial" w:eastAsia="Times New Roman" w:hAnsi="Arial" w:cs="Arial"/>
          <w:color w:val="000000"/>
          <w:sz w:val="20"/>
          <w:szCs w:val="20"/>
          <w:lang w:eastAsia="ru-RU"/>
        </w:rPr>
        <w:t xml:space="preserve"> свои обязанности </w:t>
      </w:r>
      <w:proofErr w:type="spellStart"/>
      <w:r w:rsidRPr="007C0FDC">
        <w:rPr>
          <w:rFonts w:ascii="Arial" w:eastAsia="Times New Roman" w:hAnsi="Arial" w:cs="Arial"/>
          <w:color w:val="000000"/>
          <w:sz w:val="20"/>
          <w:szCs w:val="20"/>
          <w:lang w:eastAsia="ru-RU"/>
        </w:rPr>
        <w:t>возмездно</w:t>
      </w:r>
      <w:proofErr w:type="spellEnd"/>
      <w:r w:rsidRPr="007C0FDC">
        <w:rPr>
          <w:rFonts w:ascii="Arial" w:eastAsia="Times New Roman" w:hAnsi="Arial" w:cs="Arial"/>
          <w:color w:val="000000"/>
          <w:sz w:val="20"/>
          <w:szCs w:val="20"/>
          <w:lang w:eastAsia="ru-RU"/>
        </w:rPr>
        <w:t>.</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 xml:space="preserve">При необоснованном уклонении органа опеки и попечительства, который принял акт о назначении опекуна или попечителя, </w:t>
      </w:r>
      <w:proofErr w:type="gramStart"/>
      <w:r w:rsidRPr="007C0FDC">
        <w:rPr>
          <w:rFonts w:ascii="Arial" w:eastAsia="Times New Roman" w:hAnsi="Arial" w:cs="Arial"/>
          <w:color w:val="000000"/>
          <w:sz w:val="20"/>
          <w:szCs w:val="20"/>
          <w:lang w:eastAsia="ru-RU"/>
        </w:rPr>
        <w:t>исполняющих</w:t>
      </w:r>
      <w:proofErr w:type="gramEnd"/>
      <w:r w:rsidRPr="007C0FDC">
        <w:rPr>
          <w:rFonts w:ascii="Arial" w:eastAsia="Times New Roman" w:hAnsi="Arial" w:cs="Arial"/>
          <w:color w:val="000000"/>
          <w:sz w:val="20"/>
          <w:szCs w:val="20"/>
          <w:lang w:eastAsia="ru-RU"/>
        </w:rPr>
        <w:t xml:space="preserve"> свои обязанности </w:t>
      </w:r>
      <w:proofErr w:type="spellStart"/>
      <w:r w:rsidRPr="007C0FDC">
        <w:rPr>
          <w:rFonts w:ascii="Arial" w:eastAsia="Times New Roman" w:hAnsi="Arial" w:cs="Arial"/>
          <w:color w:val="000000"/>
          <w:sz w:val="20"/>
          <w:szCs w:val="20"/>
          <w:lang w:eastAsia="ru-RU"/>
        </w:rPr>
        <w:t>возмездно</w:t>
      </w:r>
      <w:proofErr w:type="spellEnd"/>
      <w:r w:rsidRPr="007C0FDC">
        <w:rPr>
          <w:rFonts w:ascii="Arial" w:eastAsia="Times New Roman" w:hAnsi="Arial" w:cs="Arial"/>
          <w:color w:val="000000"/>
          <w:sz w:val="20"/>
          <w:szCs w:val="20"/>
          <w:lang w:eastAsia="ru-RU"/>
        </w:rPr>
        <w:t>, от заключения договора об осуществлении опеки или попечительства опекун или попечитель вправе предъявить органу опеки и попечительства требования, предусмотренные </w:t>
      </w:r>
      <w:hyperlink r:id="rId408" w:anchor="block_4454" w:history="1">
        <w:r w:rsidRPr="007C0FDC">
          <w:rPr>
            <w:rFonts w:ascii="Arial" w:eastAsia="Times New Roman" w:hAnsi="Arial" w:cs="Arial"/>
            <w:color w:val="008000"/>
            <w:sz w:val="20"/>
            <w:szCs w:val="20"/>
            <w:lang w:eastAsia="ru-RU"/>
          </w:rPr>
          <w:t>пунктом 4 статьи 445</w:t>
        </w:r>
      </w:hyperlink>
      <w:r w:rsidRPr="007C0FDC">
        <w:rPr>
          <w:rFonts w:ascii="Arial" w:eastAsia="Times New Roman" w:hAnsi="Arial" w:cs="Arial"/>
          <w:color w:val="000000"/>
          <w:sz w:val="20"/>
          <w:szCs w:val="20"/>
          <w:lang w:eastAsia="ru-RU"/>
        </w:rPr>
        <w:t> Гражданского кодекса Российской Федерации.</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При устройстве ребенка под опеку или попечительство по договору об осуществлении опеки или попечительства права и обязанности опекуна или попечителя по представительству и защите прав и законных интересов ребенка возникают с момента принятия акта органа опеки и попечительства о назначении опекуна или попечителя. Право опекуна или попечителя на вознаграждение возникает с момента заключения этого договора.</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145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146.</w:t>
      </w:r>
      <w:r w:rsidRPr="007C0FDC">
        <w:rPr>
          <w:rFonts w:ascii="Arial" w:eastAsia="Times New Roman" w:hAnsi="Arial" w:cs="Arial"/>
          <w:color w:val="000000"/>
          <w:sz w:val="20"/>
          <w:szCs w:val="20"/>
          <w:lang w:eastAsia="ru-RU"/>
        </w:rPr>
        <w:t> Опекуны (попечители) детей</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409" w:anchor="block_3101" w:history="1">
        <w:r w:rsidRPr="007C0FDC">
          <w:rPr>
            <w:rFonts w:ascii="Arial" w:eastAsia="Times New Roman" w:hAnsi="Arial" w:cs="Arial"/>
            <w:i/>
            <w:iCs/>
            <w:color w:val="008000"/>
            <w:sz w:val="20"/>
            <w:szCs w:val="20"/>
            <w:lang w:eastAsia="ru-RU"/>
          </w:rPr>
          <w:t>Федеральным законом</w:t>
        </w:r>
      </w:hyperlink>
      <w:r w:rsidRPr="007C0FDC">
        <w:rPr>
          <w:rFonts w:ascii="Arial" w:eastAsia="Times New Roman" w:hAnsi="Arial" w:cs="Arial"/>
          <w:i/>
          <w:iCs/>
          <w:color w:val="800080"/>
          <w:sz w:val="20"/>
          <w:szCs w:val="20"/>
          <w:lang w:eastAsia="ru-RU"/>
        </w:rPr>
        <w:t> от 2 июля 2013 г. N 167-ФЗ в пункт 1 статьи 146 настоящего Кодекса внесены изменения</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410" w:anchor="block_16000" w:history="1">
        <w:r w:rsidRPr="007C0FDC">
          <w:rPr>
            <w:rFonts w:ascii="Arial" w:eastAsia="Times New Roman" w:hAnsi="Arial" w:cs="Arial"/>
            <w:i/>
            <w:iCs/>
            <w:color w:val="008000"/>
            <w:sz w:val="20"/>
            <w:szCs w:val="20"/>
            <w:lang w:eastAsia="ru-RU"/>
          </w:rPr>
          <w:t>См. текст пункта в предыдущей редакции</w:t>
        </w:r>
      </w:hyperlink>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 xml:space="preserve">1. Опекунами (попечителями) детей могут назначаться только совершеннолетние дееспособные лица. Не могут быть </w:t>
      </w:r>
      <w:proofErr w:type="gramStart"/>
      <w:r w:rsidRPr="007C0FDC">
        <w:rPr>
          <w:rFonts w:ascii="Arial" w:eastAsia="Times New Roman" w:hAnsi="Arial" w:cs="Arial"/>
          <w:color w:val="000000"/>
          <w:sz w:val="20"/>
          <w:szCs w:val="20"/>
          <w:lang w:eastAsia="ru-RU"/>
        </w:rPr>
        <w:t>назначены</w:t>
      </w:r>
      <w:proofErr w:type="gramEnd"/>
      <w:r w:rsidRPr="007C0FDC">
        <w:rPr>
          <w:rFonts w:ascii="Arial" w:eastAsia="Times New Roman" w:hAnsi="Arial" w:cs="Arial"/>
          <w:color w:val="000000"/>
          <w:sz w:val="20"/>
          <w:szCs w:val="20"/>
          <w:lang w:eastAsia="ru-RU"/>
        </w:rPr>
        <w:t xml:space="preserve"> опекунами (попечителями):</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лица, лишенные родительских прав;</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Положения абзаца третьего пункта 1 статьи 146 настоящего Кодекса (в редакции </w:t>
      </w:r>
      <w:hyperlink r:id="rId411" w:anchor="block_12" w:history="1">
        <w:r w:rsidRPr="007C0FDC">
          <w:rPr>
            <w:rFonts w:ascii="Arial" w:eastAsia="Times New Roman" w:hAnsi="Arial" w:cs="Arial"/>
            <w:i/>
            <w:iCs/>
            <w:color w:val="008000"/>
            <w:sz w:val="20"/>
            <w:szCs w:val="20"/>
            <w:u w:val="single"/>
            <w:lang w:eastAsia="ru-RU"/>
          </w:rPr>
          <w:t>Федерального закона</w:t>
        </w:r>
      </w:hyperlink>
      <w:r w:rsidRPr="007C0FDC">
        <w:rPr>
          <w:rFonts w:ascii="Arial" w:eastAsia="Times New Roman" w:hAnsi="Arial" w:cs="Arial"/>
          <w:i/>
          <w:iCs/>
          <w:color w:val="800080"/>
          <w:sz w:val="20"/>
          <w:szCs w:val="20"/>
          <w:lang w:eastAsia="ru-RU"/>
        </w:rPr>
        <w:t> от 23 декабря 2010 г. N 386-ФЗ) </w:t>
      </w:r>
      <w:hyperlink r:id="rId412" w:anchor="block_2" w:history="1">
        <w:r w:rsidRPr="007C0FDC">
          <w:rPr>
            <w:rFonts w:ascii="Arial" w:eastAsia="Times New Roman" w:hAnsi="Arial" w:cs="Arial"/>
            <w:i/>
            <w:iCs/>
            <w:color w:val="008000"/>
            <w:sz w:val="20"/>
            <w:szCs w:val="20"/>
            <w:u w:val="single"/>
            <w:lang w:eastAsia="ru-RU"/>
          </w:rPr>
          <w:t>не применяются</w:t>
        </w:r>
      </w:hyperlink>
      <w:r w:rsidRPr="007C0FDC">
        <w:rPr>
          <w:rFonts w:ascii="Arial" w:eastAsia="Times New Roman" w:hAnsi="Arial" w:cs="Arial"/>
          <w:i/>
          <w:iCs/>
          <w:color w:val="800080"/>
          <w:sz w:val="20"/>
          <w:szCs w:val="20"/>
          <w:lang w:eastAsia="ru-RU"/>
        </w:rPr>
        <w:t> к правоотношениям, возникшим на основании актов органов опеки и попечительства о назначении опекуна или попечителя ребенку, принятых до дня </w:t>
      </w:r>
      <w:hyperlink r:id="rId413" w:history="1">
        <w:r w:rsidRPr="007C0FDC">
          <w:rPr>
            <w:rFonts w:ascii="Arial" w:eastAsia="Times New Roman" w:hAnsi="Arial" w:cs="Arial"/>
            <w:i/>
            <w:iCs/>
            <w:color w:val="008000"/>
            <w:sz w:val="20"/>
            <w:szCs w:val="20"/>
            <w:u w:val="single"/>
            <w:lang w:eastAsia="ru-RU"/>
          </w:rPr>
          <w:t>вступления в силу</w:t>
        </w:r>
      </w:hyperlink>
      <w:r w:rsidRPr="007C0FDC">
        <w:rPr>
          <w:rFonts w:ascii="Arial" w:eastAsia="Times New Roman" w:hAnsi="Arial" w:cs="Arial"/>
          <w:i/>
          <w:iCs/>
          <w:color w:val="800080"/>
          <w:sz w:val="20"/>
          <w:szCs w:val="20"/>
          <w:lang w:eastAsia="ru-RU"/>
        </w:rPr>
        <w:t> названного Федерального закона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7C0FDC">
        <w:rPr>
          <w:rFonts w:ascii="Arial" w:eastAsia="Times New Roman" w:hAnsi="Arial" w:cs="Arial"/>
          <w:color w:val="000000"/>
          <w:sz w:val="20"/>
          <w:szCs w:val="20"/>
          <w:lang w:eastAsia="ru-RU"/>
        </w:rPr>
        <w:t>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w:t>
      </w:r>
      <w:proofErr w:type="gramEnd"/>
      <w:r w:rsidRPr="007C0FDC">
        <w:rPr>
          <w:rFonts w:ascii="Arial" w:eastAsia="Times New Roman" w:hAnsi="Arial" w:cs="Arial"/>
          <w:color w:val="000000"/>
          <w:sz w:val="20"/>
          <w:szCs w:val="20"/>
          <w:lang w:eastAsia="ru-RU"/>
        </w:rPr>
        <w:t xml:space="preserve"> против общественной безопасности;</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Положения абзаца четвертого пункта 1 статьи 146 настоящего Кодекса (в редакции </w:t>
      </w:r>
      <w:hyperlink r:id="rId414" w:anchor="block_12" w:history="1">
        <w:r w:rsidRPr="007C0FDC">
          <w:rPr>
            <w:rFonts w:ascii="Arial" w:eastAsia="Times New Roman" w:hAnsi="Arial" w:cs="Arial"/>
            <w:i/>
            <w:iCs/>
            <w:color w:val="008000"/>
            <w:sz w:val="20"/>
            <w:szCs w:val="20"/>
            <w:u w:val="single"/>
            <w:lang w:eastAsia="ru-RU"/>
          </w:rPr>
          <w:t>Федерального закона</w:t>
        </w:r>
      </w:hyperlink>
      <w:r w:rsidRPr="007C0FDC">
        <w:rPr>
          <w:rFonts w:ascii="Arial" w:eastAsia="Times New Roman" w:hAnsi="Arial" w:cs="Arial"/>
          <w:i/>
          <w:iCs/>
          <w:color w:val="800080"/>
          <w:sz w:val="20"/>
          <w:szCs w:val="20"/>
          <w:lang w:eastAsia="ru-RU"/>
        </w:rPr>
        <w:t> от 23 декабря 2010 г. N 386-ФЗ) </w:t>
      </w:r>
      <w:hyperlink r:id="rId415" w:anchor="block_2" w:history="1">
        <w:r w:rsidRPr="007C0FDC">
          <w:rPr>
            <w:rFonts w:ascii="Arial" w:eastAsia="Times New Roman" w:hAnsi="Arial" w:cs="Arial"/>
            <w:i/>
            <w:iCs/>
            <w:color w:val="008000"/>
            <w:sz w:val="20"/>
            <w:szCs w:val="20"/>
            <w:u w:val="single"/>
            <w:lang w:eastAsia="ru-RU"/>
          </w:rPr>
          <w:t>не применяются</w:t>
        </w:r>
      </w:hyperlink>
      <w:r w:rsidRPr="007C0FDC">
        <w:rPr>
          <w:rFonts w:ascii="Arial" w:eastAsia="Times New Roman" w:hAnsi="Arial" w:cs="Arial"/>
          <w:i/>
          <w:iCs/>
          <w:color w:val="800080"/>
          <w:sz w:val="20"/>
          <w:szCs w:val="20"/>
          <w:lang w:eastAsia="ru-RU"/>
        </w:rPr>
        <w:t> к правоотношениям, возникшим на основании актов органов опеки и попечительства о назначении опекуна или попечителя ребенку, принятых до дня </w:t>
      </w:r>
      <w:hyperlink r:id="rId416" w:history="1">
        <w:r w:rsidRPr="007C0FDC">
          <w:rPr>
            <w:rFonts w:ascii="Arial" w:eastAsia="Times New Roman" w:hAnsi="Arial" w:cs="Arial"/>
            <w:i/>
            <w:iCs/>
            <w:color w:val="008000"/>
            <w:sz w:val="20"/>
            <w:szCs w:val="20"/>
            <w:u w:val="single"/>
            <w:lang w:eastAsia="ru-RU"/>
          </w:rPr>
          <w:t>вступления в силу</w:t>
        </w:r>
      </w:hyperlink>
      <w:r w:rsidRPr="007C0FDC">
        <w:rPr>
          <w:rFonts w:ascii="Arial" w:eastAsia="Times New Roman" w:hAnsi="Arial" w:cs="Arial"/>
          <w:i/>
          <w:iCs/>
          <w:color w:val="800080"/>
          <w:sz w:val="20"/>
          <w:szCs w:val="20"/>
          <w:lang w:eastAsia="ru-RU"/>
        </w:rPr>
        <w:t> названного Федерального закона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лица, имеющие неснятую или непогашенную судимость за тяжкие или особо тяжкие преступления;</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7C0FDC">
        <w:rPr>
          <w:rFonts w:ascii="Arial" w:eastAsia="Times New Roman" w:hAnsi="Arial" w:cs="Arial"/>
          <w:color w:val="000000"/>
          <w:sz w:val="20"/>
          <w:szCs w:val="20"/>
          <w:lang w:eastAsia="ru-RU"/>
        </w:rPr>
        <w:t>лица, не прошедшие подготовки в порядке, установленном </w:t>
      </w:r>
      <w:hyperlink r:id="rId417" w:anchor="block_1274" w:history="1">
        <w:r w:rsidRPr="007C0FDC">
          <w:rPr>
            <w:rFonts w:ascii="Arial" w:eastAsia="Times New Roman" w:hAnsi="Arial" w:cs="Arial"/>
            <w:color w:val="008000"/>
            <w:sz w:val="20"/>
            <w:szCs w:val="20"/>
            <w:lang w:eastAsia="ru-RU"/>
          </w:rPr>
          <w:t>пунктом 4 статьи 127</w:t>
        </w:r>
      </w:hyperlink>
      <w:r w:rsidRPr="007C0FDC">
        <w:rPr>
          <w:rFonts w:ascii="Arial" w:eastAsia="Times New Roman" w:hAnsi="Arial" w:cs="Arial"/>
          <w:color w:val="000000"/>
          <w:sz w:val="20"/>
          <w:szCs w:val="20"/>
          <w:lang w:eastAsia="ru-RU"/>
        </w:rPr>
        <w:t> настоящего Кодекса (кроме близких родственников детей,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roofErr w:type="gramEnd"/>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лица, состоящие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а также лица, являющиеся гражданами указанного государства и не состоящие в браке.</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При назначении ребенку опекуна (попечителя) учитываются нравственные и иные личные качества опекуна (попечителя), способность его к выполнению обязанностей опекуна (попечителя), отношения между опекуном (попечителем) и ребенком, отношение к ребенку членов семьи опекуна (попечителя), а также, если это возможно, желание самого ребенка.</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418" w:anchor="block_15010" w:history="1">
        <w:r w:rsidRPr="007C0FDC">
          <w:rPr>
            <w:rFonts w:ascii="Arial" w:eastAsia="Times New Roman" w:hAnsi="Arial" w:cs="Arial"/>
            <w:i/>
            <w:iCs/>
            <w:color w:val="008000"/>
            <w:sz w:val="20"/>
            <w:szCs w:val="20"/>
            <w:lang w:eastAsia="ru-RU"/>
          </w:rPr>
          <w:t>Федеральным законом</w:t>
        </w:r>
      </w:hyperlink>
      <w:r w:rsidRPr="007C0FDC">
        <w:rPr>
          <w:rFonts w:ascii="Arial" w:eastAsia="Times New Roman" w:hAnsi="Arial" w:cs="Arial"/>
          <w:i/>
          <w:iCs/>
          <w:color w:val="800080"/>
          <w:sz w:val="20"/>
          <w:szCs w:val="20"/>
          <w:lang w:eastAsia="ru-RU"/>
        </w:rPr>
        <w:t> от 25 ноября 2013 г. N 317-ФЗ в пункт 3 статьи 146 внесены изменения</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419" w:anchor="block_14603" w:history="1">
        <w:r w:rsidRPr="007C0FDC">
          <w:rPr>
            <w:rFonts w:ascii="Arial" w:eastAsia="Times New Roman" w:hAnsi="Arial" w:cs="Arial"/>
            <w:i/>
            <w:iCs/>
            <w:color w:val="008000"/>
            <w:sz w:val="20"/>
            <w:szCs w:val="20"/>
            <w:lang w:eastAsia="ru-RU"/>
          </w:rPr>
          <w:t>См. текст пункта в предыдущей редакции</w:t>
        </w:r>
      </w:hyperlink>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lastRenderedPageBreak/>
        <w:t xml:space="preserve">3. </w:t>
      </w:r>
      <w:proofErr w:type="gramStart"/>
      <w:r w:rsidRPr="007C0FDC">
        <w:rPr>
          <w:rFonts w:ascii="Arial" w:eastAsia="Times New Roman" w:hAnsi="Arial" w:cs="Arial"/>
          <w:color w:val="000000"/>
          <w:sz w:val="20"/>
          <w:szCs w:val="20"/>
          <w:lang w:eastAsia="ru-RU"/>
        </w:rPr>
        <w:t>Не назначаются опекунами (попечителями) лица, больные хроническим алкоголизмом или наркоманией, лица, отстраненные от выполнения обязанностей опекунов (попечителей), лица, ограниченные в родительских правах, бывшие усыновители, если усыновление отменено по их вине, а также лица, страдающие заболеваниями, при наличии которых лицо не может принять ребенка под опеку, попечительство, взять его в приемную или патронатную семью (</w:t>
      </w:r>
      <w:hyperlink r:id="rId420" w:anchor="block_13700" w:history="1">
        <w:r w:rsidRPr="007C0FDC">
          <w:rPr>
            <w:rFonts w:ascii="Arial" w:eastAsia="Times New Roman" w:hAnsi="Arial" w:cs="Arial"/>
            <w:color w:val="008000"/>
            <w:sz w:val="20"/>
            <w:szCs w:val="20"/>
            <w:lang w:eastAsia="ru-RU"/>
          </w:rPr>
          <w:t>пункт 1 статьи 127</w:t>
        </w:r>
      </w:hyperlink>
      <w:r w:rsidRPr="007C0FDC">
        <w:rPr>
          <w:rFonts w:ascii="Arial" w:eastAsia="Times New Roman" w:hAnsi="Arial" w:cs="Arial"/>
          <w:color w:val="000000"/>
          <w:sz w:val="20"/>
          <w:szCs w:val="20"/>
          <w:lang w:eastAsia="ru-RU"/>
        </w:rPr>
        <w:t> настоящего Кодекса).</w:t>
      </w:r>
      <w:proofErr w:type="gramEnd"/>
      <w:r w:rsidRPr="007C0FDC">
        <w:rPr>
          <w:rFonts w:ascii="Arial" w:eastAsia="Times New Roman" w:hAnsi="Arial" w:cs="Arial"/>
          <w:color w:val="000000"/>
          <w:sz w:val="20"/>
          <w:szCs w:val="20"/>
          <w:lang w:eastAsia="ru-RU"/>
        </w:rPr>
        <w:t xml:space="preserve"> Медицинское освидетельствование лиц, желающих взять под опеку (попечительство), в приемную или патронатную семью детей, оставшихся без попечения родителей, проводится в рамках программы государственных гарантий бесплатного оказания гражданам медицинской помощи в </w:t>
      </w:r>
      <w:hyperlink r:id="rId421" w:anchor="block_1000" w:history="1">
        <w:r w:rsidRPr="007C0FDC">
          <w:rPr>
            <w:rFonts w:ascii="Arial" w:eastAsia="Times New Roman" w:hAnsi="Arial" w:cs="Arial"/>
            <w:color w:val="008000"/>
            <w:sz w:val="20"/>
            <w:szCs w:val="20"/>
            <w:lang w:eastAsia="ru-RU"/>
          </w:rPr>
          <w:t>порядке</w:t>
        </w:r>
      </w:hyperlink>
      <w:r w:rsidRPr="007C0FDC">
        <w:rPr>
          <w:rFonts w:ascii="Arial" w:eastAsia="Times New Roman" w:hAnsi="Arial" w:cs="Arial"/>
          <w:color w:val="000000"/>
          <w:sz w:val="20"/>
          <w:szCs w:val="20"/>
          <w:lang w:eastAsia="ru-RU"/>
        </w:rPr>
        <w:t>, установленном уполномоченным Правительством Российской Федерации федеральным органом исполнительной власти.</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146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147.</w:t>
      </w:r>
      <w:r w:rsidRPr="007C0FDC">
        <w:rPr>
          <w:rFonts w:ascii="Arial" w:eastAsia="Times New Roman" w:hAnsi="Arial" w:cs="Arial"/>
          <w:color w:val="000000"/>
          <w:sz w:val="20"/>
          <w:szCs w:val="20"/>
          <w:lang w:eastAsia="ru-RU"/>
        </w:rPr>
        <w:t> </w:t>
      </w:r>
      <w:hyperlink r:id="rId422" w:anchor="block_215" w:history="1">
        <w:r w:rsidRPr="007C0FDC">
          <w:rPr>
            <w:rFonts w:ascii="Arial" w:eastAsia="Times New Roman" w:hAnsi="Arial" w:cs="Arial"/>
            <w:color w:val="008000"/>
            <w:sz w:val="20"/>
            <w:szCs w:val="20"/>
            <w:lang w:eastAsia="ru-RU"/>
          </w:rPr>
          <w:t>Утратила силу</w:t>
        </w:r>
      </w:hyperlink>
      <w:r w:rsidRPr="007C0FDC">
        <w:rPr>
          <w:rFonts w:ascii="Arial" w:eastAsia="Times New Roman" w:hAnsi="Arial" w:cs="Arial"/>
          <w:color w:val="000000"/>
          <w:sz w:val="20"/>
          <w:szCs w:val="20"/>
          <w:lang w:eastAsia="ru-RU"/>
        </w:rPr>
        <w:t> с 1 сентября 2008 г.</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те</w:t>
      </w:r>
      <w:proofErr w:type="gramStart"/>
      <w:r w:rsidRPr="007C0FDC">
        <w:rPr>
          <w:rFonts w:ascii="Arial" w:eastAsia="Times New Roman" w:hAnsi="Arial" w:cs="Arial"/>
          <w:i/>
          <w:iCs/>
          <w:color w:val="800080"/>
          <w:sz w:val="20"/>
          <w:szCs w:val="20"/>
          <w:lang w:eastAsia="ru-RU"/>
        </w:rPr>
        <w:t>кст </w:t>
      </w:r>
      <w:hyperlink r:id="rId423" w:anchor="block_147" w:history="1">
        <w:r w:rsidRPr="007C0FDC">
          <w:rPr>
            <w:rFonts w:ascii="Arial" w:eastAsia="Times New Roman" w:hAnsi="Arial" w:cs="Arial"/>
            <w:i/>
            <w:iCs/>
            <w:color w:val="008000"/>
            <w:sz w:val="20"/>
            <w:szCs w:val="20"/>
            <w:lang w:eastAsia="ru-RU"/>
          </w:rPr>
          <w:t>ст</w:t>
        </w:r>
        <w:proofErr w:type="gramEnd"/>
        <w:r w:rsidRPr="007C0FDC">
          <w:rPr>
            <w:rFonts w:ascii="Arial" w:eastAsia="Times New Roman" w:hAnsi="Arial" w:cs="Arial"/>
            <w:i/>
            <w:iCs/>
            <w:color w:val="008000"/>
            <w:sz w:val="20"/>
            <w:szCs w:val="20"/>
            <w:lang w:eastAsia="ru-RU"/>
          </w:rPr>
          <w:t>атьи 147</w:t>
        </w:r>
      </w:hyperlink>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148.</w:t>
      </w:r>
      <w:r w:rsidRPr="007C0FDC">
        <w:rPr>
          <w:rFonts w:ascii="Arial" w:eastAsia="Times New Roman" w:hAnsi="Arial" w:cs="Arial"/>
          <w:color w:val="000000"/>
          <w:sz w:val="20"/>
          <w:szCs w:val="20"/>
          <w:lang w:eastAsia="ru-RU"/>
        </w:rPr>
        <w:t> Права детей, находящихся под опекой (попечительством)</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 xml:space="preserve">1. Дети, находящиеся под опекой (попечительством), имеют право </w:t>
      </w:r>
      <w:proofErr w:type="gramStart"/>
      <w:r w:rsidRPr="007C0FDC">
        <w:rPr>
          <w:rFonts w:ascii="Arial" w:eastAsia="Times New Roman" w:hAnsi="Arial" w:cs="Arial"/>
          <w:color w:val="000000"/>
          <w:sz w:val="20"/>
          <w:szCs w:val="20"/>
          <w:lang w:eastAsia="ru-RU"/>
        </w:rPr>
        <w:t>на</w:t>
      </w:r>
      <w:proofErr w:type="gramEnd"/>
      <w:r w:rsidRPr="007C0FDC">
        <w:rPr>
          <w:rFonts w:ascii="Arial" w:eastAsia="Times New Roman" w:hAnsi="Arial" w:cs="Arial"/>
          <w:color w:val="000000"/>
          <w:sz w:val="20"/>
          <w:szCs w:val="20"/>
          <w:lang w:eastAsia="ru-RU"/>
        </w:rPr>
        <w:t>:</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воспитание в семье опекуна (попечителя), заботу со стороны опекуна (попечителя), совместное с ним проживание, за исключением случаев, предусмотренных </w:t>
      </w:r>
      <w:hyperlink r:id="rId424" w:anchor="block_36" w:history="1">
        <w:r w:rsidRPr="007C0FDC">
          <w:rPr>
            <w:rFonts w:ascii="Arial" w:eastAsia="Times New Roman" w:hAnsi="Arial" w:cs="Arial"/>
            <w:color w:val="008000"/>
            <w:sz w:val="20"/>
            <w:szCs w:val="20"/>
            <w:lang w:eastAsia="ru-RU"/>
          </w:rPr>
          <w:t>пунктом 2 статьи 36</w:t>
        </w:r>
      </w:hyperlink>
      <w:r w:rsidRPr="007C0FDC">
        <w:rPr>
          <w:rFonts w:ascii="Arial" w:eastAsia="Times New Roman" w:hAnsi="Arial" w:cs="Arial"/>
          <w:color w:val="000000"/>
          <w:sz w:val="20"/>
          <w:szCs w:val="20"/>
          <w:lang w:eastAsia="ru-RU"/>
        </w:rPr>
        <w:t> Гражданского кодекса Российской Федерации;</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обеспечение им условий для содержания, воспитания, образования, всестороннего развития и уважение их человеческого достоинства;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причитающиеся им алименты, пенсии, пособия и другие социальные выплаты;</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сохранение права собственности на жилое помещение или права пользования жилым помещением, а при отсутствии жилого помещения имеют право на получение жилого помещения в соответствии с жилищным законодательством;</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защиту от злоупотреблений со стороны опекуна (попечителя) в соответствии со </w:t>
      </w:r>
      <w:hyperlink r:id="rId425" w:anchor="block_56" w:history="1">
        <w:r w:rsidRPr="007C0FDC">
          <w:rPr>
            <w:rFonts w:ascii="Arial" w:eastAsia="Times New Roman" w:hAnsi="Arial" w:cs="Arial"/>
            <w:color w:val="008000"/>
            <w:sz w:val="20"/>
            <w:szCs w:val="20"/>
            <w:lang w:eastAsia="ru-RU"/>
          </w:rPr>
          <w:t>статьей 56</w:t>
        </w:r>
      </w:hyperlink>
      <w:r w:rsidRPr="007C0FDC">
        <w:rPr>
          <w:rFonts w:ascii="Arial" w:eastAsia="Times New Roman" w:hAnsi="Arial" w:cs="Arial"/>
          <w:color w:val="000000"/>
          <w:sz w:val="20"/>
          <w:szCs w:val="20"/>
          <w:lang w:eastAsia="ru-RU"/>
        </w:rPr>
        <w:t> настоящего Кодекса.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Дети, находящиеся под опекой (попечительством), обладают также правами, предусмотренными </w:t>
      </w:r>
      <w:hyperlink r:id="rId426" w:anchor="block_55" w:history="1">
        <w:r w:rsidRPr="007C0FDC">
          <w:rPr>
            <w:rFonts w:ascii="Arial" w:eastAsia="Times New Roman" w:hAnsi="Arial" w:cs="Arial"/>
            <w:color w:val="008000"/>
            <w:sz w:val="20"/>
            <w:szCs w:val="20"/>
            <w:lang w:eastAsia="ru-RU"/>
          </w:rPr>
          <w:t>статьями 55</w:t>
        </w:r>
      </w:hyperlink>
      <w:r w:rsidRPr="007C0FDC">
        <w:rPr>
          <w:rFonts w:ascii="Arial" w:eastAsia="Times New Roman" w:hAnsi="Arial" w:cs="Arial"/>
          <w:color w:val="000000"/>
          <w:sz w:val="20"/>
          <w:szCs w:val="20"/>
          <w:lang w:eastAsia="ru-RU"/>
        </w:rPr>
        <w:t> и </w:t>
      </w:r>
      <w:hyperlink r:id="rId427" w:anchor="block_57" w:history="1">
        <w:r w:rsidRPr="007C0FDC">
          <w:rPr>
            <w:rFonts w:ascii="Arial" w:eastAsia="Times New Roman" w:hAnsi="Arial" w:cs="Arial"/>
            <w:color w:val="008000"/>
            <w:sz w:val="20"/>
            <w:szCs w:val="20"/>
            <w:lang w:eastAsia="ru-RU"/>
          </w:rPr>
          <w:t>57</w:t>
        </w:r>
      </w:hyperlink>
      <w:r w:rsidRPr="007C0FDC">
        <w:rPr>
          <w:rFonts w:ascii="Arial" w:eastAsia="Times New Roman" w:hAnsi="Arial" w:cs="Arial"/>
          <w:color w:val="000000"/>
          <w:sz w:val="20"/>
          <w:szCs w:val="20"/>
          <w:lang w:eastAsia="ru-RU"/>
        </w:rPr>
        <w:t> настоящего Кодекса.</w:t>
      </w:r>
    </w:p>
    <w:p w:rsidR="007C0FDC" w:rsidRPr="007C0FDC" w:rsidRDefault="007C0FDC" w:rsidP="007C0FDC">
      <w:pPr>
        <w:shd w:val="clear" w:color="auto" w:fill="FFFFFF"/>
        <w:spacing w:after="0" w:line="240" w:lineRule="auto"/>
        <w:jc w:val="both"/>
        <w:rPr>
          <w:rFonts w:ascii="Arial" w:eastAsia="Times New Roman" w:hAnsi="Arial" w:cs="Arial"/>
          <w:color w:val="000000"/>
          <w:sz w:val="18"/>
          <w:szCs w:val="18"/>
          <w:lang w:eastAsia="ru-RU"/>
        </w:rPr>
      </w:pP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428" w:anchor="block_216" w:history="1">
        <w:r w:rsidRPr="007C0FDC">
          <w:rPr>
            <w:rFonts w:ascii="Arial" w:eastAsia="Times New Roman" w:hAnsi="Arial" w:cs="Arial"/>
            <w:i/>
            <w:iCs/>
            <w:color w:val="008000"/>
            <w:sz w:val="20"/>
            <w:szCs w:val="20"/>
            <w:lang w:eastAsia="ru-RU"/>
          </w:rPr>
          <w:t>Федеральным законом</w:t>
        </w:r>
      </w:hyperlink>
      <w:r w:rsidRPr="007C0FDC">
        <w:rPr>
          <w:rFonts w:ascii="Arial" w:eastAsia="Times New Roman" w:hAnsi="Arial" w:cs="Arial"/>
          <w:i/>
          <w:iCs/>
          <w:color w:val="800080"/>
          <w:sz w:val="20"/>
          <w:szCs w:val="20"/>
          <w:lang w:eastAsia="ru-RU"/>
        </w:rPr>
        <w:t> от 24 апреля 2008 г. N 49-ФЗ статья 148 настоящего Кодекса дополнена пунктом 3,</w:t>
      </w:r>
      <w:hyperlink r:id="rId429" w:anchor="block_61" w:history="1">
        <w:r w:rsidRPr="007C0FDC">
          <w:rPr>
            <w:rFonts w:ascii="Arial" w:eastAsia="Times New Roman" w:hAnsi="Arial" w:cs="Arial"/>
            <w:i/>
            <w:iCs/>
            <w:color w:val="008000"/>
            <w:sz w:val="20"/>
            <w:szCs w:val="20"/>
            <w:lang w:eastAsia="ru-RU"/>
          </w:rPr>
          <w:t>вступающим в силу</w:t>
        </w:r>
      </w:hyperlink>
      <w:r w:rsidRPr="007C0FDC">
        <w:rPr>
          <w:rFonts w:ascii="Arial" w:eastAsia="Times New Roman" w:hAnsi="Arial" w:cs="Arial"/>
          <w:i/>
          <w:iCs/>
          <w:color w:val="800080"/>
          <w:sz w:val="20"/>
          <w:szCs w:val="20"/>
          <w:lang w:eastAsia="ru-RU"/>
        </w:rPr>
        <w:t> с 1 сентября 2008 г.</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18"/>
          <w:szCs w:val="18"/>
          <w:lang w:eastAsia="ru-RU"/>
        </w:rPr>
      </w:pP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 xml:space="preserve">3. </w:t>
      </w:r>
      <w:proofErr w:type="gramStart"/>
      <w:r w:rsidRPr="007C0FDC">
        <w:rPr>
          <w:rFonts w:ascii="Arial" w:eastAsia="Times New Roman" w:hAnsi="Arial" w:cs="Arial"/>
          <w:color w:val="000000"/>
          <w:sz w:val="20"/>
          <w:szCs w:val="20"/>
          <w:lang w:eastAsia="ru-RU"/>
        </w:rPr>
        <w:t>Дети, находящиеся под опекой или попечительством, имеют право на содержание, денежные средства на которое выплачиваются ежемесячно в порядке и в размере, которые установлены законами субъектов Российской Федерации, за исключением случаев, если опекуны или попечители назначаются по заявлениям родителей в порядке, определенном </w:t>
      </w:r>
      <w:hyperlink r:id="rId430" w:anchor="block_1301" w:history="1">
        <w:r w:rsidRPr="007C0FDC">
          <w:rPr>
            <w:rFonts w:ascii="Arial" w:eastAsia="Times New Roman" w:hAnsi="Arial" w:cs="Arial"/>
            <w:color w:val="008000"/>
            <w:sz w:val="20"/>
            <w:szCs w:val="20"/>
            <w:lang w:eastAsia="ru-RU"/>
          </w:rPr>
          <w:t>частью 1 статьи 13</w:t>
        </w:r>
      </w:hyperlink>
      <w:r w:rsidRPr="007C0FDC">
        <w:rPr>
          <w:rFonts w:ascii="Arial" w:eastAsia="Times New Roman" w:hAnsi="Arial" w:cs="Arial"/>
          <w:color w:val="000000"/>
          <w:sz w:val="20"/>
          <w:szCs w:val="20"/>
          <w:lang w:eastAsia="ru-RU"/>
        </w:rPr>
        <w:t> Федерального закона "Об опеке и попечительстве".</w:t>
      </w:r>
      <w:proofErr w:type="gramEnd"/>
      <w:r w:rsidRPr="007C0FDC">
        <w:rPr>
          <w:rFonts w:ascii="Arial" w:eastAsia="Times New Roman" w:hAnsi="Arial" w:cs="Arial"/>
          <w:color w:val="000000"/>
          <w:sz w:val="20"/>
          <w:szCs w:val="20"/>
          <w:lang w:eastAsia="ru-RU"/>
        </w:rPr>
        <w:t xml:space="preserve"> Указанные денежные средства расходуются опекунами или попечителями в порядке, установленном </w:t>
      </w:r>
      <w:hyperlink r:id="rId431" w:anchor="block_37" w:history="1">
        <w:r w:rsidRPr="007C0FDC">
          <w:rPr>
            <w:rFonts w:ascii="Arial" w:eastAsia="Times New Roman" w:hAnsi="Arial" w:cs="Arial"/>
            <w:color w:val="008000"/>
            <w:sz w:val="20"/>
            <w:szCs w:val="20"/>
            <w:lang w:eastAsia="ru-RU"/>
          </w:rPr>
          <w:t>статьей 37</w:t>
        </w:r>
      </w:hyperlink>
      <w:r w:rsidRPr="007C0FDC">
        <w:rPr>
          <w:rFonts w:ascii="Arial" w:eastAsia="Times New Roman" w:hAnsi="Arial" w:cs="Arial"/>
          <w:color w:val="000000"/>
          <w:sz w:val="20"/>
          <w:szCs w:val="20"/>
          <w:lang w:eastAsia="ru-RU"/>
        </w:rPr>
        <w:t> Гражданского кодекса Российской Федерации.</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148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432" w:anchor="block_217" w:history="1">
        <w:r w:rsidRPr="007C0FDC">
          <w:rPr>
            <w:rFonts w:ascii="Arial" w:eastAsia="Times New Roman" w:hAnsi="Arial" w:cs="Arial"/>
            <w:i/>
            <w:iCs/>
            <w:color w:val="008000"/>
            <w:sz w:val="20"/>
            <w:szCs w:val="20"/>
            <w:lang w:eastAsia="ru-RU"/>
          </w:rPr>
          <w:t>Федеральным законом</w:t>
        </w:r>
      </w:hyperlink>
      <w:r w:rsidRPr="007C0FDC">
        <w:rPr>
          <w:rFonts w:ascii="Arial" w:eastAsia="Times New Roman" w:hAnsi="Arial" w:cs="Arial"/>
          <w:i/>
          <w:iCs/>
          <w:color w:val="800080"/>
          <w:sz w:val="20"/>
          <w:szCs w:val="20"/>
          <w:lang w:eastAsia="ru-RU"/>
        </w:rPr>
        <w:t> от 24 апреля 2008 г. N 49-ФЗ настоящий Кодекс дополнен статьей 148.1, </w:t>
      </w:r>
      <w:hyperlink r:id="rId433" w:anchor="block_61" w:history="1">
        <w:r w:rsidRPr="007C0FDC">
          <w:rPr>
            <w:rFonts w:ascii="Arial" w:eastAsia="Times New Roman" w:hAnsi="Arial" w:cs="Arial"/>
            <w:i/>
            <w:iCs/>
            <w:color w:val="008000"/>
            <w:sz w:val="20"/>
            <w:szCs w:val="20"/>
            <w:lang w:eastAsia="ru-RU"/>
          </w:rPr>
          <w:t>вступающей в силу</w:t>
        </w:r>
      </w:hyperlink>
      <w:r w:rsidRPr="007C0FDC">
        <w:rPr>
          <w:rFonts w:ascii="Arial" w:eastAsia="Times New Roman" w:hAnsi="Arial" w:cs="Arial"/>
          <w:i/>
          <w:iCs/>
          <w:color w:val="800080"/>
          <w:sz w:val="20"/>
          <w:szCs w:val="20"/>
          <w:lang w:eastAsia="ru-RU"/>
        </w:rPr>
        <w:t> с 1 сентября 2008 г.</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18"/>
          <w:szCs w:val="18"/>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148.1.</w:t>
      </w:r>
      <w:r w:rsidRPr="007C0FDC">
        <w:rPr>
          <w:rFonts w:ascii="Arial" w:eastAsia="Times New Roman" w:hAnsi="Arial" w:cs="Arial"/>
          <w:color w:val="000000"/>
          <w:sz w:val="20"/>
          <w:szCs w:val="20"/>
          <w:lang w:eastAsia="ru-RU"/>
        </w:rPr>
        <w:t> Права и обязанности опекуна или попечителя ребенка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Права и обязанности опекуна или попечителя ребенка возникают в соответствии с </w:t>
      </w:r>
      <w:hyperlink r:id="rId434" w:history="1">
        <w:r w:rsidRPr="007C0FDC">
          <w:rPr>
            <w:rFonts w:ascii="Arial" w:eastAsia="Times New Roman" w:hAnsi="Arial" w:cs="Arial"/>
            <w:color w:val="008000"/>
            <w:sz w:val="20"/>
            <w:szCs w:val="20"/>
            <w:lang w:eastAsia="ru-RU"/>
          </w:rPr>
          <w:t>Федеральным законом</w:t>
        </w:r>
      </w:hyperlink>
      <w:r w:rsidRPr="007C0FDC">
        <w:rPr>
          <w:rFonts w:ascii="Arial" w:eastAsia="Times New Roman" w:hAnsi="Arial" w:cs="Arial"/>
          <w:color w:val="000000"/>
          <w:sz w:val="20"/>
          <w:szCs w:val="20"/>
          <w:lang w:eastAsia="ru-RU"/>
        </w:rPr>
        <w:t> "Об опеке и попечительстве".</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Если иное не установлено федеральным законом, родители ребенка или лица, их заменяющие, утрачивают свои права и обязанности по представительству и защите прав и законных интересов ребенка с момента возникновения прав и обязанностей опекуна или попечителя.</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3. Любые действия (бездействие) по осуществлению опеки или попечительства опекуном или попечителем ребенка могут быть обжалованы родителями или другими родственниками либо усыновителями ребенка в орган опеки и попечительства.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 xml:space="preserve">Орган опеки и попечительства вправе обязать опекуна или попечителя устранить нарушения прав и законных интересов ребенка либо его родителей или других родственников </w:t>
      </w:r>
      <w:r w:rsidRPr="007C0FDC">
        <w:rPr>
          <w:rFonts w:ascii="Arial" w:eastAsia="Times New Roman" w:hAnsi="Arial" w:cs="Arial"/>
          <w:color w:val="000000"/>
          <w:sz w:val="20"/>
          <w:szCs w:val="20"/>
          <w:lang w:eastAsia="ru-RU"/>
        </w:rPr>
        <w:lastRenderedPageBreak/>
        <w:t>либо усыновителей. В случае</w:t>
      </w:r>
      <w:proofErr w:type="gramStart"/>
      <w:r w:rsidRPr="007C0FDC">
        <w:rPr>
          <w:rFonts w:ascii="Arial" w:eastAsia="Times New Roman" w:hAnsi="Arial" w:cs="Arial"/>
          <w:color w:val="000000"/>
          <w:sz w:val="20"/>
          <w:szCs w:val="20"/>
          <w:lang w:eastAsia="ru-RU"/>
        </w:rPr>
        <w:t>,</w:t>
      </w:r>
      <w:proofErr w:type="gramEnd"/>
      <w:r w:rsidRPr="007C0FDC">
        <w:rPr>
          <w:rFonts w:ascii="Arial" w:eastAsia="Times New Roman" w:hAnsi="Arial" w:cs="Arial"/>
          <w:color w:val="000000"/>
          <w:sz w:val="20"/>
          <w:szCs w:val="20"/>
          <w:lang w:eastAsia="ru-RU"/>
        </w:rPr>
        <w:t xml:space="preserve"> если опекун или попечитель не подчиняется решению органа опеки и попечительства, родители или другие родственники либо усыновители ребенка вправе обратиться в суд с требованием о защите прав и законных интересов ребенка и (или) своих прав и законных интересов. Суд разрешает спор исходя из интересов ребенка и с учетом его мнения. Неисполнение решения суда является основанием для отстранения опекуна или попечителя от исполнения возложенных на них обязанностей.</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4. Опекун или попечитель вправе требовать на основании решения суда возврата ребенка, находящегося под опекой или попечительством, от любых лиц, удерживающих у себя ребенка без законных оснований, в том числе от родителей или других родственников либо усыновителей ребенка.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5. Опекун или попечитель не вправе препятствовать общению ребенка с его родителями и другими родственниками, за исключением случаев, если такое общение не отвечает интересам ребенка.</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435" w:anchor="block_3203" w:history="1">
        <w:r w:rsidRPr="007C0FDC">
          <w:rPr>
            <w:rFonts w:ascii="Arial" w:eastAsia="Times New Roman" w:hAnsi="Arial" w:cs="Arial"/>
            <w:i/>
            <w:iCs/>
            <w:color w:val="008000"/>
            <w:sz w:val="20"/>
            <w:szCs w:val="20"/>
            <w:lang w:eastAsia="ru-RU"/>
          </w:rPr>
          <w:t>Федеральным законом</w:t>
        </w:r>
      </w:hyperlink>
      <w:r w:rsidRPr="007C0FDC">
        <w:rPr>
          <w:rFonts w:ascii="Arial" w:eastAsia="Times New Roman" w:hAnsi="Arial" w:cs="Arial"/>
          <w:i/>
          <w:iCs/>
          <w:color w:val="800080"/>
          <w:sz w:val="20"/>
          <w:szCs w:val="20"/>
          <w:lang w:eastAsia="ru-RU"/>
        </w:rPr>
        <w:t> от 2 июля 2013 г. N 185-ФЗ в пункт 6 статьи 148.1 настоящего Кодекса внесены изменения, </w:t>
      </w:r>
      <w:hyperlink r:id="rId436" w:anchor="block_1631" w:history="1">
        <w:r w:rsidRPr="007C0FDC">
          <w:rPr>
            <w:rFonts w:ascii="Arial" w:eastAsia="Times New Roman" w:hAnsi="Arial" w:cs="Arial"/>
            <w:i/>
            <w:iCs/>
            <w:color w:val="008000"/>
            <w:sz w:val="20"/>
            <w:szCs w:val="20"/>
            <w:lang w:eastAsia="ru-RU"/>
          </w:rPr>
          <w:t>вступающие в силу</w:t>
        </w:r>
      </w:hyperlink>
      <w:r w:rsidRPr="007C0FDC">
        <w:rPr>
          <w:rFonts w:ascii="Arial" w:eastAsia="Times New Roman" w:hAnsi="Arial" w:cs="Arial"/>
          <w:i/>
          <w:iCs/>
          <w:color w:val="800080"/>
          <w:sz w:val="20"/>
          <w:szCs w:val="20"/>
          <w:lang w:eastAsia="ru-RU"/>
        </w:rPr>
        <w:t> с 1 сентября 2013 г.</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437" w:anchor="block_14816" w:history="1">
        <w:r w:rsidRPr="007C0FDC">
          <w:rPr>
            <w:rFonts w:ascii="Arial" w:eastAsia="Times New Roman" w:hAnsi="Arial" w:cs="Arial"/>
            <w:i/>
            <w:iCs/>
            <w:color w:val="008000"/>
            <w:sz w:val="20"/>
            <w:szCs w:val="20"/>
            <w:lang w:eastAsia="ru-RU"/>
          </w:rPr>
          <w:t>См. текст пункта в предыдущей редакции</w:t>
        </w:r>
      </w:hyperlink>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6. Опекун или попечитель ребенка имеет право и обязан воспитывать ребенка, находящегося под их опекой или попечительством, заботиться о здоровье, физическом, психическом, духовном и нравственном развитии ребенка.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Опекун или попечитель вправе самостоятельно определять способы воспитания ребенка, находящегося под опекой или попечительством, с учетом мнения ребенка и рекомендаций органа опеки и попечительства, а также при соблюдении требований, предусмотренных </w:t>
      </w:r>
      <w:hyperlink r:id="rId438" w:anchor="block_6300" w:history="1">
        <w:r w:rsidRPr="007C0FDC">
          <w:rPr>
            <w:rFonts w:ascii="Arial" w:eastAsia="Times New Roman" w:hAnsi="Arial" w:cs="Arial"/>
            <w:color w:val="008000"/>
            <w:sz w:val="20"/>
            <w:szCs w:val="20"/>
            <w:lang w:eastAsia="ru-RU"/>
          </w:rPr>
          <w:t>пунктом 1 статьи 65</w:t>
        </w:r>
      </w:hyperlink>
      <w:r w:rsidRPr="007C0FDC">
        <w:rPr>
          <w:rFonts w:ascii="Arial" w:eastAsia="Times New Roman" w:hAnsi="Arial" w:cs="Arial"/>
          <w:color w:val="000000"/>
          <w:sz w:val="20"/>
          <w:szCs w:val="20"/>
          <w:lang w:eastAsia="ru-RU"/>
        </w:rPr>
        <w:t>настоящего Кодекса.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Опекун или попечитель имеет право выбора образовательной организации, формы получения ребенком образования и формы его обучения с учетом мнения ребенка до получения им основного общего образования и обязан обеспечить получение ребенком общего образования.</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7. Имущественные права и обязанности опекуна или попечителя определяются гражданским законодательством, а также </w:t>
      </w:r>
      <w:hyperlink r:id="rId439" w:anchor="block_15" w:history="1">
        <w:r w:rsidRPr="007C0FDC">
          <w:rPr>
            <w:rFonts w:ascii="Arial" w:eastAsia="Times New Roman" w:hAnsi="Arial" w:cs="Arial"/>
            <w:color w:val="008000"/>
            <w:sz w:val="20"/>
            <w:szCs w:val="20"/>
            <w:lang w:eastAsia="ru-RU"/>
          </w:rPr>
          <w:t>Федеральным законом</w:t>
        </w:r>
      </w:hyperlink>
      <w:r w:rsidRPr="007C0FDC">
        <w:rPr>
          <w:rFonts w:ascii="Arial" w:eastAsia="Times New Roman" w:hAnsi="Arial" w:cs="Arial"/>
          <w:color w:val="000000"/>
          <w:sz w:val="20"/>
          <w:szCs w:val="20"/>
          <w:lang w:eastAsia="ru-RU"/>
        </w:rPr>
        <w:t> "Об опеке и попечительстве".</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О единовременном пособии при передаче ребенка на воспитание в семью см. </w:t>
      </w:r>
      <w:hyperlink r:id="rId440" w:anchor="block_122" w:history="1">
        <w:r w:rsidRPr="007C0FDC">
          <w:rPr>
            <w:rFonts w:ascii="Arial" w:eastAsia="Times New Roman" w:hAnsi="Arial" w:cs="Arial"/>
            <w:i/>
            <w:iCs/>
            <w:color w:val="008000"/>
            <w:sz w:val="20"/>
            <w:szCs w:val="20"/>
            <w:u w:val="single"/>
            <w:lang w:eastAsia="ru-RU"/>
          </w:rPr>
          <w:t>Федеральный закон</w:t>
        </w:r>
      </w:hyperlink>
      <w:r w:rsidRPr="007C0FDC">
        <w:rPr>
          <w:rFonts w:ascii="Arial" w:eastAsia="Times New Roman" w:hAnsi="Arial" w:cs="Arial"/>
          <w:i/>
          <w:iCs/>
          <w:color w:val="800080"/>
          <w:sz w:val="20"/>
          <w:szCs w:val="20"/>
          <w:lang w:eastAsia="ru-RU"/>
        </w:rPr>
        <w:t> от 19 мая 1995 г. N 81-ФЗ "О государственных пособиях гражданам, имеющим детей"</w:t>
      </w:r>
    </w:p>
    <w:p w:rsidR="007C0FDC" w:rsidRPr="007C0FDC" w:rsidRDefault="007C0FDC" w:rsidP="007C0FDC">
      <w:pPr>
        <w:shd w:val="clear" w:color="auto" w:fill="FFFFFF"/>
        <w:spacing w:after="0" w:line="240" w:lineRule="auto"/>
        <w:jc w:val="both"/>
        <w:rPr>
          <w:rFonts w:ascii="Arial" w:eastAsia="Times New Roman" w:hAnsi="Arial" w:cs="Arial"/>
          <w:color w:val="000000"/>
          <w:sz w:val="18"/>
          <w:szCs w:val="18"/>
          <w:lang w:eastAsia="ru-RU"/>
        </w:rPr>
      </w:pP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8. Надзор за деятельностью опекунов или попечителей несовершеннолетних граждан осуществляется в соответствии с </w:t>
      </w:r>
      <w:hyperlink r:id="rId441" w:anchor="block_24" w:history="1">
        <w:r w:rsidRPr="007C0FDC">
          <w:rPr>
            <w:rFonts w:ascii="Arial" w:eastAsia="Times New Roman" w:hAnsi="Arial" w:cs="Arial"/>
            <w:color w:val="008000"/>
            <w:sz w:val="20"/>
            <w:szCs w:val="20"/>
            <w:lang w:eastAsia="ru-RU"/>
          </w:rPr>
          <w:t xml:space="preserve">Федеральным </w:t>
        </w:r>
        <w:proofErr w:type="spellStart"/>
        <w:r w:rsidRPr="007C0FDC">
          <w:rPr>
            <w:rFonts w:ascii="Arial" w:eastAsia="Times New Roman" w:hAnsi="Arial" w:cs="Arial"/>
            <w:color w:val="008000"/>
            <w:sz w:val="20"/>
            <w:szCs w:val="20"/>
            <w:lang w:eastAsia="ru-RU"/>
          </w:rPr>
          <w:t>законом</w:t>
        </w:r>
      </w:hyperlink>
      <w:r w:rsidRPr="007C0FDC">
        <w:rPr>
          <w:rFonts w:ascii="Arial" w:eastAsia="Times New Roman" w:hAnsi="Arial" w:cs="Arial"/>
          <w:color w:val="000000"/>
          <w:sz w:val="20"/>
          <w:szCs w:val="20"/>
          <w:lang w:eastAsia="ru-RU"/>
        </w:rPr>
        <w:t>"Об</w:t>
      </w:r>
      <w:proofErr w:type="spellEnd"/>
      <w:r w:rsidRPr="007C0FDC">
        <w:rPr>
          <w:rFonts w:ascii="Arial" w:eastAsia="Times New Roman" w:hAnsi="Arial" w:cs="Arial"/>
          <w:color w:val="000000"/>
          <w:sz w:val="20"/>
          <w:szCs w:val="20"/>
          <w:lang w:eastAsia="ru-RU"/>
        </w:rPr>
        <w:t xml:space="preserve"> опеке и попечительстве".</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148.1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149.</w:t>
      </w:r>
      <w:r w:rsidRPr="007C0FDC">
        <w:rPr>
          <w:rFonts w:ascii="Arial" w:eastAsia="Times New Roman" w:hAnsi="Arial" w:cs="Arial"/>
          <w:color w:val="000000"/>
          <w:sz w:val="20"/>
          <w:szCs w:val="20"/>
          <w:lang w:eastAsia="ru-RU"/>
        </w:rPr>
        <w:t> </w:t>
      </w:r>
      <w:hyperlink r:id="rId442" w:anchor="block_218" w:history="1">
        <w:r w:rsidRPr="007C0FDC">
          <w:rPr>
            <w:rFonts w:ascii="Arial" w:eastAsia="Times New Roman" w:hAnsi="Arial" w:cs="Arial"/>
            <w:color w:val="008000"/>
            <w:sz w:val="20"/>
            <w:szCs w:val="20"/>
            <w:lang w:eastAsia="ru-RU"/>
          </w:rPr>
          <w:t>Утратила силу</w:t>
        </w:r>
      </w:hyperlink>
      <w:r w:rsidRPr="007C0FDC">
        <w:rPr>
          <w:rFonts w:ascii="Arial" w:eastAsia="Times New Roman" w:hAnsi="Arial" w:cs="Arial"/>
          <w:color w:val="000000"/>
          <w:sz w:val="20"/>
          <w:szCs w:val="20"/>
          <w:lang w:eastAsia="ru-RU"/>
        </w:rPr>
        <w:t> с 1 сентября 2008 г.</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те</w:t>
      </w:r>
      <w:proofErr w:type="gramStart"/>
      <w:r w:rsidRPr="007C0FDC">
        <w:rPr>
          <w:rFonts w:ascii="Arial" w:eastAsia="Times New Roman" w:hAnsi="Arial" w:cs="Arial"/>
          <w:i/>
          <w:iCs/>
          <w:color w:val="800080"/>
          <w:sz w:val="20"/>
          <w:szCs w:val="20"/>
          <w:lang w:eastAsia="ru-RU"/>
        </w:rPr>
        <w:t>кст </w:t>
      </w:r>
      <w:hyperlink r:id="rId443" w:anchor="block_149" w:history="1">
        <w:r w:rsidRPr="007C0FDC">
          <w:rPr>
            <w:rFonts w:ascii="Arial" w:eastAsia="Times New Roman" w:hAnsi="Arial" w:cs="Arial"/>
            <w:i/>
            <w:iCs/>
            <w:color w:val="008000"/>
            <w:sz w:val="20"/>
            <w:szCs w:val="20"/>
            <w:lang w:eastAsia="ru-RU"/>
          </w:rPr>
          <w:t>ст</w:t>
        </w:r>
        <w:proofErr w:type="gramEnd"/>
        <w:r w:rsidRPr="007C0FDC">
          <w:rPr>
            <w:rFonts w:ascii="Arial" w:eastAsia="Times New Roman" w:hAnsi="Arial" w:cs="Arial"/>
            <w:i/>
            <w:iCs/>
            <w:color w:val="008000"/>
            <w:sz w:val="20"/>
            <w:szCs w:val="20"/>
            <w:lang w:eastAsia="ru-RU"/>
          </w:rPr>
          <w:t>атьи 149</w:t>
        </w:r>
      </w:hyperlink>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150.</w:t>
      </w:r>
      <w:r w:rsidRPr="007C0FDC">
        <w:rPr>
          <w:rFonts w:ascii="Arial" w:eastAsia="Times New Roman" w:hAnsi="Arial" w:cs="Arial"/>
          <w:color w:val="000000"/>
          <w:sz w:val="20"/>
          <w:szCs w:val="20"/>
          <w:lang w:eastAsia="ru-RU"/>
        </w:rPr>
        <w:t> </w:t>
      </w:r>
      <w:hyperlink r:id="rId444" w:anchor="block_218" w:history="1">
        <w:r w:rsidRPr="007C0FDC">
          <w:rPr>
            <w:rFonts w:ascii="Arial" w:eastAsia="Times New Roman" w:hAnsi="Arial" w:cs="Arial"/>
            <w:color w:val="008000"/>
            <w:sz w:val="20"/>
            <w:szCs w:val="20"/>
            <w:lang w:eastAsia="ru-RU"/>
          </w:rPr>
          <w:t>Утратила силу</w:t>
        </w:r>
      </w:hyperlink>
      <w:r w:rsidRPr="007C0FDC">
        <w:rPr>
          <w:rFonts w:ascii="Arial" w:eastAsia="Times New Roman" w:hAnsi="Arial" w:cs="Arial"/>
          <w:color w:val="000000"/>
          <w:sz w:val="20"/>
          <w:szCs w:val="20"/>
          <w:lang w:eastAsia="ru-RU"/>
        </w:rPr>
        <w:t> с 1 сентября 2008 г.</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те</w:t>
      </w:r>
      <w:proofErr w:type="gramStart"/>
      <w:r w:rsidRPr="007C0FDC">
        <w:rPr>
          <w:rFonts w:ascii="Arial" w:eastAsia="Times New Roman" w:hAnsi="Arial" w:cs="Arial"/>
          <w:i/>
          <w:iCs/>
          <w:color w:val="800080"/>
          <w:sz w:val="20"/>
          <w:szCs w:val="20"/>
          <w:lang w:eastAsia="ru-RU"/>
        </w:rPr>
        <w:t>кст </w:t>
      </w:r>
      <w:hyperlink r:id="rId445" w:anchor="block_150" w:history="1">
        <w:r w:rsidRPr="007C0FDC">
          <w:rPr>
            <w:rFonts w:ascii="Arial" w:eastAsia="Times New Roman" w:hAnsi="Arial" w:cs="Arial"/>
            <w:i/>
            <w:iCs/>
            <w:color w:val="008000"/>
            <w:sz w:val="20"/>
            <w:szCs w:val="20"/>
            <w:lang w:eastAsia="ru-RU"/>
          </w:rPr>
          <w:t>ст</w:t>
        </w:r>
        <w:proofErr w:type="gramEnd"/>
        <w:r w:rsidRPr="007C0FDC">
          <w:rPr>
            <w:rFonts w:ascii="Arial" w:eastAsia="Times New Roman" w:hAnsi="Arial" w:cs="Arial"/>
            <w:i/>
            <w:iCs/>
            <w:color w:val="008000"/>
            <w:sz w:val="20"/>
            <w:szCs w:val="20"/>
            <w:lang w:eastAsia="ru-RU"/>
          </w:rPr>
          <w:t>атьи 150</w:t>
        </w:r>
      </w:hyperlink>
    </w:p>
    <w:p w:rsidR="007C0FDC" w:rsidRPr="007C0FDC" w:rsidRDefault="007C0FDC" w:rsidP="007C0FDC">
      <w:pPr>
        <w:spacing w:after="0" w:line="240" w:lineRule="auto"/>
        <w:jc w:val="center"/>
        <w:rPr>
          <w:rFonts w:ascii="Arial" w:eastAsia="Times New Roman" w:hAnsi="Arial" w:cs="Arial"/>
          <w:b/>
          <w:bCs/>
          <w:color w:val="000080"/>
          <w:sz w:val="24"/>
          <w:szCs w:val="24"/>
          <w:lang w:eastAsia="ru-RU"/>
        </w:rPr>
      </w:pPr>
      <w:r w:rsidRPr="007C0FDC">
        <w:rPr>
          <w:rFonts w:ascii="Arial" w:eastAsia="Times New Roman" w:hAnsi="Arial" w:cs="Arial"/>
          <w:b/>
          <w:bCs/>
          <w:color w:val="000080"/>
          <w:sz w:val="24"/>
          <w:szCs w:val="24"/>
          <w:lang w:eastAsia="ru-RU"/>
        </w:rPr>
        <w:t>Глава 21. Приемная семья</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151.</w:t>
      </w:r>
      <w:r w:rsidRPr="007C0FDC">
        <w:rPr>
          <w:rFonts w:ascii="Arial" w:eastAsia="Times New Roman" w:hAnsi="Arial" w:cs="Arial"/>
          <w:color w:val="000000"/>
          <w:sz w:val="20"/>
          <w:szCs w:val="20"/>
          <w:lang w:eastAsia="ru-RU"/>
        </w:rPr>
        <w:t> </w:t>
      </w:r>
      <w:hyperlink r:id="rId446" w:anchor="block_218" w:history="1">
        <w:r w:rsidRPr="007C0FDC">
          <w:rPr>
            <w:rFonts w:ascii="Arial" w:eastAsia="Times New Roman" w:hAnsi="Arial" w:cs="Arial"/>
            <w:color w:val="008000"/>
            <w:sz w:val="20"/>
            <w:szCs w:val="20"/>
            <w:u w:val="single"/>
            <w:lang w:eastAsia="ru-RU"/>
          </w:rPr>
          <w:t>Утратила силу</w:t>
        </w:r>
      </w:hyperlink>
      <w:r w:rsidRPr="007C0FDC">
        <w:rPr>
          <w:rFonts w:ascii="Arial" w:eastAsia="Times New Roman" w:hAnsi="Arial" w:cs="Arial"/>
          <w:color w:val="000000"/>
          <w:sz w:val="20"/>
          <w:szCs w:val="20"/>
          <w:lang w:eastAsia="ru-RU"/>
        </w:rPr>
        <w:t> с 1 сентября 2008 г.</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те</w:t>
      </w:r>
      <w:proofErr w:type="gramStart"/>
      <w:r w:rsidRPr="007C0FDC">
        <w:rPr>
          <w:rFonts w:ascii="Arial" w:eastAsia="Times New Roman" w:hAnsi="Arial" w:cs="Arial"/>
          <w:i/>
          <w:iCs/>
          <w:color w:val="800080"/>
          <w:sz w:val="20"/>
          <w:szCs w:val="20"/>
          <w:lang w:eastAsia="ru-RU"/>
        </w:rPr>
        <w:t>кст </w:t>
      </w:r>
      <w:hyperlink r:id="rId447" w:anchor="block_151" w:history="1">
        <w:r w:rsidRPr="007C0FDC">
          <w:rPr>
            <w:rFonts w:ascii="Arial" w:eastAsia="Times New Roman" w:hAnsi="Arial" w:cs="Arial"/>
            <w:i/>
            <w:iCs/>
            <w:color w:val="008000"/>
            <w:sz w:val="20"/>
            <w:szCs w:val="20"/>
            <w:u w:val="single"/>
            <w:lang w:eastAsia="ru-RU"/>
          </w:rPr>
          <w:t>ст</w:t>
        </w:r>
        <w:proofErr w:type="gramEnd"/>
        <w:r w:rsidRPr="007C0FDC">
          <w:rPr>
            <w:rFonts w:ascii="Arial" w:eastAsia="Times New Roman" w:hAnsi="Arial" w:cs="Arial"/>
            <w:i/>
            <w:iCs/>
            <w:color w:val="008000"/>
            <w:sz w:val="20"/>
            <w:szCs w:val="20"/>
            <w:u w:val="single"/>
            <w:lang w:eastAsia="ru-RU"/>
          </w:rPr>
          <w:t>атьи 151</w:t>
        </w:r>
      </w:hyperlink>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448" w:anchor="block_219" w:history="1">
        <w:r w:rsidRPr="007C0FDC">
          <w:rPr>
            <w:rFonts w:ascii="Arial" w:eastAsia="Times New Roman" w:hAnsi="Arial" w:cs="Arial"/>
            <w:i/>
            <w:iCs/>
            <w:color w:val="008000"/>
            <w:sz w:val="20"/>
            <w:szCs w:val="20"/>
            <w:u w:val="single"/>
            <w:lang w:eastAsia="ru-RU"/>
          </w:rPr>
          <w:t>Федеральным законом</w:t>
        </w:r>
      </w:hyperlink>
      <w:r w:rsidRPr="007C0FDC">
        <w:rPr>
          <w:rFonts w:ascii="Arial" w:eastAsia="Times New Roman" w:hAnsi="Arial" w:cs="Arial"/>
          <w:i/>
          <w:iCs/>
          <w:color w:val="800080"/>
          <w:sz w:val="20"/>
          <w:szCs w:val="20"/>
          <w:lang w:eastAsia="ru-RU"/>
        </w:rPr>
        <w:t xml:space="preserve"> от 24 апреля 2008 г. N 49-ФЗ статья 152 настоящего Кодекса изложена в новой </w:t>
      </w:r>
      <w:proofErr w:type="spellStart"/>
      <w:r w:rsidRPr="007C0FDC">
        <w:rPr>
          <w:rFonts w:ascii="Arial" w:eastAsia="Times New Roman" w:hAnsi="Arial" w:cs="Arial"/>
          <w:i/>
          <w:iCs/>
          <w:color w:val="800080"/>
          <w:sz w:val="20"/>
          <w:szCs w:val="20"/>
          <w:lang w:eastAsia="ru-RU"/>
        </w:rPr>
        <w:t>редакции,</w:t>
      </w:r>
      <w:hyperlink r:id="rId449" w:anchor="block_61" w:history="1">
        <w:r w:rsidRPr="007C0FDC">
          <w:rPr>
            <w:rFonts w:ascii="Arial" w:eastAsia="Times New Roman" w:hAnsi="Arial" w:cs="Arial"/>
            <w:i/>
            <w:iCs/>
            <w:color w:val="008000"/>
            <w:sz w:val="20"/>
            <w:szCs w:val="20"/>
            <w:u w:val="single"/>
            <w:lang w:eastAsia="ru-RU"/>
          </w:rPr>
          <w:t>вступающей</w:t>
        </w:r>
        <w:proofErr w:type="spellEnd"/>
        <w:r w:rsidRPr="007C0FDC">
          <w:rPr>
            <w:rFonts w:ascii="Arial" w:eastAsia="Times New Roman" w:hAnsi="Arial" w:cs="Arial"/>
            <w:i/>
            <w:iCs/>
            <w:color w:val="008000"/>
            <w:sz w:val="20"/>
            <w:szCs w:val="20"/>
            <w:u w:val="single"/>
            <w:lang w:eastAsia="ru-RU"/>
          </w:rPr>
          <w:t xml:space="preserve"> в силу</w:t>
        </w:r>
      </w:hyperlink>
      <w:r w:rsidRPr="007C0FDC">
        <w:rPr>
          <w:rFonts w:ascii="Arial" w:eastAsia="Times New Roman" w:hAnsi="Arial" w:cs="Arial"/>
          <w:i/>
          <w:iCs/>
          <w:color w:val="800080"/>
          <w:sz w:val="20"/>
          <w:szCs w:val="20"/>
          <w:lang w:eastAsia="ru-RU"/>
        </w:rPr>
        <w:t> с 1 сентября 2008 г.</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450" w:anchor="block_152" w:history="1">
        <w:r w:rsidRPr="007C0FDC">
          <w:rPr>
            <w:rFonts w:ascii="Arial" w:eastAsia="Times New Roman" w:hAnsi="Arial" w:cs="Arial"/>
            <w:i/>
            <w:iCs/>
            <w:color w:val="008000"/>
            <w:sz w:val="20"/>
            <w:szCs w:val="20"/>
            <w:u w:val="single"/>
            <w:lang w:eastAsia="ru-RU"/>
          </w:rPr>
          <w:t>См. те</w:t>
        </w:r>
        <w:proofErr w:type="gramStart"/>
        <w:r w:rsidRPr="007C0FDC">
          <w:rPr>
            <w:rFonts w:ascii="Arial" w:eastAsia="Times New Roman" w:hAnsi="Arial" w:cs="Arial"/>
            <w:i/>
            <w:iCs/>
            <w:color w:val="008000"/>
            <w:sz w:val="20"/>
            <w:szCs w:val="20"/>
            <w:u w:val="single"/>
            <w:lang w:eastAsia="ru-RU"/>
          </w:rPr>
          <w:t>кст ст</w:t>
        </w:r>
        <w:proofErr w:type="gramEnd"/>
        <w:r w:rsidRPr="007C0FDC">
          <w:rPr>
            <w:rFonts w:ascii="Arial" w:eastAsia="Times New Roman" w:hAnsi="Arial" w:cs="Arial"/>
            <w:i/>
            <w:iCs/>
            <w:color w:val="008000"/>
            <w:sz w:val="20"/>
            <w:szCs w:val="20"/>
            <w:u w:val="single"/>
            <w:lang w:eastAsia="ru-RU"/>
          </w:rPr>
          <w:t>атьи в предыдущей редакции</w:t>
        </w:r>
      </w:hyperlink>
    </w:p>
    <w:p w:rsidR="007C0FDC" w:rsidRPr="007C0FDC" w:rsidRDefault="007C0FDC" w:rsidP="007C0FDC">
      <w:pPr>
        <w:shd w:val="clear" w:color="auto" w:fill="FFFFFF"/>
        <w:spacing w:after="0" w:line="240" w:lineRule="auto"/>
        <w:jc w:val="both"/>
        <w:rPr>
          <w:rFonts w:ascii="Arial" w:eastAsia="Times New Roman" w:hAnsi="Arial" w:cs="Arial"/>
          <w:i/>
          <w:iCs/>
          <w:color w:val="800080"/>
          <w:sz w:val="18"/>
          <w:szCs w:val="18"/>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152.</w:t>
      </w:r>
      <w:r w:rsidRPr="007C0FDC">
        <w:rPr>
          <w:rFonts w:ascii="Arial" w:eastAsia="Times New Roman" w:hAnsi="Arial" w:cs="Arial"/>
          <w:color w:val="000000"/>
          <w:sz w:val="20"/>
          <w:szCs w:val="20"/>
          <w:lang w:eastAsia="ru-RU"/>
        </w:rPr>
        <w:t> Приемная семья</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Приемной семьей признается опека или попечительство над ребенком или детьми, которые осуществляются по договору о приемной семье, заключаемому между органом опеки и попечительства и приемными родителями или приемным родителем, на срок, указанный в этом договоре.</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К отношениям, возникающим из договора о приемной семье, применяются положения </w:t>
      </w:r>
      <w:hyperlink r:id="rId451" w:anchor="block_620" w:history="1">
        <w:r w:rsidRPr="007C0FDC">
          <w:rPr>
            <w:rFonts w:ascii="Arial" w:eastAsia="Times New Roman" w:hAnsi="Arial" w:cs="Arial"/>
            <w:color w:val="008000"/>
            <w:sz w:val="20"/>
            <w:szCs w:val="20"/>
            <w:u w:val="single"/>
            <w:lang w:eastAsia="ru-RU"/>
          </w:rPr>
          <w:t>главы 20</w:t>
        </w:r>
      </w:hyperlink>
      <w:r w:rsidRPr="007C0FDC">
        <w:rPr>
          <w:rFonts w:ascii="Arial" w:eastAsia="Times New Roman" w:hAnsi="Arial" w:cs="Arial"/>
          <w:color w:val="000000"/>
          <w:sz w:val="20"/>
          <w:szCs w:val="20"/>
          <w:lang w:eastAsia="ru-RU"/>
        </w:rPr>
        <w:t> настоящего Кодекса.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lastRenderedPageBreak/>
        <w:t xml:space="preserve">К отношениям, возникающим из договора о приемной семье, в части, не урегулированной настоящим Кодексом, применяются </w:t>
      </w:r>
      <w:proofErr w:type="spellStart"/>
      <w:r w:rsidRPr="007C0FDC">
        <w:rPr>
          <w:rFonts w:ascii="Arial" w:eastAsia="Times New Roman" w:hAnsi="Arial" w:cs="Arial"/>
          <w:color w:val="000000"/>
          <w:sz w:val="20"/>
          <w:szCs w:val="20"/>
          <w:lang w:eastAsia="ru-RU"/>
        </w:rPr>
        <w:t>правила</w:t>
      </w:r>
      <w:hyperlink r:id="rId452" w:anchor="block_2039" w:history="1">
        <w:r w:rsidRPr="007C0FDC">
          <w:rPr>
            <w:rFonts w:ascii="Arial" w:eastAsia="Times New Roman" w:hAnsi="Arial" w:cs="Arial"/>
            <w:color w:val="008000"/>
            <w:sz w:val="20"/>
            <w:szCs w:val="20"/>
            <w:u w:val="single"/>
            <w:lang w:eastAsia="ru-RU"/>
          </w:rPr>
          <w:t>гражданского</w:t>
        </w:r>
        <w:proofErr w:type="spellEnd"/>
        <w:r w:rsidRPr="007C0FDC">
          <w:rPr>
            <w:rFonts w:ascii="Arial" w:eastAsia="Times New Roman" w:hAnsi="Arial" w:cs="Arial"/>
            <w:color w:val="008000"/>
            <w:sz w:val="20"/>
            <w:szCs w:val="20"/>
            <w:u w:val="single"/>
            <w:lang w:eastAsia="ru-RU"/>
          </w:rPr>
          <w:t xml:space="preserve"> законодательства</w:t>
        </w:r>
      </w:hyperlink>
      <w:r w:rsidRPr="007C0FDC">
        <w:rPr>
          <w:rFonts w:ascii="Arial" w:eastAsia="Times New Roman" w:hAnsi="Arial" w:cs="Arial"/>
          <w:color w:val="000000"/>
          <w:sz w:val="20"/>
          <w:szCs w:val="20"/>
          <w:lang w:eastAsia="ru-RU"/>
        </w:rPr>
        <w:t> о возмездном оказании услуг постольку, поскольку это не противоречит существу таких отношений.</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3. </w:t>
      </w:r>
      <w:hyperlink r:id="rId453" w:anchor="block_4000" w:history="1">
        <w:r w:rsidRPr="007C0FDC">
          <w:rPr>
            <w:rFonts w:ascii="Arial" w:eastAsia="Times New Roman" w:hAnsi="Arial" w:cs="Arial"/>
            <w:color w:val="008000"/>
            <w:sz w:val="20"/>
            <w:szCs w:val="20"/>
            <w:u w:val="single"/>
            <w:lang w:eastAsia="ru-RU"/>
          </w:rPr>
          <w:t>Порядок</w:t>
        </w:r>
      </w:hyperlink>
      <w:r w:rsidRPr="007C0FDC">
        <w:rPr>
          <w:rFonts w:ascii="Arial" w:eastAsia="Times New Roman" w:hAnsi="Arial" w:cs="Arial"/>
          <w:color w:val="000000"/>
          <w:sz w:val="20"/>
          <w:szCs w:val="20"/>
          <w:lang w:eastAsia="ru-RU"/>
        </w:rPr>
        <w:t xml:space="preserve"> создания приемной семьи и осуществления </w:t>
      </w:r>
      <w:proofErr w:type="gramStart"/>
      <w:r w:rsidRPr="007C0FDC">
        <w:rPr>
          <w:rFonts w:ascii="Arial" w:eastAsia="Times New Roman" w:hAnsi="Arial" w:cs="Arial"/>
          <w:color w:val="000000"/>
          <w:sz w:val="20"/>
          <w:szCs w:val="20"/>
          <w:lang w:eastAsia="ru-RU"/>
        </w:rPr>
        <w:t>контроля за</w:t>
      </w:r>
      <w:proofErr w:type="gramEnd"/>
      <w:r w:rsidRPr="007C0FDC">
        <w:rPr>
          <w:rFonts w:ascii="Arial" w:eastAsia="Times New Roman" w:hAnsi="Arial" w:cs="Arial"/>
          <w:color w:val="000000"/>
          <w:sz w:val="20"/>
          <w:szCs w:val="20"/>
          <w:lang w:eastAsia="ru-RU"/>
        </w:rPr>
        <w:t xml:space="preserve"> условиями жизни и воспитания ребенка или детей в приемной семье определяется Правительством Российской Федерации.</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152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454" w:anchor="block_220" w:history="1">
        <w:r w:rsidRPr="007C0FDC">
          <w:rPr>
            <w:rFonts w:ascii="Arial" w:eastAsia="Times New Roman" w:hAnsi="Arial" w:cs="Arial"/>
            <w:i/>
            <w:iCs/>
            <w:color w:val="008000"/>
            <w:sz w:val="20"/>
            <w:szCs w:val="20"/>
            <w:u w:val="single"/>
            <w:lang w:eastAsia="ru-RU"/>
          </w:rPr>
          <w:t>Федеральным законом</w:t>
        </w:r>
      </w:hyperlink>
      <w:r w:rsidRPr="007C0FDC">
        <w:rPr>
          <w:rFonts w:ascii="Arial" w:eastAsia="Times New Roman" w:hAnsi="Arial" w:cs="Arial"/>
          <w:i/>
          <w:iCs/>
          <w:color w:val="800080"/>
          <w:sz w:val="20"/>
          <w:szCs w:val="20"/>
          <w:lang w:eastAsia="ru-RU"/>
        </w:rPr>
        <w:t xml:space="preserve"> от 24 апреля 2008 г. N 49-ФЗ статья 153 настоящего Кодекса изложена в новой </w:t>
      </w:r>
      <w:proofErr w:type="spellStart"/>
      <w:r w:rsidRPr="007C0FDC">
        <w:rPr>
          <w:rFonts w:ascii="Arial" w:eastAsia="Times New Roman" w:hAnsi="Arial" w:cs="Arial"/>
          <w:i/>
          <w:iCs/>
          <w:color w:val="800080"/>
          <w:sz w:val="20"/>
          <w:szCs w:val="20"/>
          <w:lang w:eastAsia="ru-RU"/>
        </w:rPr>
        <w:t>редакции,</w:t>
      </w:r>
      <w:hyperlink r:id="rId455" w:anchor="block_61" w:history="1">
        <w:r w:rsidRPr="007C0FDC">
          <w:rPr>
            <w:rFonts w:ascii="Arial" w:eastAsia="Times New Roman" w:hAnsi="Arial" w:cs="Arial"/>
            <w:i/>
            <w:iCs/>
            <w:color w:val="008000"/>
            <w:sz w:val="20"/>
            <w:szCs w:val="20"/>
            <w:u w:val="single"/>
            <w:lang w:eastAsia="ru-RU"/>
          </w:rPr>
          <w:t>вступающей</w:t>
        </w:r>
        <w:proofErr w:type="spellEnd"/>
        <w:r w:rsidRPr="007C0FDC">
          <w:rPr>
            <w:rFonts w:ascii="Arial" w:eastAsia="Times New Roman" w:hAnsi="Arial" w:cs="Arial"/>
            <w:i/>
            <w:iCs/>
            <w:color w:val="008000"/>
            <w:sz w:val="20"/>
            <w:szCs w:val="20"/>
            <w:u w:val="single"/>
            <w:lang w:eastAsia="ru-RU"/>
          </w:rPr>
          <w:t xml:space="preserve"> в силу</w:t>
        </w:r>
      </w:hyperlink>
      <w:r w:rsidRPr="007C0FDC">
        <w:rPr>
          <w:rFonts w:ascii="Arial" w:eastAsia="Times New Roman" w:hAnsi="Arial" w:cs="Arial"/>
          <w:i/>
          <w:iCs/>
          <w:color w:val="800080"/>
          <w:sz w:val="20"/>
          <w:szCs w:val="20"/>
          <w:lang w:eastAsia="ru-RU"/>
        </w:rPr>
        <w:t> с 1 сентября 2008 г.</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456" w:anchor="block_153" w:history="1">
        <w:r w:rsidRPr="007C0FDC">
          <w:rPr>
            <w:rFonts w:ascii="Arial" w:eastAsia="Times New Roman" w:hAnsi="Arial" w:cs="Arial"/>
            <w:i/>
            <w:iCs/>
            <w:color w:val="008000"/>
            <w:sz w:val="20"/>
            <w:szCs w:val="20"/>
            <w:u w:val="single"/>
            <w:lang w:eastAsia="ru-RU"/>
          </w:rPr>
          <w:t>См. те</w:t>
        </w:r>
        <w:proofErr w:type="gramStart"/>
        <w:r w:rsidRPr="007C0FDC">
          <w:rPr>
            <w:rFonts w:ascii="Arial" w:eastAsia="Times New Roman" w:hAnsi="Arial" w:cs="Arial"/>
            <w:i/>
            <w:iCs/>
            <w:color w:val="008000"/>
            <w:sz w:val="20"/>
            <w:szCs w:val="20"/>
            <w:u w:val="single"/>
            <w:lang w:eastAsia="ru-RU"/>
          </w:rPr>
          <w:t>кст ст</w:t>
        </w:r>
        <w:proofErr w:type="gramEnd"/>
        <w:r w:rsidRPr="007C0FDC">
          <w:rPr>
            <w:rFonts w:ascii="Arial" w:eastAsia="Times New Roman" w:hAnsi="Arial" w:cs="Arial"/>
            <w:i/>
            <w:iCs/>
            <w:color w:val="008000"/>
            <w:sz w:val="20"/>
            <w:szCs w:val="20"/>
            <w:u w:val="single"/>
            <w:lang w:eastAsia="ru-RU"/>
          </w:rPr>
          <w:t>атьи в предыдущей редакции</w:t>
        </w:r>
      </w:hyperlink>
    </w:p>
    <w:p w:rsidR="007C0FDC" w:rsidRPr="007C0FDC" w:rsidRDefault="007C0FDC" w:rsidP="007C0FDC">
      <w:pPr>
        <w:shd w:val="clear" w:color="auto" w:fill="FFFFFF"/>
        <w:spacing w:after="0" w:line="240" w:lineRule="auto"/>
        <w:jc w:val="both"/>
        <w:rPr>
          <w:rFonts w:ascii="Arial" w:eastAsia="Times New Roman" w:hAnsi="Arial" w:cs="Arial"/>
          <w:i/>
          <w:iCs/>
          <w:color w:val="800080"/>
          <w:sz w:val="18"/>
          <w:szCs w:val="18"/>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153.</w:t>
      </w:r>
      <w:r w:rsidRPr="007C0FDC">
        <w:rPr>
          <w:rFonts w:ascii="Arial" w:eastAsia="Times New Roman" w:hAnsi="Arial" w:cs="Arial"/>
          <w:color w:val="000000"/>
          <w:sz w:val="20"/>
          <w:szCs w:val="20"/>
          <w:lang w:eastAsia="ru-RU"/>
        </w:rPr>
        <w:t> Приемные родители</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Приемными родителями могут быть супруги, а также отдельные граждане, желающие принять ребенка или детей на воспитание. Лица, не состоящие в браке между собой, не могут быть приемными родителями одного и того же ребенка.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 xml:space="preserve">Подбор и подготовка приемных родителей осуществляются органами опеки и попечительства при соблюдении требований, </w:t>
      </w:r>
      <w:proofErr w:type="spellStart"/>
      <w:r w:rsidRPr="007C0FDC">
        <w:rPr>
          <w:rFonts w:ascii="Arial" w:eastAsia="Times New Roman" w:hAnsi="Arial" w:cs="Arial"/>
          <w:color w:val="000000"/>
          <w:sz w:val="20"/>
          <w:szCs w:val="20"/>
          <w:lang w:eastAsia="ru-RU"/>
        </w:rPr>
        <w:t>установленных</w:t>
      </w:r>
      <w:hyperlink r:id="rId457" w:history="1">
        <w:r w:rsidRPr="007C0FDC">
          <w:rPr>
            <w:rFonts w:ascii="Arial" w:eastAsia="Times New Roman" w:hAnsi="Arial" w:cs="Arial"/>
            <w:color w:val="008000"/>
            <w:sz w:val="20"/>
            <w:szCs w:val="20"/>
            <w:u w:val="single"/>
            <w:lang w:eastAsia="ru-RU"/>
          </w:rPr>
          <w:t>Гражданским</w:t>
        </w:r>
        <w:proofErr w:type="spellEnd"/>
        <w:r w:rsidRPr="007C0FDC">
          <w:rPr>
            <w:rFonts w:ascii="Arial" w:eastAsia="Times New Roman" w:hAnsi="Arial" w:cs="Arial"/>
            <w:color w:val="008000"/>
            <w:sz w:val="20"/>
            <w:szCs w:val="20"/>
            <w:u w:val="single"/>
            <w:lang w:eastAsia="ru-RU"/>
          </w:rPr>
          <w:t xml:space="preserve"> кодексом</w:t>
        </w:r>
      </w:hyperlink>
      <w:r w:rsidRPr="007C0FDC">
        <w:rPr>
          <w:rFonts w:ascii="Arial" w:eastAsia="Times New Roman" w:hAnsi="Arial" w:cs="Arial"/>
          <w:color w:val="000000"/>
          <w:sz w:val="20"/>
          <w:szCs w:val="20"/>
          <w:lang w:eastAsia="ru-RU"/>
        </w:rPr>
        <w:t> Российской Федерации, </w:t>
      </w:r>
      <w:hyperlink r:id="rId458" w:anchor="block_8110" w:history="1">
        <w:r w:rsidRPr="007C0FDC">
          <w:rPr>
            <w:rFonts w:ascii="Arial" w:eastAsia="Times New Roman" w:hAnsi="Arial" w:cs="Arial"/>
            <w:color w:val="008000"/>
            <w:sz w:val="20"/>
            <w:szCs w:val="20"/>
            <w:u w:val="single"/>
            <w:lang w:eastAsia="ru-RU"/>
          </w:rPr>
          <w:t>Федеральным законом</w:t>
        </w:r>
      </w:hyperlink>
      <w:r w:rsidRPr="007C0FDC">
        <w:rPr>
          <w:rFonts w:ascii="Arial" w:eastAsia="Times New Roman" w:hAnsi="Arial" w:cs="Arial"/>
          <w:color w:val="000000"/>
          <w:sz w:val="20"/>
          <w:szCs w:val="20"/>
          <w:lang w:eastAsia="ru-RU"/>
        </w:rPr>
        <w:t> "Об опеке и попечительстве", а также </w:t>
      </w:r>
      <w:hyperlink r:id="rId459" w:anchor="block_146" w:history="1">
        <w:r w:rsidRPr="007C0FDC">
          <w:rPr>
            <w:rFonts w:ascii="Arial" w:eastAsia="Times New Roman" w:hAnsi="Arial" w:cs="Arial"/>
            <w:color w:val="008000"/>
            <w:sz w:val="20"/>
            <w:szCs w:val="20"/>
            <w:u w:val="single"/>
            <w:lang w:eastAsia="ru-RU"/>
          </w:rPr>
          <w:t>статьей 146</w:t>
        </w:r>
      </w:hyperlink>
      <w:r w:rsidRPr="007C0FDC">
        <w:rPr>
          <w:rFonts w:ascii="Arial" w:eastAsia="Times New Roman" w:hAnsi="Arial" w:cs="Arial"/>
          <w:color w:val="000000"/>
          <w:sz w:val="20"/>
          <w:szCs w:val="20"/>
          <w:lang w:eastAsia="ru-RU"/>
        </w:rPr>
        <w:t> настоящего Кодекса.</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О порядке медицинского освидетельствования граждан, желающих стать усыновителями, опекунами (попечителями) или приемными родителями, см. </w:t>
      </w:r>
      <w:hyperlink r:id="rId460" w:history="1">
        <w:r w:rsidRPr="007C0FDC">
          <w:rPr>
            <w:rFonts w:ascii="Arial" w:eastAsia="Times New Roman" w:hAnsi="Arial" w:cs="Arial"/>
            <w:i/>
            <w:iCs/>
            <w:color w:val="008000"/>
            <w:sz w:val="20"/>
            <w:szCs w:val="20"/>
            <w:u w:val="single"/>
            <w:lang w:eastAsia="ru-RU"/>
          </w:rPr>
          <w:t>приказ</w:t>
        </w:r>
      </w:hyperlink>
      <w:r w:rsidRPr="007C0FDC">
        <w:rPr>
          <w:rFonts w:ascii="Arial" w:eastAsia="Times New Roman" w:hAnsi="Arial" w:cs="Arial"/>
          <w:i/>
          <w:iCs/>
          <w:color w:val="800080"/>
          <w:sz w:val="20"/>
          <w:szCs w:val="20"/>
          <w:lang w:eastAsia="ru-RU"/>
        </w:rPr>
        <w:t> Минздрава РФ от 10 сентября 1996 г. N 332</w:t>
      </w:r>
    </w:p>
    <w:p w:rsidR="007C0FDC" w:rsidRPr="007C0FDC" w:rsidRDefault="007C0FDC" w:rsidP="007C0FDC">
      <w:pPr>
        <w:shd w:val="clear" w:color="auto" w:fill="FFFFFF"/>
        <w:spacing w:after="0" w:line="240" w:lineRule="auto"/>
        <w:jc w:val="both"/>
        <w:rPr>
          <w:rFonts w:ascii="Arial" w:eastAsia="Times New Roman" w:hAnsi="Arial" w:cs="Arial"/>
          <w:color w:val="000000"/>
          <w:sz w:val="18"/>
          <w:szCs w:val="18"/>
          <w:lang w:eastAsia="ru-RU"/>
        </w:rPr>
      </w:pP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Приемные родители по отношению к принятому на воспитание ребенку или детям осуществляют права и исполняют обязанности опекуна или попечителя и несут ответственность за неисполнение или ненадлежащее исполнение возложенных на них обязанностей в порядке и на условиях, которые предусмотрены федеральным законом и договором.</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153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461" w:anchor="block_221" w:history="1">
        <w:r w:rsidRPr="007C0FDC">
          <w:rPr>
            <w:rFonts w:ascii="Arial" w:eastAsia="Times New Roman" w:hAnsi="Arial" w:cs="Arial"/>
            <w:i/>
            <w:iCs/>
            <w:color w:val="008000"/>
            <w:sz w:val="20"/>
            <w:szCs w:val="20"/>
            <w:u w:val="single"/>
            <w:lang w:eastAsia="ru-RU"/>
          </w:rPr>
          <w:t>Федеральным законом</w:t>
        </w:r>
      </w:hyperlink>
      <w:r w:rsidRPr="007C0FDC">
        <w:rPr>
          <w:rFonts w:ascii="Arial" w:eastAsia="Times New Roman" w:hAnsi="Arial" w:cs="Arial"/>
          <w:i/>
          <w:iCs/>
          <w:color w:val="800080"/>
          <w:sz w:val="20"/>
          <w:szCs w:val="20"/>
          <w:lang w:eastAsia="ru-RU"/>
        </w:rPr>
        <w:t> от 24 апреля 2008 г. N 49-ФЗ настоящий Кодекс дополнен статьей 153.1, </w:t>
      </w:r>
      <w:hyperlink r:id="rId462" w:anchor="block_61" w:history="1">
        <w:r w:rsidRPr="007C0FDC">
          <w:rPr>
            <w:rFonts w:ascii="Arial" w:eastAsia="Times New Roman" w:hAnsi="Arial" w:cs="Arial"/>
            <w:i/>
            <w:iCs/>
            <w:color w:val="008000"/>
            <w:sz w:val="20"/>
            <w:szCs w:val="20"/>
            <w:u w:val="single"/>
            <w:lang w:eastAsia="ru-RU"/>
          </w:rPr>
          <w:t>вступающей в силу</w:t>
        </w:r>
      </w:hyperlink>
      <w:r w:rsidRPr="007C0FDC">
        <w:rPr>
          <w:rFonts w:ascii="Arial" w:eastAsia="Times New Roman" w:hAnsi="Arial" w:cs="Arial"/>
          <w:i/>
          <w:iCs/>
          <w:color w:val="800080"/>
          <w:sz w:val="20"/>
          <w:szCs w:val="20"/>
          <w:lang w:eastAsia="ru-RU"/>
        </w:rPr>
        <w:t> с 1 сентября 2008 г.</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18"/>
          <w:szCs w:val="18"/>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153.1.</w:t>
      </w:r>
      <w:r w:rsidRPr="007C0FDC">
        <w:rPr>
          <w:rFonts w:ascii="Arial" w:eastAsia="Times New Roman" w:hAnsi="Arial" w:cs="Arial"/>
          <w:color w:val="000000"/>
          <w:sz w:val="20"/>
          <w:szCs w:val="20"/>
          <w:lang w:eastAsia="ru-RU"/>
        </w:rPr>
        <w:t> Содержание договора о приемной семье</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1. </w:t>
      </w:r>
      <w:hyperlink r:id="rId463" w:anchor="block_4000" w:history="1">
        <w:proofErr w:type="gramStart"/>
        <w:r w:rsidRPr="007C0FDC">
          <w:rPr>
            <w:rFonts w:ascii="Arial" w:eastAsia="Times New Roman" w:hAnsi="Arial" w:cs="Arial"/>
            <w:color w:val="008000"/>
            <w:sz w:val="20"/>
            <w:szCs w:val="20"/>
            <w:u w:val="single"/>
            <w:lang w:eastAsia="ru-RU"/>
          </w:rPr>
          <w:t>Договор</w:t>
        </w:r>
      </w:hyperlink>
      <w:r w:rsidRPr="007C0FDC">
        <w:rPr>
          <w:rFonts w:ascii="Arial" w:eastAsia="Times New Roman" w:hAnsi="Arial" w:cs="Arial"/>
          <w:color w:val="000000"/>
          <w:sz w:val="20"/>
          <w:szCs w:val="20"/>
          <w:lang w:eastAsia="ru-RU"/>
        </w:rPr>
        <w:t> о приемной семье должен содержать сведения о ребенке или детях, передаваемых на воспитание в приемную семью (имя, возраст, состояние здоровья, физическое и умственное развитие), срок действия такого договора, условия содержания, воспитания и образования ребенка или детей, права и обязанности приемных родителей, права и обязанности органа опеки и попечительства по отношению к приемным родителям, а также основания и последствия прекращения</w:t>
      </w:r>
      <w:proofErr w:type="gramEnd"/>
      <w:r w:rsidRPr="007C0FDC">
        <w:rPr>
          <w:rFonts w:ascii="Arial" w:eastAsia="Times New Roman" w:hAnsi="Arial" w:cs="Arial"/>
          <w:color w:val="000000"/>
          <w:sz w:val="20"/>
          <w:szCs w:val="20"/>
          <w:lang w:eastAsia="ru-RU"/>
        </w:rPr>
        <w:t xml:space="preserve"> такого договора.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Размер вознаграждения, причитающегося приемным родителям, размер денежных средств на содержание каждого ребенка, а также меры социальной поддержки, предоставляемые приемной семье в зависимости от количества принятых на воспитание детей, определяются договором о приемной семье в соответствии с законами субъектов Российской Федерации.</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Согласно </w:t>
      </w:r>
      <w:hyperlink r:id="rId464" w:anchor="block_122" w:history="1">
        <w:r w:rsidRPr="007C0FDC">
          <w:rPr>
            <w:rFonts w:ascii="Arial" w:eastAsia="Times New Roman" w:hAnsi="Arial" w:cs="Arial"/>
            <w:i/>
            <w:iCs/>
            <w:color w:val="008000"/>
            <w:sz w:val="20"/>
            <w:szCs w:val="20"/>
            <w:u w:val="single"/>
            <w:lang w:eastAsia="ru-RU"/>
          </w:rPr>
          <w:t>статье 12.2</w:t>
        </w:r>
      </w:hyperlink>
      <w:r w:rsidRPr="007C0FDC">
        <w:rPr>
          <w:rFonts w:ascii="Arial" w:eastAsia="Times New Roman" w:hAnsi="Arial" w:cs="Arial"/>
          <w:i/>
          <w:iCs/>
          <w:color w:val="800080"/>
          <w:sz w:val="20"/>
          <w:szCs w:val="20"/>
          <w:lang w:eastAsia="ru-RU"/>
        </w:rPr>
        <w:t xml:space="preserve"> Федерального закона от 19 мая 1995 г. N 81-ФЗ "О государственных пособиях гражданам, имеющим детей" с 1 января 2007 г. при передаче ребенка на воспитание в семью выплачивается единовременное пособие в размере 8 000 рублей, которое </w:t>
      </w:r>
      <w:proofErr w:type="spellStart"/>
      <w:r w:rsidRPr="007C0FDC">
        <w:rPr>
          <w:rFonts w:ascii="Arial" w:eastAsia="Times New Roman" w:hAnsi="Arial" w:cs="Arial"/>
          <w:i/>
          <w:iCs/>
          <w:color w:val="800080"/>
          <w:sz w:val="20"/>
          <w:szCs w:val="20"/>
          <w:lang w:eastAsia="ru-RU"/>
        </w:rPr>
        <w:t>подлежит</w:t>
      </w:r>
      <w:hyperlink r:id="rId465" w:anchor="block_42" w:history="1">
        <w:r w:rsidRPr="007C0FDC">
          <w:rPr>
            <w:rFonts w:ascii="Arial" w:eastAsia="Times New Roman" w:hAnsi="Arial" w:cs="Arial"/>
            <w:i/>
            <w:iCs/>
            <w:color w:val="008000"/>
            <w:sz w:val="20"/>
            <w:szCs w:val="20"/>
            <w:u w:val="single"/>
            <w:lang w:eastAsia="ru-RU"/>
          </w:rPr>
          <w:t>индексации</w:t>
        </w:r>
        <w:proofErr w:type="spellEnd"/>
      </w:hyperlink>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О размере государственных пособий гражданам, имеющим детей, см. </w:t>
      </w:r>
      <w:hyperlink r:id="rId466" w:history="1">
        <w:r w:rsidRPr="007C0FDC">
          <w:rPr>
            <w:rFonts w:ascii="Arial" w:eastAsia="Times New Roman" w:hAnsi="Arial" w:cs="Arial"/>
            <w:i/>
            <w:iCs/>
            <w:color w:val="008000"/>
            <w:sz w:val="20"/>
            <w:szCs w:val="20"/>
            <w:u w:val="single"/>
            <w:lang w:eastAsia="ru-RU"/>
          </w:rPr>
          <w:t>справку</w:t>
        </w:r>
      </w:hyperlink>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153.1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hyperlink r:id="rId467" w:anchor="block_221" w:history="1">
        <w:r w:rsidRPr="007C0FDC">
          <w:rPr>
            <w:rFonts w:ascii="Arial" w:eastAsia="Times New Roman" w:hAnsi="Arial" w:cs="Arial"/>
            <w:i/>
            <w:iCs/>
            <w:color w:val="008000"/>
            <w:sz w:val="20"/>
            <w:szCs w:val="20"/>
            <w:u w:val="single"/>
            <w:lang w:eastAsia="ru-RU"/>
          </w:rPr>
          <w:t>Федеральным законом</w:t>
        </w:r>
      </w:hyperlink>
      <w:r w:rsidRPr="007C0FDC">
        <w:rPr>
          <w:rFonts w:ascii="Arial" w:eastAsia="Times New Roman" w:hAnsi="Arial" w:cs="Arial"/>
          <w:i/>
          <w:iCs/>
          <w:color w:val="800080"/>
          <w:sz w:val="20"/>
          <w:szCs w:val="20"/>
          <w:lang w:eastAsia="ru-RU"/>
        </w:rPr>
        <w:t> от 24 апреля 2008 г. N 49-ФЗ настоящий Кодекс дополнен статьей 153.2, </w:t>
      </w:r>
      <w:hyperlink r:id="rId468" w:anchor="block_61" w:history="1">
        <w:r w:rsidRPr="007C0FDC">
          <w:rPr>
            <w:rFonts w:ascii="Arial" w:eastAsia="Times New Roman" w:hAnsi="Arial" w:cs="Arial"/>
            <w:i/>
            <w:iCs/>
            <w:color w:val="008000"/>
            <w:sz w:val="20"/>
            <w:szCs w:val="20"/>
            <w:u w:val="single"/>
            <w:lang w:eastAsia="ru-RU"/>
          </w:rPr>
          <w:t>вступающей в силу</w:t>
        </w:r>
      </w:hyperlink>
      <w:r w:rsidRPr="007C0FDC">
        <w:rPr>
          <w:rFonts w:ascii="Arial" w:eastAsia="Times New Roman" w:hAnsi="Arial" w:cs="Arial"/>
          <w:i/>
          <w:iCs/>
          <w:color w:val="800080"/>
          <w:sz w:val="20"/>
          <w:szCs w:val="20"/>
          <w:lang w:eastAsia="ru-RU"/>
        </w:rPr>
        <w:t> с 1 сентября 2008 г.</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18"/>
          <w:szCs w:val="18"/>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153.2.</w:t>
      </w:r>
      <w:r w:rsidRPr="007C0FDC">
        <w:rPr>
          <w:rFonts w:ascii="Arial" w:eastAsia="Times New Roman" w:hAnsi="Arial" w:cs="Arial"/>
          <w:color w:val="000000"/>
          <w:sz w:val="20"/>
          <w:szCs w:val="20"/>
          <w:lang w:eastAsia="ru-RU"/>
        </w:rPr>
        <w:t> Прекращение договора о приемной семье</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lastRenderedPageBreak/>
        <w:t>1. Договор о приемной семье прекращается по основаниям, предусмотренным </w:t>
      </w:r>
      <w:hyperlink r:id="rId469" w:anchor="block_1026" w:history="1">
        <w:r w:rsidRPr="007C0FDC">
          <w:rPr>
            <w:rFonts w:ascii="Arial" w:eastAsia="Times New Roman" w:hAnsi="Arial" w:cs="Arial"/>
            <w:color w:val="008000"/>
            <w:sz w:val="20"/>
            <w:szCs w:val="20"/>
            <w:u w:val="single"/>
            <w:lang w:eastAsia="ru-RU"/>
          </w:rPr>
          <w:t>гражданским законодательством</w:t>
        </w:r>
      </w:hyperlink>
      <w:r w:rsidRPr="007C0FDC">
        <w:rPr>
          <w:rFonts w:ascii="Arial" w:eastAsia="Times New Roman" w:hAnsi="Arial" w:cs="Arial"/>
          <w:color w:val="000000"/>
          <w:sz w:val="20"/>
          <w:szCs w:val="20"/>
          <w:lang w:eastAsia="ru-RU"/>
        </w:rPr>
        <w:t> для прекращения обязательств, а также в связи с прекращением опеки или попечительства.</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2. Приемные родители вправе отказаться от исполнения договора о приемной семье при наличии уважительных причин (болезнь, изменение семейного или имущественного положения, отсутствие взаимопонимания с ребенком или детьми, наличие конфликтных отношений между детьми и другие).</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 xml:space="preserve">Орган опеки и попечительства вправе отказаться </w:t>
      </w:r>
      <w:proofErr w:type="gramStart"/>
      <w:r w:rsidRPr="007C0FDC">
        <w:rPr>
          <w:rFonts w:ascii="Arial" w:eastAsia="Times New Roman" w:hAnsi="Arial" w:cs="Arial"/>
          <w:color w:val="000000"/>
          <w:sz w:val="20"/>
          <w:szCs w:val="20"/>
          <w:lang w:eastAsia="ru-RU"/>
        </w:rPr>
        <w:t>от исполнения договора о приемной семье в случае возникновения в приемной семье неблагоприятных условий для содержания</w:t>
      </w:r>
      <w:proofErr w:type="gramEnd"/>
      <w:r w:rsidRPr="007C0FDC">
        <w:rPr>
          <w:rFonts w:ascii="Arial" w:eastAsia="Times New Roman" w:hAnsi="Arial" w:cs="Arial"/>
          <w:color w:val="000000"/>
          <w:sz w:val="20"/>
          <w:szCs w:val="20"/>
          <w:lang w:eastAsia="ru-RU"/>
        </w:rPr>
        <w:t>, воспитания и образования ребенка или детей, возвращения ребенка или детей родителям либо усыновления ребенка или детей.</w:t>
      </w:r>
    </w:p>
    <w:p w:rsidR="007C0FDC" w:rsidRPr="007C0FDC" w:rsidRDefault="007C0FDC" w:rsidP="007C0FDC">
      <w:pPr>
        <w:shd w:val="clear" w:color="auto" w:fill="FFFFFF"/>
        <w:spacing w:after="0" w:line="240" w:lineRule="auto"/>
        <w:ind w:firstLine="720"/>
        <w:jc w:val="both"/>
        <w:rPr>
          <w:rFonts w:ascii="Arial" w:eastAsia="Times New Roman" w:hAnsi="Arial" w:cs="Arial"/>
          <w:color w:val="000000"/>
          <w:sz w:val="20"/>
          <w:szCs w:val="20"/>
          <w:lang w:eastAsia="ru-RU"/>
        </w:rPr>
      </w:pPr>
      <w:r w:rsidRPr="007C0FDC">
        <w:rPr>
          <w:rFonts w:ascii="Arial" w:eastAsia="Times New Roman" w:hAnsi="Arial" w:cs="Arial"/>
          <w:color w:val="000000"/>
          <w:sz w:val="20"/>
          <w:szCs w:val="20"/>
          <w:lang w:eastAsia="ru-RU"/>
        </w:rPr>
        <w:t>3. Если основанием для расторжения договора о приемной семье послужило существенное нарушение договора одной из сторон по ее вине, другая сторона вправе требовать возмещения убытков, причиненных расторжением этого договора.</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ГАРАНТ:</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комментарии к статье 153.2 СК РФ</w:t>
      </w:r>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154.</w:t>
      </w:r>
      <w:r w:rsidRPr="007C0FDC">
        <w:rPr>
          <w:rFonts w:ascii="Arial" w:eastAsia="Times New Roman" w:hAnsi="Arial" w:cs="Arial"/>
          <w:color w:val="000000"/>
          <w:sz w:val="20"/>
          <w:szCs w:val="20"/>
          <w:lang w:eastAsia="ru-RU"/>
        </w:rPr>
        <w:t> </w:t>
      </w:r>
      <w:hyperlink r:id="rId470" w:anchor="block_222" w:history="1">
        <w:r w:rsidRPr="007C0FDC">
          <w:rPr>
            <w:rFonts w:ascii="Arial" w:eastAsia="Times New Roman" w:hAnsi="Arial" w:cs="Arial"/>
            <w:color w:val="008000"/>
            <w:sz w:val="20"/>
            <w:szCs w:val="20"/>
            <w:u w:val="single"/>
            <w:lang w:eastAsia="ru-RU"/>
          </w:rPr>
          <w:t>Утратила силу</w:t>
        </w:r>
      </w:hyperlink>
      <w:r w:rsidRPr="007C0FDC">
        <w:rPr>
          <w:rFonts w:ascii="Arial" w:eastAsia="Times New Roman" w:hAnsi="Arial" w:cs="Arial"/>
          <w:color w:val="000000"/>
          <w:sz w:val="20"/>
          <w:szCs w:val="20"/>
          <w:lang w:eastAsia="ru-RU"/>
        </w:rPr>
        <w:t> с 1 сентября 2008 г.</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те</w:t>
      </w:r>
      <w:proofErr w:type="gramStart"/>
      <w:r w:rsidRPr="007C0FDC">
        <w:rPr>
          <w:rFonts w:ascii="Arial" w:eastAsia="Times New Roman" w:hAnsi="Arial" w:cs="Arial"/>
          <w:i/>
          <w:iCs/>
          <w:color w:val="800080"/>
          <w:sz w:val="20"/>
          <w:szCs w:val="20"/>
          <w:lang w:eastAsia="ru-RU"/>
        </w:rPr>
        <w:t>кст </w:t>
      </w:r>
      <w:hyperlink r:id="rId471" w:anchor="block_154" w:history="1">
        <w:r w:rsidRPr="007C0FDC">
          <w:rPr>
            <w:rFonts w:ascii="Arial" w:eastAsia="Times New Roman" w:hAnsi="Arial" w:cs="Arial"/>
            <w:i/>
            <w:iCs/>
            <w:color w:val="008000"/>
            <w:sz w:val="20"/>
            <w:szCs w:val="20"/>
            <w:u w:val="single"/>
            <w:lang w:eastAsia="ru-RU"/>
          </w:rPr>
          <w:t>ст</w:t>
        </w:r>
        <w:proofErr w:type="gramEnd"/>
        <w:r w:rsidRPr="007C0FDC">
          <w:rPr>
            <w:rFonts w:ascii="Arial" w:eastAsia="Times New Roman" w:hAnsi="Arial" w:cs="Arial"/>
            <w:i/>
            <w:iCs/>
            <w:color w:val="008000"/>
            <w:sz w:val="20"/>
            <w:szCs w:val="20"/>
            <w:u w:val="single"/>
            <w:lang w:eastAsia="ru-RU"/>
          </w:rPr>
          <w:t>атьи 154</w:t>
        </w:r>
      </w:hyperlink>
    </w:p>
    <w:p w:rsidR="007C0FDC" w:rsidRPr="007C0FDC" w:rsidRDefault="007C0FDC" w:rsidP="007C0FDC">
      <w:pPr>
        <w:spacing w:after="0" w:line="240" w:lineRule="auto"/>
        <w:rPr>
          <w:rFonts w:ascii="Times New Roman" w:eastAsia="Times New Roman" w:hAnsi="Times New Roman" w:cs="Times New Roman"/>
          <w:sz w:val="24"/>
          <w:szCs w:val="24"/>
          <w:lang w:eastAsia="ru-RU"/>
        </w:rPr>
      </w:pPr>
    </w:p>
    <w:p w:rsidR="007C0FDC" w:rsidRPr="007C0FDC" w:rsidRDefault="007C0FDC" w:rsidP="007C0FDC">
      <w:pPr>
        <w:shd w:val="clear" w:color="auto" w:fill="FFFFFF"/>
        <w:spacing w:after="0" w:line="240" w:lineRule="auto"/>
        <w:rPr>
          <w:rFonts w:ascii="Arial" w:eastAsia="Times New Roman" w:hAnsi="Arial" w:cs="Arial"/>
          <w:color w:val="000000"/>
          <w:sz w:val="20"/>
          <w:szCs w:val="20"/>
          <w:lang w:eastAsia="ru-RU"/>
        </w:rPr>
      </w:pPr>
      <w:r w:rsidRPr="007C0FDC">
        <w:rPr>
          <w:rFonts w:ascii="Arial" w:eastAsia="Times New Roman" w:hAnsi="Arial" w:cs="Arial"/>
          <w:b/>
          <w:bCs/>
          <w:color w:val="000080"/>
          <w:sz w:val="20"/>
          <w:szCs w:val="20"/>
          <w:lang w:eastAsia="ru-RU"/>
        </w:rPr>
        <w:t>Статья 155.</w:t>
      </w:r>
      <w:r w:rsidRPr="007C0FDC">
        <w:rPr>
          <w:rFonts w:ascii="Arial" w:eastAsia="Times New Roman" w:hAnsi="Arial" w:cs="Arial"/>
          <w:color w:val="000000"/>
          <w:sz w:val="20"/>
          <w:szCs w:val="20"/>
          <w:lang w:eastAsia="ru-RU"/>
        </w:rPr>
        <w:t> </w:t>
      </w:r>
      <w:hyperlink r:id="rId472" w:anchor="block_222" w:history="1">
        <w:r w:rsidRPr="007C0FDC">
          <w:rPr>
            <w:rFonts w:ascii="Arial" w:eastAsia="Times New Roman" w:hAnsi="Arial" w:cs="Arial"/>
            <w:color w:val="008000"/>
            <w:sz w:val="20"/>
            <w:szCs w:val="20"/>
            <w:u w:val="single"/>
            <w:lang w:eastAsia="ru-RU"/>
          </w:rPr>
          <w:t>Утратила силу</w:t>
        </w:r>
      </w:hyperlink>
      <w:r w:rsidRPr="007C0FDC">
        <w:rPr>
          <w:rFonts w:ascii="Arial" w:eastAsia="Times New Roman" w:hAnsi="Arial" w:cs="Arial"/>
          <w:color w:val="000000"/>
          <w:sz w:val="20"/>
          <w:szCs w:val="20"/>
          <w:lang w:eastAsia="ru-RU"/>
        </w:rPr>
        <w:t> с 1 сентября 2008 г.</w:t>
      </w:r>
    </w:p>
    <w:p w:rsidR="007C0FDC" w:rsidRPr="007C0FDC" w:rsidRDefault="007C0FDC" w:rsidP="007C0FDC">
      <w:pPr>
        <w:spacing w:after="0" w:line="240" w:lineRule="auto"/>
        <w:jc w:val="both"/>
        <w:outlineLvl w:val="3"/>
        <w:rPr>
          <w:rFonts w:ascii="Arial" w:eastAsia="Times New Roman" w:hAnsi="Arial" w:cs="Arial"/>
          <w:i/>
          <w:iCs/>
          <w:color w:val="800080"/>
          <w:sz w:val="18"/>
          <w:szCs w:val="18"/>
          <w:lang w:eastAsia="ru-RU"/>
        </w:rPr>
      </w:pPr>
      <w:r w:rsidRPr="007C0FDC">
        <w:rPr>
          <w:rFonts w:ascii="Arial" w:eastAsia="Times New Roman" w:hAnsi="Arial" w:cs="Arial"/>
          <w:i/>
          <w:iCs/>
          <w:color w:val="800080"/>
          <w:sz w:val="18"/>
          <w:szCs w:val="18"/>
          <w:lang w:eastAsia="ru-RU"/>
        </w:rPr>
        <w:t>Информация об изменениях:</w:t>
      </w:r>
    </w:p>
    <w:p w:rsidR="007C0FDC" w:rsidRPr="007C0FDC" w:rsidRDefault="007C0FDC" w:rsidP="007C0FDC">
      <w:pPr>
        <w:shd w:val="clear" w:color="auto" w:fill="FFFFFF"/>
        <w:spacing w:after="0" w:line="240" w:lineRule="auto"/>
        <w:jc w:val="both"/>
        <w:rPr>
          <w:rFonts w:ascii="Arial" w:eastAsia="Times New Roman" w:hAnsi="Arial" w:cs="Arial"/>
          <w:i/>
          <w:iCs/>
          <w:color w:val="800080"/>
          <w:sz w:val="20"/>
          <w:szCs w:val="20"/>
          <w:lang w:eastAsia="ru-RU"/>
        </w:rPr>
      </w:pPr>
      <w:r w:rsidRPr="007C0FDC">
        <w:rPr>
          <w:rFonts w:ascii="Arial" w:eastAsia="Times New Roman" w:hAnsi="Arial" w:cs="Arial"/>
          <w:i/>
          <w:iCs/>
          <w:color w:val="800080"/>
          <w:sz w:val="20"/>
          <w:szCs w:val="20"/>
          <w:lang w:eastAsia="ru-RU"/>
        </w:rPr>
        <w:t>См. те</w:t>
      </w:r>
      <w:proofErr w:type="gramStart"/>
      <w:r w:rsidRPr="007C0FDC">
        <w:rPr>
          <w:rFonts w:ascii="Arial" w:eastAsia="Times New Roman" w:hAnsi="Arial" w:cs="Arial"/>
          <w:i/>
          <w:iCs/>
          <w:color w:val="800080"/>
          <w:sz w:val="20"/>
          <w:szCs w:val="20"/>
          <w:lang w:eastAsia="ru-RU"/>
        </w:rPr>
        <w:t>кст </w:t>
      </w:r>
      <w:hyperlink r:id="rId473" w:anchor="block_155" w:history="1">
        <w:r w:rsidRPr="007C0FDC">
          <w:rPr>
            <w:rFonts w:ascii="Arial" w:eastAsia="Times New Roman" w:hAnsi="Arial" w:cs="Arial"/>
            <w:i/>
            <w:iCs/>
            <w:color w:val="008000"/>
            <w:sz w:val="20"/>
            <w:szCs w:val="20"/>
            <w:u w:val="single"/>
            <w:lang w:eastAsia="ru-RU"/>
          </w:rPr>
          <w:t>ст</w:t>
        </w:r>
        <w:proofErr w:type="gramEnd"/>
        <w:r w:rsidRPr="007C0FDC">
          <w:rPr>
            <w:rFonts w:ascii="Arial" w:eastAsia="Times New Roman" w:hAnsi="Arial" w:cs="Arial"/>
            <w:i/>
            <w:iCs/>
            <w:color w:val="008000"/>
            <w:sz w:val="20"/>
            <w:szCs w:val="20"/>
            <w:u w:val="single"/>
            <w:lang w:eastAsia="ru-RU"/>
          </w:rPr>
          <w:t>атьи 155</w:t>
        </w:r>
      </w:hyperlink>
    </w:p>
    <w:p w:rsidR="00A13DE7" w:rsidRPr="00A13DE7" w:rsidRDefault="00A13DE7" w:rsidP="00A13DE7">
      <w:pPr>
        <w:shd w:val="clear" w:color="auto" w:fill="FFFFFF"/>
        <w:spacing w:after="0" w:line="240" w:lineRule="auto"/>
        <w:jc w:val="center"/>
        <w:rPr>
          <w:rFonts w:ascii="Arial" w:eastAsia="Times New Roman" w:hAnsi="Arial" w:cs="Arial"/>
          <w:b/>
          <w:bCs/>
          <w:color w:val="000080"/>
          <w:sz w:val="18"/>
          <w:szCs w:val="18"/>
          <w:lang w:eastAsia="ru-RU"/>
        </w:rPr>
      </w:pPr>
      <w:r w:rsidRPr="00A13DE7">
        <w:rPr>
          <w:rFonts w:ascii="Arial" w:eastAsia="Times New Roman" w:hAnsi="Arial" w:cs="Arial"/>
          <w:b/>
          <w:bCs/>
          <w:color w:val="000080"/>
          <w:sz w:val="18"/>
          <w:szCs w:val="18"/>
          <w:lang w:eastAsia="ru-RU"/>
        </w:rPr>
        <w:t>Глава 22. Устройство детей, оставшихся без попечения родителей, в организации для детей-сирот и детей, оставшихся без попечения родителей</w:t>
      </w:r>
    </w:p>
    <w:p w:rsidR="00A13DE7" w:rsidRPr="00A13DE7" w:rsidRDefault="00A13DE7" w:rsidP="00A13DE7">
      <w:pPr>
        <w:spacing w:after="0" w:line="240" w:lineRule="auto"/>
        <w:jc w:val="both"/>
        <w:outlineLvl w:val="3"/>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ГАРАНТ:</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20"/>
          <w:szCs w:val="20"/>
          <w:lang w:eastAsia="ru-RU"/>
        </w:rPr>
      </w:pPr>
      <w:r w:rsidRPr="00A13DE7">
        <w:rPr>
          <w:rFonts w:ascii="Arial" w:eastAsia="Times New Roman" w:hAnsi="Arial" w:cs="Arial"/>
          <w:i/>
          <w:iCs/>
          <w:color w:val="800080"/>
          <w:sz w:val="20"/>
          <w:szCs w:val="20"/>
          <w:lang w:eastAsia="ru-RU"/>
        </w:rPr>
        <w:t>См. </w:t>
      </w:r>
      <w:hyperlink r:id="rId474" w:anchor="block_2000" w:history="1">
        <w:r w:rsidRPr="00A13DE7">
          <w:rPr>
            <w:rFonts w:ascii="Arial" w:eastAsia="Times New Roman" w:hAnsi="Arial" w:cs="Arial"/>
            <w:i/>
            <w:iCs/>
            <w:color w:val="008000"/>
            <w:sz w:val="20"/>
            <w:szCs w:val="20"/>
            <w:u w:val="single"/>
            <w:lang w:eastAsia="ru-RU"/>
          </w:rPr>
          <w:t>Правила</w:t>
        </w:r>
      </w:hyperlink>
      <w:r w:rsidRPr="00A13DE7">
        <w:rPr>
          <w:rFonts w:ascii="Arial" w:eastAsia="Times New Roman" w:hAnsi="Arial" w:cs="Arial"/>
          <w:i/>
          <w:iCs/>
          <w:color w:val="800080"/>
          <w:sz w:val="20"/>
          <w:szCs w:val="20"/>
          <w:lang w:eastAsia="ru-RU"/>
        </w:rPr>
        <w:t> осуществления отдельных полномочий органов опеки и попечительства в отношении несовершеннолетних граждан образовательными организациями, медицинскими организациями, организациями, оказывающими социальные услуги, или иными организациями, в том числе организациями для детей-сирот и детей, оставшихся без попечения родителей, утвержденные </w:t>
      </w:r>
      <w:hyperlink r:id="rId475" w:history="1">
        <w:r w:rsidRPr="00A13DE7">
          <w:rPr>
            <w:rFonts w:ascii="Arial" w:eastAsia="Times New Roman" w:hAnsi="Arial" w:cs="Arial"/>
            <w:i/>
            <w:iCs/>
            <w:color w:val="008000"/>
            <w:sz w:val="20"/>
            <w:szCs w:val="20"/>
            <w:u w:val="single"/>
            <w:lang w:eastAsia="ru-RU"/>
          </w:rPr>
          <w:t>постановлением</w:t>
        </w:r>
      </w:hyperlink>
      <w:r w:rsidRPr="00A13DE7">
        <w:rPr>
          <w:rFonts w:ascii="Arial" w:eastAsia="Times New Roman" w:hAnsi="Arial" w:cs="Arial"/>
          <w:i/>
          <w:iCs/>
          <w:color w:val="800080"/>
          <w:sz w:val="20"/>
          <w:szCs w:val="20"/>
          <w:lang w:eastAsia="ru-RU"/>
        </w:rPr>
        <w:t> Правительства РФ от 18 мая 2009 г. N 423</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18"/>
          <w:szCs w:val="18"/>
          <w:lang w:eastAsia="ru-RU"/>
        </w:rPr>
      </w:pPr>
    </w:p>
    <w:p w:rsidR="00A13DE7" w:rsidRPr="00A13DE7" w:rsidRDefault="00A13DE7" w:rsidP="00A13DE7">
      <w:pPr>
        <w:shd w:val="clear" w:color="auto" w:fill="FFFFFF"/>
        <w:spacing w:after="0" w:line="240" w:lineRule="auto"/>
        <w:rPr>
          <w:rFonts w:ascii="Arial" w:eastAsia="Times New Roman" w:hAnsi="Arial" w:cs="Arial"/>
          <w:color w:val="000000"/>
          <w:sz w:val="20"/>
          <w:szCs w:val="20"/>
          <w:lang w:eastAsia="ru-RU"/>
        </w:rPr>
      </w:pPr>
      <w:r w:rsidRPr="00A13DE7">
        <w:rPr>
          <w:rFonts w:ascii="Arial" w:eastAsia="Times New Roman" w:hAnsi="Arial" w:cs="Arial"/>
          <w:b/>
          <w:bCs/>
          <w:color w:val="000080"/>
          <w:sz w:val="20"/>
          <w:szCs w:val="20"/>
          <w:lang w:eastAsia="ru-RU"/>
        </w:rPr>
        <w:t>Статья 155.1.</w:t>
      </w:r>
      <w:r w:rsidRPr="00A13DE7">
        <w:rPr>
          <w:rFonts w:ascii="Arial" w:eastAsia="Times New Roman" w:hAnsi="Arial" w:cs="Arial"/>
          <w:color w:val="000000"/>
          <w:sz w:val="20"/>
          <w:szCs w:val="20"/>
          <w:lang w:eastAsia="ru-RU"/>
        </w:rPr>
        <w:t> Устройство детей, оставшихся без попечения родителей, в организации для детей-сирот и детей, оставшихся без попечения родителей</w:t>
      </w:r>
    </w:p>
    <w:p w:rsidR="00A13DE7" w:rsidRPr="00A13DE7" w:rsidRDefault="00A13DE7" w:rsidP="00A13DE7">
      <w:pPr>
        <w:spacing w:after="0" w:line="240" w:lineRule="auto"/>
        <w:jc w:val="both"/>
        <w:outlineLvl w:val="3"/>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Информация об изменениях:</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20"/>
          <w:szCs w:val="20"/>
          <w:lang w:eastAsia="ru-RU"/>
        </w:rPr>
      </w:pPr>
      <w:hyperlink r:id="rId476" w:anchor="block_3111" w:history="1">
        <w:r w:rsidRPr="00A13DE7">
          <w:rPr>
            <w:rFonts w:ascii="Arial" w:eastAsia="Times New Roman" w:hAnsi="Arial" w:cs="Arial"/>
            <w:i/>
            <w:iCs/>
            <w:color w:val="008000"/>
            <w:sz w:val="20"/>
            <w:szCs w:val="20"/>
            <w:lang w:eastAsia="ru-RU"/>
          </w:rPr>
          <w:t>Федеральным законом</w:t>
        </w:r>
      </w:hyperlink>
      <w:r w:rsidRPr="00A13DE7">
        <w:rPr>
          <w:rFonts w:ascii="Arial" w:eastAsia="Times New Roman" w:hAnsi="Arial" w:cs="Arial"/>
          <w:i/>
          <w:iCs/>
          <w:color w:val="800080"/>
          <w:sz w:val="20"/>
          <w:szCs w:val="20"/>
          <w:lang w:eastAsia="ru-RU"/>
        </w:rPr>
        <w:t> от 2 июля 2013 г. N 167-ФЗ пункт 1 статьи 155.1 настоящего Кодекса изложен в новой редакции</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20"/>
          <w:szCs w:val="20"/>
          <w:lang w:eastAsia="ru-RU"/>
        </w:rPr>
      </w:pPr>
      <w:hyperlink r:id="rId477" w:anchor="block_15511" w:history="1">
        <w:r w:rsidRPr="00A13DE7">
          <w:rPr>
            <w:rFonts w:ascii="Arial" w:eastAsia="Times New Roman" w:hAnsi="Arial" w:cs="Arial"/>
            <w:i/>
            <w:iCs/>
            <w:color w:val="008000"/>
            <w:sz w:val="20"/>
            <w:szCs w:val="20"/>
            <w:lang w:eastAsia="ru-RU"/>
          </w:rPr>
          <w:t>См. текст пункта в предыдущей редакции</w:t>
        </w:r>
      </w:hyperlink>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20"/>
          <w:szCs w:val="20"/>
          <w:lang w:eastAsia="ru-RU"/>
        </w:rPr>
      </w:pPr>
      <w:r w:rsidRPr="00A13DE7">
        <w:rPr>
          <w:rFonts w:ascii="Arial" w:eastAsia="Times New Roman" w:hAnsi="Arial" w:cs="Arial"/>
          <w:color w:val="000000"/>
          <w:sz w:val="20"/>
          <w:szCs w:val="20"/>
          <w:lang w:eastAsia="ru-RU"/>
        </w:rPr>
        <w:t>1. Под устройством детей, оставшихся без попечения родителей, в организации для детей-сирот и детей, оставшихся без попечения родителей, понимается помещение таких детей под надзор в образовательные организации, медицинские организации, организации, оказывающие социальные услуги.</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20"/>
          <w:szCs w:val="20"/>
          <w:lang w:eastAsia="ru-RU"/>
        </w:rPr>
      </w:pPr>
      <w:r w:rsidRPr="00A13DE7">
        <w:rPr>
          <w:rFonts w:ascii="Arial" w:eastAsia="Times New Roman" w:hAnsi="Arial" w:cs="Arial"/>
          <w:color w:val="000000"/>
          <w:sz w:val="20"/>
          <w:szCs w:val="20"/>
          <w:lang w:eastAsia="ru-RU"/>
        </w:rPr>
        <w:t>В случае</w:t>
      </w:r>
      <w:proofErr w:type="gramStart"/>
      <w:r w:rsidRPr="00A13DE7">
        <w:rPr>
          <w:rFonts w:ascii="Arial" w:eastAsia="Times New Roman" w:hAnsi="Arial" w:cs="Arial"/>
          <w:color w:val="000000"/>
          <w:sz w:val="20"/>
          <w:szCs w:val="20"/>
          <w:lang w:eastAsia="ru-RU"/>
        </w:rPr>
        <w:t>,</w:t>
      </w:r>
      <w:proofErr w:type="gramEnd"/>
      <w:r w:rsidRPr="00A13DE7">
        <w:rPr>
          <w:rFonts w:ascii="Arial" w:eastAsia="Times New Roman" w:hAnsi="Arial" w:cs="Arial"/>
          <w:color w:val="000000"/>
          <w:sz w:val="20"/>
          <w:szCs w:val="20"/>
          <w:lang w:eastAsia="ru-RU"/>
        </w:rPr>
        <w:t xml:space="preserve"> если на территории субъекта Российской Федерации, где выявлен ребенок, оставшийся без попечения родителей, отсутствует организация для детей-сирот и детей, оставшихся без попечения родителей, в которую он может быть устроен в целях обеспечения ему необходимых условий содержания, воспитания и образования исходя из его потребностей, этот ребенок передается органам опеки и попечительства субъекта Российской Федерации, на территории которого такая организация имеется.</w:t>
      </w:r>
    </w:p>
    <w:p w:rsidR="00A13DE7" w:rsidRPr="00A13DE7" w:rsidRDefault="00A13DE7" w:rsidP="00A13DE7">
      <w:pPr>
        <w:spacing w:after="0" w:line="240" w:lineRule="auto"/>
        <w:jc w:val="both"/>
        <w:outlineLvl w:val="3"/>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ГАРАНТ:</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20"/>
          <w:szCs w:val="20"/>
          <w:lang w:eastAsia="ru-RU"/>
        </w:rPr>
      </w:pPr>
      <w:proofErr w:type="gramStart"/>
      <w:r w:rsidRPr="00A13DE7">
        <w:rPr>
          <w:rFonts w:ascii="Arial" w:eastAsia="Times New Roman" w:hAnsi="Arial" w:cs="Arial"/>
          <w:i/>
          <w:iCs/>
          <w:color w:val="800080"/>
          <w:sz w:val="20"/>
          <w:szCs w:val="20"/>
          <w:lang w:eastAsia="ru-RU"/>
        </w:rPr>
        <w:t>Согласно </w:t>
      </w:r>
      <w:hyperlink r:id="rId478" w:anchor="block_128" w:history="1">
        <w:r w:rsidRPr="00A13DE7">
          <w:rPr>
            <w:rFonts w:ascii="Arial" w:eastAsia="Times New Roman" w:hAnsi="Arial" w:cs="Arial"/>
            <w:i/>
            <w:iCs/>
            <w:color w:val="008000"/>
            <w:sz w:val="20"/>
            <w:szCs w:val="20"/>
            <w:u w:val="single"/>
            <w:lang w:eastAsia="ru-RU"/>
          </w:rPr>
          <w:t>Федеральному закону</w:t>
        </w:r>
      </w:hyperlink>
      <w:r w:rsidRPr="00A13DE7">
        <w:rPr>
          <w:rFonts w:ascii="Arial" w:eastAsia="Times New Roman" w:hAnsi="Arial" w:cs="Arial"/>
          <w:i/>
          <w:iCs/>
          <w:color w:val="800080"/>
          <w:sz w:val="20"/>
          <w:szCs w:val="20"/>
          <w:lang w:eastAsia="ru-RU"/>
        </w:rPr>
        <w:t> от 2 июля 2013 г. N 167-ФЗ до дня вступления в силу нормативных правовых актов Правительства РФ, предусмотренных абзацем третьим пункта 1 статьи 155.1 настоящего Кодекса (в редакции названного Федерального закона), устройство детей, оставшихся без попечения родителей, в организации для детей-сирот и детей, оставшихся без попечения родителей, осуществляется в порядке, действовавшем до дня </w:t>
      </w:r>
      <w:hyperlink r:id="rId479" w:history="1">
        <w:r w:rsidRPr="00A13DE7">
          <w:rPr>
            <w:rFonts w:ascii="Arial" w:eastAsia="Times New Roman" w:hAnsi="Arial" w:cs="Arial"/>
            <w:i/>
            <w:iCs/>
            <w:color w:val="008000"/>
            <w:sz w:val="20"/>
            <w:szCs w:val="20"/>
            <w:u w:val="single"/>
            <w:lang w:eastAsia="ru-RU"/>
          </w:rPr>
          <w:t>вступления в силу</w:t>
        </w:r>
      </w:hyperlink>
      <w:r w:rsidRPr="00A13DE7">
        <w:rPr>
          <w:rFonts w:ascii="Arial" w:eastAsia="Times New Roman" w:hAnsi="Arial" w:cs="Arial"/>
          <w:i/>
          <w:iCs/>
          <w:color w:val="800080"/>
          <w:sz w:val="20"/>
          <w:szCs w:val="20"/>
          <w:lang w:eastAsia="ru-RU"/>
        </w:rPr>
        <w:t> названного</w:t>
      </w:r>
      <w:proofErr w:type="gramEnd"/>
      <w:r w:rsidRPr="00A13DE7">
        <w:rPr>
          <w:rFonts w:ascii="Arial" w:eastAsia="Times New Roman" w:hAnsi="Arial" w:cs="Arial"/>
          <w:i/>
          <w:iCs/>
          <w:color w:val="800080"/>
          <w:sz w:val="20"/>
          <w:szCs w:val="20"/>
          <w:lang w:eastAsia="ru-RU"/>
        </w:rPr>
        <w:t xml:space="preserve"> Федерального закона</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20"/>
          <w:szCs w:val="20"/>
          <w:lang w:eastAsia="ru-RU"/>
        </w:rPr>
      </w:pPr>
      <w:hyperlink r:id="rId480" w:anchor="block_1000" w:history="1">
        <w:proofErr w:type="gramStart"/>
        <w:r w:rsidRPr="00A13DE7">
          <w:rPr>
            <w:rFonts w:ascii="Arial" w:eastAsia="Times New Roman" w:hAnsi="Arial" w:cs="Arial"/>
            <w:color w:val="008000"/>
            <w:sz w:val="20"/>
            <w:szCs w:val="20"/>
            <w:lang w:eastAsia="ru-RU"/>
          </w:rPr>
          <w:t>Перечень</w:t>
        </w:r>
      </w:hyperlink>
      <w:r w:rsidRPr="00A13DE7">
        <w:rPr>
          <w:rFonts w:ascii="Arial" w:eastAsia="Times New Roman" w:hAnsi="Arial" w:cs="Arial"/>
          <w:color w:val="000000"/>
          <w:sz w:val="20"/>
          <w:szCs w:val="20"/>
          <w:lang w:eastAsia="ru-RU"/>
        </w:rPr>
        <w:t> осуществляемых видов деятельности, оказываемых услуг организациями для детей-сирот и детей, оставшихся без попечения родителей, порядок осуществления деятельности указанными организациями, порядок устройства детей, оставшихся без попечения родителей (включая порядок и условия взаимодействия субъектов Российской Федерации и их уполномоченных органов исполнительной власти при принятии решения по устройству ребенка, оставшегося без попечения родителей), порядок обследования таких детей, основания принятия решений по устройству</w:t>
      </w:r>
      <w:proofErr w:type="gramEnd"/>
      <w:r w:rsidRPr="00A13DE7">
        <w:rPr>
          <w:rFonts w:ascii="Arial" w:eastAsia="Times New Roman" w:hAnsi="Arial" w:cs="Arial"/>
          <w:color w:val="000000"/>
          <w:sz w:val="20"/>
          <w:szCs w:val="20"/>
          <w:lang w:eastAsia="ru-RU"/>
        </w:rPr>
        <w:t xml:space="preserve"> детей, оставшихся без попечения родителей, в зависимости от </w:t>
      </w:r>
      <w:r w:rsidRPr="00A13DE7">
        <w:rPr>
          <w:rFonts w:ascii="Arial" w:eastAsia="Times New Roman" w:hAnsi="Arial" w:cs="Arial"/>
          <w:color w:val="000000"/>
          <w:sz w:val="20"/>
          <w:szCs w:val="20"/>
          <w:lang w:eastAsia="ru-RU"/>
        </w:rPr>
        <w:lastRenderedPageBreak/>
        <w:t>осуществляемых видов деятельности, оказываемых услуг организациями для детей-сирот и детей, оставшихся без попечения родителей, </w:t>
      </w:r>
      <w:hyperlink r:id="rId481" w:anchor="block_1000" w:history="1">
        <w:r w:rsidRPr="00A13DE7">
          <w:rPr>
            <w:rFonts w:ascii="Arial" w:eastAsia="Times New Roman" w:hAnsi="Arial" w:cs="Arial"/>
            <w:color w:val="008000"/>
            <w:sz w:val="20"/>
            <w:szCs w:val="20"/>
            <w:lang w:eastAsia="ru-RU"/>
          </w:rPr>
          <w:t>требования</w:t>
        </w:r>
      </w:hyperlink>
      <w:r w:rsidRPr="00A13DE7">
        <w:rPr>
          <w:rFonts w:ascii="Arial" w:eastAsia="Times New Roman" w:hAnsi="Arial" w:cs="Arial"/>
          <w:color w:val="000000"/>
          <w:sz w:val="20"/>
          <w:szCs w:val="20"/>
          <w:lang w:eastAsia="ru-RU"/>
        </w:rPr>
        <w:t> к условиям пребывания в указанных организациях определяются Правительством Российской Федерации.</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20"/>
          <w:szCs w:val="20"/>
          <w:lang w:eastAsia="ru-RU"/>
        </w:rPr>
      </w:pPr>
      <w:r w:rsidRPr="00A13DE7">
        <w:rPr>
          <w:rFonts w:ascii="Arial" w:eastAsia="Times New Roman" w:hAnsi="Arial" w:cs="Arial"/>
          <w:color w:val="000000"/>
          <w:sz w:val="20"/>
          <w:szCs w:val="20"/>
          <w:lang w:eastAsia="ru-RU"/>
        </w:rPr>
        <w:t xml:space="preserve">2. </w:t>
      </w:r>
      <w:proofErr w:type="gramStart"/>
      <w:r w:rsidRPr="00A13DE7">
        <w:rPr>
          <w:rFonts w:ascii="Arial" w:eastAsia="Times New Roman" w:hAnsi="Arial" w:cs="Arial"/>
          <w:color w:val="000000"/>
          <w:sz w:val="20"/>
          <w:szCs w:val="20"/>
          <w:lang w:eastAsia="ru-RU"/>
        </w:rPr>
        <w:t>Временное пребывание ребенка в организации для детей-сирот и детей, оставшихся без попечения родителей, в целях получения им медицинских, социальных, образовательных или иных услуг либо в целях обеспечения временного проживания ребенка в течение периода, когда родители, усыновители либо опекуны или попечители по уважительным причинам не могут исполнять свои обязанности в отношении ребенка, не прекращает прав и обязанностей родителей, усыновителей либо опекунов</w:t>
      </w:r>
      <w:proofErr w:type="gramEnd"/>
      <w:r w:rsidRPr="00A13DE7">
        <w:rPr>
          <w:rFonts w:ascii="Arial" w:eastAsia="Times New Roman" w:hAnsi="Arial" w:cs="Arial"/>
          <w:color w:val="000000"/>
          <w:sz w:val="20"/>
          <w:szCs w:val="20"/>
          <w:lang w:eastAsia="ru-RU"/>
        </w:rPr>
        <w:t xml:space="preserve"> или попечителей в отношении этого ребенка.</w:t>
      </w:r>
    </w:p>
    <w:p w:rsidR="00A13DE7" w:rsidRPr="00A13DE7" w:rsidRDefault="00A13DE7" w:rsidP="00A13DE7">
      <w:pPr>
        <w:spacing w:after="0" w:line="240" w:lineRule="auto"/>
        <w:jc w:val="both"/>
        <w:outlineLvl w:val="3"/>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Информация об изменениях:</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20"/>
          <w:szCs w:val="20"/>
          <w:lang w:eastAsia="ru-RU"/>
        </w:rPr>
      </w:pPr>
      <w:hyperlink r:id="rId482" w:anchor="block_3112" w:history="1">
        <w:r w:rsidRPr="00A13DE7">
          <w:rPr>
            <w:rFonts w:ascii="Arial" w:eastAsia="Times New Roman" w:hAnsi="Arial" w:cs="Arial"/>
            <w:i/>
            <w:iCs/>
            <w:color w:val="008000"/>
            <w:sz w:val="20"/>
            <w:szCs w:val="20"/>
            <w:lang w:eastAsia="ru-RU"/>
          </w:rPr>
          <w:t>Федеральным законом</w:t>
        </w:r>
      </w:hyperlink>
      <w:r w:rsidRPr="00A13DE7">
        <w:rPr>
          <w:rFonts w:ascii="Arial" w:eastAsia="Times New Roman" w:hAnsi="Arial" w:cs="Arial"/>
          <w:i/>
          <w:iCs/>
          <w:color w:val="800080"/>
          <w:sz w:val="20"/>
          <w:szCs w:val="20"/>
          <w:lang w:eastAsia="ru-RU"/>
        </w:rPr>
        <w:t> от 2 июля 2013 г. N 167-ФЗ в пункт 3 статьи 155.1 настоящего Кодекса внесены изменения</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20"/>
          <w:szCs w:val="20"/>
          <w:lang w:eastAsia="ru-RU"/>
        </w:rPr>
      </w:pPr>
      <w:hyperlink r:id="rId483" w:anchor="block_15513" w:history="1">
        <w:r w:rsidRPr="00A13DE7">
          <w:rPr>
            <w:rFonts w:ascii="Arial" w:eastAsia="Times New Roman" w:hAnsi="Arial" w:cs="Arial"/>
            <w:i/>
            <w:iCs/>
            <w:color w:val="008000"/>
            <w:sz w:val="20"/>
            <w:szCs w:val="20"/>
            <w:lang w:eastAsia="ru-RU"/>
          </w:rPr>
          <w:t>См. текст пункта в предыдущей редакции</w:t>
        </w:r>
      </w:hyperlink>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20"/>
          <w:szCs w:val="20"/>
          <w:lang w:eastAsia="ru-RU"/>
        </w:rPr>
      </w:pPr>
      <w:r w:rsidRPr="00A13DE7">
        <w:rPr>
          <w:rFonts w:ascii="Arial" w:eastAsia="Times New Roman" w:hAnsi="Arial" w:cs="Arial"/>
          <w:color w:val="000000"/>
          <w:sz w:val="20"/>
          <w:szCs w:val="20"/>
          <w:lang w:eastAsia="ru-RU"/>
        </w:rPr>
        <w:t xml:space="preserve">3. Органы опеки и попечительства осуществляют </w:t>
      </w:r>
      <w:proofErr w:type="gramStart"/>
      <w:r w:rsidRPr="00A13DE7">
        <w:rPr>
          <w:rFonts w:ascii="Arial" w:eastAsia="Times New Roman" w:hAnsi="Arial" w:cs="Arial"/>
          <w:color w:val="000000"/>
          <w:sz w:val="20"/>
          <w:szCs w:val="20"/>
          <w:lang w:eastAsia="ru-RU"/>
        </w:rPr>
        <w:t>контроль за</w:t>
      </w:r>
      <w:proofErr w:type="gramEnd"/>
      <w:r w:rsidRPr="00A13DE7">
        <w:rPr>
          <w:rFonts w:ascii="Arial" w:eastAsia="Times New Roman" w:hAnsi="Arial" w:cs="Arial"/>
          <w:color w:val="000000"/>
          <w:sz w:val="20"/>
          <w:szCs w:val="20"/>
          <w:lang w:eastAsia="ru-RU"/>
        </w:rPr>
        <w:t xml:space="preserve"> условиями содержания, воспитания и образования детей, находящихся в организациях для детей-сирот и детей, оставшихся без попечения родителей, а также принимают меры для устройства таких детей на воспитание в семью.</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20"/>
          <w:szCs w:val="20"/>
          <w:lang w:eastAsia="ru-RU"/>
        </w:rPr>
      </w:pPr>
      <w:r w:rsidRPr="00A13DE7">
        <w:rPr>
          <w:rFonts w:ascii="Arial" w:eastAsia="Times New Roman" w:hAnsi="Arial" w:cs="Arial"/>
          <w:color w:val="000000"/>
          <w:sz w:val="20"/>
          <w:szCs w:val="20"/>
          <w:lang w:eastAsia="ru-RU"/>
        </w:rPr>
        <w:t>4. По завершении пребывания ребенка в образовательной организации для детей-сирот и детей, оставшихся без попечения родителей, до достижения им возраста восемнадцати лет исполнение обязанностей опекуна или попечителя этого ребенка возлагается на органы опеки и попечительства.</w:t>
      </w:r>
    </w:p>
    <w:p w:rsidR="00A13DE7" w:rsidRPr="00A13DE7" w:rsidRDefault="00A13DE7" w:rsidP="00A13DE7">
      <w:pPr>
        <w:spacing w:after="0" w:line="240" w:lineRule="auto"/>
        <w:jc w:val="both"/>
        <w:outlineLvl w:val="3"/>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ГАРАНТ:</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20"/>
          <w:szCs w:val="20"/>
          <w:lang w:eastAsia="ru-RU"/>
        </w:rPr>
      </w:pPr>
      <w:r w:rsidRPr="00A13DE7">
        <w:rPr>
          <w:rFonts w:ascii="Arial" w:eastAsia="Times New Roman" w:hAnsi="Arial" w:cs="Arial"/>
          <w:i/>
          <w:iCs/>
          <w:color w:val="800080"/>
          <w:sz w:val="20"/>
          <w:szCs w:val="20"/>
          <w:lang w:eastAsia="ru-RU"/>
        </w:rPr>
        <w:t>См. комментарии к статье 155.1 СК РФ</w:t>
      </w:r>
    </w:p>
    <w:p w:rsidR="00A13DE7" w:rsidRPr="00A13DE7" w:rsidRDefault="00A13DE7" w:rsidP="00A13DE7">
      <w:pPr>
        <w:shd w:val="clear" w:color="auto" w:fill="FFFFFF"/>
        <w:spacing w:after="0" w:line="240" w:lineRule="auto"/>
        <w:jc w:val="both"/>
        <w:rPr>
          <w:rFonts w:ascii="Arial" w:eastAsia="Times New Roman" w:hAnsi="Arial" w:cs="Arial"/>
          <w:color w:val="000000"/>
          <w:sz w:val="18"/>
          <w:szCs w:val="18"/>
          <w:lang w:eastAsia="ru-RU"/>
        </w:rPr>
      </w:pPr>
    </w:p>
    <w:p w:rsidR="00A13DE7" w:rsidRPr="00A13DE7" w:rsidRDefault="00A13DE7" w:rsidP="00A13DE7">
      <w:pPr>
        <w:spacing w:after="0" w:line="240" w:lineRule="auto"/>
        <w:jc w:val="both"/>
        <w:outlineLvl w:val="3"/>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Информация об изменениях:</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20"/>
          <w:szCs w:val="20"/>
          <w:lang w:eastAsia="ru-RU"/>
        </w:rPr>
      </w:pPr>
      <w:hyperlink r:id="rId484" w:anchor="block_3121" w:history="1">
        <w:r w:rsidRPr="00A13DE7">
          <w:rPr>
            <w:rFonts w:ascii="Arial" w:eastAsia="Times New Roman" w:hAnsi="Arial" w:cs="Arial"/>
            <w:i/>
            <w:iCs/>
            <w:color w:val="008000"/>
            <w:sz w:val="20"/>
            <w:szCs w:val="20"/>
            <w:lang w:eastAsia="ru-RU"/>
          </w:rPr>
          <w:t>Федеральным законом</w:t>
        </w:r>
      </w:hyperlink>
      <w:r w:rsidRPr="00A13DE7">
        <w:rPr>
          <w:rFonts w:ascii="Arial" w:eastAsia="Times New Roman" w:hAnsi="Arial" w:cs="Arial"/>
          <w:i/>
          <w:iCs/>
          <w:color w:val="800080"/>
          <w:sz w:val="20"/>
          <w:szCs w:val="20"/>
          <w:lang w:eastAsia="ru-RU"/>
        </w:rPr>
        <w:t> от 2 июля 2013 г. N 167-ФЗ в наименование статьи 155.2 настоящего Кодекса внесены изменения</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20"/>
          <w:szCs w:val="20"/>
          <w:lang w:eastAsia="ru-RU"/>
        </w:rPr>
      </w:pPr>
      <w:hyperlink r:id="rId485" w:anchor="block_1552" w:history="1">
        <w:r w:rsidRPr="00A13DE7">
          <w:rPr>
            <w:rFonts w:ascii="Arial" w:eastAsia="Times New Roman" w:hAnsi="Arial" w:cs="Arial"/>
            <w:i/>
            <w:iCs/>
            <w:color w:val="008000"/>
            <w:sz w:val="20"/>
            <w:szCs w:val="20"/>
            <w:lang w:eastAsia="ru-RU"/>
          </w:rPr>
          <w:t>См. текст наименования в предыдущей редакции</w:t>
        </w:r>
      </w:hyperlink>
    </w:p>
    <w:p w:rsidR="00A13DE7" w:rsidRPr="00A13DE7" w:rsidRDefault="00A13DE7" w:rsidP="00A13DE7">
      <w:pPr>
        <w:shd w:val="clear" w:color="auto" w:fill="FFFFFF"/>
        <w:spacing w:after="0" w:line="240" w:lineRule="auto"/>
        <w:rPr>
          <w:rFonts w:ascii="Arial" w:eastAsia="Times New Roman" w:hAnsi="Arial" w:cs="Arial"/>
          <w:color w:val="000000"/>
          <w:sz w:val="20"/>
          <w:szCs w:val="20"/>
          <w:lang w:eastAsia="ru-RU"/>
        </w:rPr>
      </w:pPr>
      <w:r w:rsidRPr="00A13DE7">
        <w:rPr>
          <w:rFonts w:ascii="Arial" w:eastAsia="Times New Roman" w:hAnsi="Arial" w:cs="Arial"/>
          <w:b/>
          <w:bCs/>
          <w:color w:val="000080"/>
          <w:sz w:val="20"/>
          <w:szCs w:val="20"/>
          <w:lang w:eastAsia="ru-RU"/>
        </w:rPr>
        <w:t>Статья 155.2.</w:t>
      </w:r>
      <w:r w:rsidRPr="00A13DE7">
        <w:rPr>
          <w:rFonts w:ascii="Arial" w:eastAsia="Times New Roman" w:hAnsi="Arial" w:cs="Arial"/>
          <w:color w:val="000000"/>
          <w:sz w:val="20"/>
          <w:szCs w:val="20"/>
          <w:lang w:eastAsia="ru-RU"/>
        </w:rPr>
        <w:t> Деятельность организаций для детей-сирот и детей, оставшихся без попечения родителей</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20"/>
          <w:szCs w:val="20"/>
          <w:lang w:eastAsia="ru-RU"/>
        </w:rPr>
      </w:pPr>
      <w:r w:rsidRPr="00A13DE7">
        <w:rPr>
          <w:rFonts w:ascii="Arial" w:eastAsia="Times New Roman" w:hAnsi="Arial" w:cs="Arial"/>
          <w:color w:val="000000"/>
          <w:sz w:val="20"/>
          <w:szCs w:val="20"/>
          <w:lang w:eastAsia="ru-RU"/>
        </w:rPr>
        <w:t>1. Права и обязанности организаций, указанных в </w:t>
      </w:r>
      <w:hyperlink r:id="rId486" w:anchor="block_15511" w:history="1">
        <w:r w:rsidRPr="00A13DE7">
          <w:rPr>
            <w:rFonts w:ascii="Arial" w:eastAsia="Times New Roman" w:hAnsi="Arial" w:cs="Arial"/>
            <w:color w:val="008000"/>
            <w:sz w:val="20"/>
            <w:szCs w:val="20"/>
            <w:lang w:eastAsia="ru-RU"/>
          </w:rPr>
          <w:t>пункте 1 статьи 155.1</w:t>
        </w:r>
      </w:hyperlink>
      <w:r w:rsidRPr="00A13DE7">
        <w:rPr>
          <w:rFonts w:ascii="Arial" w:eastAsia="Times New Roman" w:hAnsi="Arial" w:cs="Arial"/>
          <w:color w:val="000000"/>
          <w:sz w:val="20"/>
          <w:szCs w:val="20"/>
          <w:lang w:eastAsia="ru-RU"/>
        </w:rPr>
        <w:t> настоящего Кодекса, в отношении детей, оставшихся без попечения родителей, возникают с момента принятия органами опеки и попечительства актов об устройстве детей в указанные организации.</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20"/>
          <w:szCs w:val="20"/>
          <w:lang w:eastAsia="ru-RU"/>
        </w:rPr>
      </w:pPr>
      <w:r w:rsidRPr="00A13DE7">
        <w:rPr>
          <w:rFonts w:ascii="Arial" w:eastAsia="Times New Roman" w:hAnsi="Arial" w:cs="Arial"/>
          <w:color w:val="000000"/>
          <w:sz w:val="20"/>
          <w:szCs w:val="20"/>
          <w:lang w:eastAsia="ru-RU"/>
        </w:rPr>
        <w:t>2. Детям, помещенным под надзор в организации для детей-сирот и детей, оставшихся без попечения родителей, опекуны или попечители не назначаются. Исполнение обязанностей по содержанию, воспитанию и образованию детей, а также защите их прав и законных интересов возлагается на эти организации.</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20"/>
          <w:szCs w:val="20"/>
          <w:lang w:eastAsia="ru-RU"/>
        </w:rPr>
      </w:pPr>
      <w:r w:rsidRPr="00A13DE7">
        <w:rPr>
          <w:rFonts w:ascii="Arial" w:eastAsia="Times New Roman" w:hAnsi="Arial" w:cs="Arial"/>
          <w:color w:val="000000"/>
          <w:sz w:val="20"/>
          <w:szCs w:val="20"/>
          <w:lang w:eastAsia="ru-RU"/>
        </w:rPr>
        <w:t xml:space="preserve">К организациям для детей-сирот и детей, оставшихся без попечения родителей, в которые дети помещены под надзор, применяются </w:t>
      </w:r>
      <w:proofErr w:type="spellStart"/>
      <w:r w:rsidRPr="00A13DE7">
        <w:rPr>
          <w:rFonts w:ascii="Arial" w:eastAsia="Times New Roman" w:hAnsi="Arial" w:cs="Arial"/>
          <w:color w:val="000000"/>
          <w:sz w:val="20"/>
          <w:szCs w:val="20"/>
          <w:lang w:eastAsia="ru-RU"/>
        </w:rPr>
        <w:t>нормы</w:t>
      </w:r>
      <w:hyperlink r:id="rId487" w:history="1">
        <w:r w:rsidRPr="00A13DE7">
          <w:rPr>
            <w:rFonts w:ascii="Arial" w:eastAsia="Times New Roman" w:hAnsi="Arial" w:cs="Arial"/>
            <w:color w:val="008000"/>
            <w:sz w:val="20"/>
            <w:szCs w:val="20"/>
            <w:lang w:eastAsia="ru-RU"/>
          </w:rPr>
          <w:t>законодательства</w:t>
        </w:r>
        <w:proofErr w:type="spellEnd"/>
      </w:hyperlink>
      <w:r w:rsidRPr="00A13DE7">
        <w:rPr>
          <w:rFonts w:ascii="Arial" w:eastAsia="Times New Roman" w:hAnsi="Arial" w:cs="Arial"/>
          <w:color w:val="000000"/>
          <w:sz w:val="20"/>
          <w:szCs w:val="20"/>
          <w:lang w:eastAsia="ru-RU"/>
        </w:rPr>
        <w:t> об опеке и попечительстве, относящиеся к правам, обязанностям и ответственности опекунов и попечителей.</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20"/>
          <w:szCs w:val="20"/>
          <w:lang w:eastAsia="ru-RU"/>
        </w:rPr>
      </w:pPr>
      <w:r w:rsidRPr="00A13DE7">
        <w:rPr>
          <w:rFonts w:ascii="Arial" w:eastAsia="Times New Roman" w:hAnsi="Arial" w:cs="Arial"/>
          <w:color w:val="000000"/>
          <w:sz w:val="20"/>
          <w:szCs w:val="20"/>
          <w:lang w:eastAsia="ru-RU"/>
        </w:rPr>
        <w:t>3. Организации, которые указаны в </w:t>
      </w:r>
      <w:hyperlink r:id="rId488" w:anchor="block_15511" w:history="1">
        <w:r w:rsidRPr="00A13DE7">
          <w:rPr>
            <w:rFonts w:ascii="Arial" w:eastAsia="Times New Roman" w:hAnsi="Arial" w:cs="Arial"/>
            <w:color w:val="008000"/>
            <w:sz w:val="20"/>
            <w:szCs w:val="20"/>
            <w:lang w:eastAsia="ru-RU"/>
          </w:rPr>
          <w:t>пункте 1 статьи 155.1</w:t>
        </w:r>
      </w:hyperlink>
      <w:r w:rsidRPr="00A13DE7">
        <w:rPr>
          <w:rFonts w:ascii="Arial" w:eastAsia="Times New Roman" w:hAnsi="Arial" w:cs="Arial"/>
          <w:color w:val="000000"/>
          <w:sz w:val="20"/>
          <w:szCs w:val="20"/>
          <w:lang w:eastAsia="ru-RU"/>
        </w:rPr>
        <w:t> настоящего Кодекса и в которые дети помещены под надзор, вправе осуществлять временную передачу детей в семьи граждан, постоянно проживающих на территории Российской Федерации.</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20"/>
          <w:szCs w:val="20"/>
          <w:lang w:eastAsia="ru-RU"/>
        </w:rPr>
      </w:pPr>
      <w:r w:rsidRPr="00A13DE7">
        <w:rPr>
          <w:rFonts w:ascii="Arial" w:eastAsia="Times New Roman" w:hAnsi="Arial" w:cs="Arial"/>
          <w:color w:val="000000"/>
          <w:sz w:val="20"/>
          <w:szCs w:val="20"/>
          <w:lang w:eastAsia="ru-RU"/>
        </w:rPr>
        <w:t>Временная передача ребенка в семью граждан, постоянно проживающих на территории Российской Федерации, не является формой устройства ребенка в семью и осуществляется на основании распоряжения администрации такой организации в интересах ребенка в целях обеспечения его воспитания и гармоничного развития (на период каникул, выходных или нерабочих праздничных дней и другое). Данная передача не допускается, если пребывание ребенка в семье может создать угрозу причинения вреда физическому и (или) психическому здоровью ребенка, его нравственному развитию либо иную угрозу его законным интересам.</w:t>
      </w:r>
    </w:p>
    <w:p w:rsidR="00A13DE7" w:rsidRPr="00A13DE7" w:rsidRDefault="00A13DE7" w:rsidP="00A13DE7">
      <w:pPr>
        <w:spacing w:after="0" w:line="240" w:lineRule="auto"/>
        <w:jc w:val="both"/>
        <w:outlineLvl w:val="3"/>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Информация об изменениях:</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20"/>
          <w:szCs w:val="20"/>
          <w:lang w:eastAsia="ru-RU"/>
        </w:rPr>
      </w:pPr>
      <w:hyperlink r:id="rId489" w:anchor="block_3122" w:history="1">
        <w:r w:rsidRPr="00A13DE7">
          <w:rPr>
            <w:rFonts w:ascii="Arial" w:eastAsia="Times New Roman" w:hAnsi="Arial" w:cs="Arial"/>
            <w:i/>
            <w:iCs/>
            <w:color w:val="008000"/>
            <w:sz w:val="20"/>
            <w:szCs w:val="20"/>
            <w:lang w:eastAsia="ru-RU"/>
          </w:rPr>
          <w:t>Федеральным законом</w:t>
        </w:r>
      </w:hyperlink>
      <w:r w:rsidRPr="00A13DE7">
        <w:rPr>
          <w:rFonts w:ascii="Arial" w:eastAsia="Times New Roman" w:hAnsi="Arial" w:cs="Arial"/>
          <w:i/>
          <w:iCs/>
          <w:color w:val="800080"/>
          <w:sz w:val="20"/>
          <w:szCs w:val="20"/>
          <w:lang w:eastAsia="ru-RU"/>
        </w:rPr>
        <w:t> от 2 июля 2013 г. N 167-ФЗ в пункт 4 статьи 155.2 настоящего Кодекса внесены изменения</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20"/>
          <w:szCs w:val="20"/>
          <w:lang w:eastAsia="ru-RU"/>
        </w:rPr>
      </w:pPr>
      <w:hyperlink r:id="rId490" w:anchor="block_15524" w:history="1">
        <w:r w:rsidRPr="00A13DE7">
          <w:rPr>
            <w:rFonts w:ascii="Arial" w:eastAsia="Times New Roman" w:hAnsi="Arial" w:cs="Arial"/>
            <w:i/>
            <w:iCs/>
            <w:color w:val="008000"/>
            <w:sz w:val="20"/>
            <w:szCs w:val="20"/>
            <w:lang w:eastAsia="ru-RU"/>
          </w:rPr>
          <w:t>См. текст пункта в предыдущей редакции</w:t>
        </w:r>
      </w:hyperlink>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20"/>
          <w:szCs w:val="20"/>
          <w:lang w:eastAsia="ru-RU"/>
        </w:rPr>
      </w:pPr>
      <w:r w:rsidRPr="00A13DE7">
        <w:rPr>
          <w:rFonts w:ascii="Arial" w:eastAsia="Times New Roman" w:hAnsi="Arial" w:cs="Arial"/>
          <w:color w:val="000000"/>
          <w:sz w:val="20"/>
          <w:szCs w:val="20"/>
          <w:lang w:eastAsia="ru-RU"/>
        </w:rPr>
        <w:t>4. Временная передача ребенка в семью граждан, постоянно проживающих на территории Российской Федерации, осуществляется на срок не более чем три месяца. При наличии исключительных обстоятель</w:t>
      </w:r>
      <w:proofErr w:type="gramStart"/>
      <w:r w:rsidRPr="00A13DE7">
        <w:rPr>
          <w:rFonts w:ascii="Arial" w:eastAsia="Times New Roman" w:hAnsi="Arial" w:cs="Arial"/>
          <w:color w:val="000000"/>
          <w:sz w:val="20"/>
          <w:szCs w:val="20"/>
          <w:lang w:eastAsia="ru-RU"/>
        </w:rPr>
        <w:t>ств ср</w:t>
      </w:r>
      <w:proofErr w:type="gramEnd"/>
      <w:r w:rsidRPr="00A13DE7">
        <w:rPr>
          <w:rFonts w:ascii="Arial" w:eastAsia="Times New Roman" w:hAnsi="Arial" w:cs="Arial"/>
          <w:color w:val="000000"/>
          <w:sz w:val="20"/>
          <w:szCs w:val="20"/>
          <w:lang w:eastAsia="ru-RU"/>
        </w:rPr>
        <w:t>ок временной передачи ребенка в семью граждан может быть продлен с согласия органа опеки и попечительства. При этом непрерывный срок временного пребывания ребенка в семье не может превышать шесть месяцев.</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20"/>
          <w:szCs w:val="20"/>
          <w:lang w:eastAsia="ru-RU"/>
        </w:rPr>
      </w:pPr>
      <w:r w:rsidRPr="00A13DE7">
        <w:rPr>
          <w:rFonts w:ascii="Arial" w:eastAsia="Times New Roman" w:hAnsi="Arial" w:cs="Arial"/>
          <w:color w:val="000000"/>
          <w:sz w:val="20"/>
          <w:szCs w:val="20"/>
          <w:lang w:eastAsia="ru-RU"/>
        </w:rPr>
        <w:t>5. Граждане, в семью которых временно передан ребенок в порядке, установленном </w:t>
      </w:r>
      <w:hyperlink r:id="rId491" w:anchor="block_15523" w:history="1">
        <w:r w:rsidRPr="00A13DE7">
          <w:rPr>
            <w:rFonts w:ascii="Arial" w:eastAsia="Times New Roman" w:hAnsi="Arial" w:cs="Arial"/>
            <w:color w:val="008000"/>
            <w:sz w:val="20"/>
            <w:szCs w:val="20"/>
            <w:lang w:eastAsia="ru-RU"/>
          </w:rPr>
          <w:t>пунктом 3</w:t>
        </w:r>
      </w:hyperlink>
      <w:r w:rsidRPr="00A13DE7">
        <w:rPr>
          <w:rFonts w:ascii="Arial" w:eastAsia="Times New Roman" w:hAnsi="Arial" w:cs="Arial"/>
          <w:color w:val="000000"/>
          <w:sz w:val="20"/>
          <w:szCs w:val="20"/>
          <w:lang w:eastAsia="ru-RU"/>
        </w:rPr>
        <w:t> настоящей статьи, не вправе осуществлять вывоз ребенка из Российской Федерации.</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20"/>
          <w:szCs w:val="20"/>
          <w:lang w:eastAsia="ru-RU"/>
        </w:rPr>
      </w:pPr>
      <w:r w:rsidRPr="00A13DE7">
        <w:rPr>
          <w:rFonts w:ascii="Arial" w:eastAsia="Times New Roman" w:hAnsi="Arial" w:cs="Arial"/>
          <w:color w:val="000000"/>
          <w:sz w:val="20"/>
          <w:szCs w:val="20"/>
          <w:lang w:eastAsia="ru-RU"/>
        </w:rPr>
        <w:lastRenderedPageBreak/>
        <w:t xml:space="preserve">6. </w:t>
      </w:r>
      <w:proofErr w:type="gramStart"/>
      <w:r w:rsidRPr="00A13DE7">
        <w:rPr>
          <w:rFonts w:ascii="Arial" w:eastAsia="Times New Roman" w:hAnsi="Arial" w:cs="Arial"/>
          <w:color w:val="000000"/>
          <w:sz w:val="20"/>
          <w:szCs w:val="20"/>
          <w:lang w:eastAsia="ru-RU"/>
        </w:rPr>
        <w:t>В целях осуществления временной передачи ребенка в семью граждан, постоянно проживающих на территории Российской Федерации, организация, которая указана в </w:t>
      </w:r>
      <w:hyperlink r:id="rId492" w:anchor="block_15511" w:history="1">
        <w:r w:rsidRPr="00A13DE7">
          <w:rPr>
            <w:rFonts w:ascii="Arial" w:eastAsia="Times New Roman" w:hAnsi="Arial" w:cs="Arial"/>
            <w:color w:val="008000"/>
            <w:sz w:val="20"/>
            <w:szCs w:val="20"/>
            <w:lang w:eastAsia="ru-RU"/>
          </w:rPr>
          <w:t>пункте 1 статьи 155.1</w:t>
        </w:r>
      </w:hyperlink>
      <w:r w:rsidRPr="00A13DE7">
        <w:rPr>
          <w:rFonts w:ascii="Arial" w:eastAsia="Times New Roman" w:hAnsi="Arial" w:cs="Arial"/>
          <w:color w:val="000000"/>
          <w:sz w:val="20"/>
          <w:szCs w:val="20"/>
          <w:lang w:eastAsia="ru-RU"/>
        </w:rPr>
        <w:t> настоящего Кодекса и в которую помещен под надзор ребенок, вправе обращаться в орган опеки и попечительства с просьбой о предоставлении информации о гражданах, которые выразили желание стать опекунами или попечителями и учет которых ведется в соответствии с</w:t>
      </w:r>
      <w:proofErr w:type="gramEnd"/>
      <w:r w:rsidRPr="00A13DE7">
        <w:rPr>
          <w:rFonts w:ascii="Arial" w:eastAsia="Times New Roman" w:hAnsi="Arial" w:cs="Arial"/>
          <w:color w:val="000000"/>
          <w:sz w:val="20"/>
          <w:szCs w:val="20"/>
          <w:lang w:eastAsia="ru-RU"/>
        </w:rPr>
        <w:t> </w:t>
      </w:r>
      <w:hyperlink r:id="rId493" w:anchor="block_8110" w:history="1">
        <w:r w:rsidRPr="00A13DE7">
          <w:rPr>
            <w:rFonts w:ascii="Arial" w:eastAsia="Times New Roman" w:hAnsi="Arial" w:cs="Arial"/>
            <w:color w:val="008000"/>
            <w:sz w:val="20"/>
            <w:szCs w:val="20"/>
            <w:lang w:eastAsia="ru-RU"/>
          </w:rPr>
          <w:t>пунктом 10 части 1 статьи 8</w:t>
        </w:r>
      </w:hyperlink>
      <w:r w:rsidRPr="00A13DE7">
        <w:rPr>
          <w:rFonts w:ascii="Arial" w:eastAsia="Times New Roman" w:hAnsi="Arial" w:cs="Arial"/>
          <w:color w:val="000000"/>
          <w:sz w:val="20"/>
          <w:szCs w:val="20"/>
          <w:lang w:eastAsia="ru-RU"/>
        </w:rPr>
        <w:t> Федерального закона "Об опеке и попечительстве".</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20"/>
          <w:szCs w:val="20"/>
          <w:lang w:eastAsia="ru-RU"/>
        </w:rPr>
      </w:pPr>
      <w:hyperlink r:id="rId494" w:anchor="block_1000" w:history="1">
        <w:r w:rsidRPr="00A13DE7">
          <w:rPr>
            <w:rFonts w:ascii="Arial" w:eastAsia="Times New Roman" w:hAnsi="Arial" w:cs="Arial"/>
            <w:color w:val="008000"/>
            <w:sz w:val="20"/>
            <w:szCs w:val="20"/>
            <w:lang w:eastAsia="ru-RU"/>
          </w:rPr>
          <w:t>Порядок</w:t>
        </w:r>
      </w:hyperlink>
      <w:r w:rsidRPr="00A13DE7">
        <w:rPr>
          <w:rFonts w:ascii="Arial" w:eastAsia="Times New Roman" w:hAnsi="Arial" w:cs="Arial"/>
          <w:color w:val="000000"/>
          <w:sz w:val="20"/>
          <w:szCs w:val="20"/>
          <w:lang w:eastAsia="ru-RU"/>
        </w:rPr>
        <w:t> и условия временной передачи ребенка в семью граждан, постоянно проживающих на территории Российской Федерации, а также требования к таким гражданам устанавливаются Правительством Российской Федерации.</w:t>
      </w:r>
    </w:p>
    <w:p w:rsidR="00A13DE7" w:rsidRPr="00A13DE7" w:rsidRDefault="00A13DE7" w:rsidP="00A13DE7">
      <w:pPr>
        <w:spacing w:after="0" w:line="240" w:lineRule="auto"/>
        <w:jc w:val="both"/>
        <w:outlineLvl w:val="3"/>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ГАРАНТ:</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20"/>
          <w:szCs w:val="20"/>
          <w:lang w:eastAsia="ru-RU"/>
        </w:rPr>
      </w:pPr>
      <w:r w:rsidRPr="00A13DE7">
        <w:rPr>
          <w:rFonts w:ascii="Arial" w:eastAsia="Times New Roman" w:hAnsi="Arial" w:cs="Arial"/>
          <w:i/>
          <w:iCs/>
          <w:color w:val="800080"/>
          <w:sz w:val="20"/>
          <w:szCs w:val="20"/>
          <w:lang w:eastAsia="ru-RU"/>
        </w:rPr>
        <w:t>См. комментарии к статье 155.2 СК РФ</w:t>
      </w:r>
    </w:p>
    <w:p w:rsidR="00A13DE7" w:rsidRPr="00A13DE7" w:rsidRDefault="00A13DE7" w:rsidP="00A13DE7">
      <w:pPr>
        <w:shd w:val="clear" w:color="auto" w:fill="FFFFFF"/>
        <w:spacing w:after="0" w:line="240" w:lineRule="auto"/>
        <w:jc w:val="both"/>
        <w:rPr>
          <w:rFonts w:ascii="Arial" w:eastAsia="Times New Roman" w:hAnsi="Arial" w:cs="Arial"/>
          <w:color w:val="000000"/>
          <w:sz w:val="18"/>
          <w:szCs w:val="18"/>
          <w:lang w:eastAsia="ru-RU"/>
        </w:rPr>
      </w:pPr>
    </w:p>
    <w:p w:rsidR="00A13DE7" w:rsidRPr="00A13DE7" w:rsidRDefault="00A13DE7" w:rsidP="00A13DE7">
      <w:pPr>
        <w:shd w:val="clear" w:color="auto" w:fill="FFFFFF"/>
        <w:spacing w:after="0" w:line="240" w:lineRule="auto"/>
        <w:rPr>
          <w:rFonts w:ascii="Arial" w:eastAsia="Times New Roman" w:hAnsi="Arial" w:cs="Arial"/>
          <w:color w:val="000000"/>
          <w:sz w:val="20"/>
          <w:szCs w:val="20"/>
          <w:lang w:eastAsia="ru-RU"/>
        </w:rPr>
      </w:pPr>
      <w:r w:rsidRPr="00A13DE7">
        <w:rPr>
          <w:rFonts w:ascii="Arial" w:eastAsia="Times New Roman" w:hAnsi="Arial" w:cs="Arial"/>
          <w:b/>
          <w:bCs/>
          <w:color w:val="000080"/>
          <w:sz w:val="20"/>
          <w:szCs w:val="20"/>
          <w:lang w:eastAsia="ru-RU"/>
        </w:rPr>
        <w:t>Статья 155.3.</w:t>
      </w:r>
      <w:r w:rsidRPr="00A13DE7">
        <w:rPr>
          <w:rFonts w:ascii="Arial" w:eastAsia="Times New Roman" w:hAnsi="Arial" w:cs="Arial"/>
          <w:color w:val="000000"/>
          <w:sz w:val="20"/>
          <w:szCs w:val="20"/>
          <w:lang w:eastAsia="ru-RU"/>
        </w:rPr>
        <w:t> Права детей, оставшихся без попечения родителей и находящихся в организациях для детей-сирот и детей, оставшихся без попечения родителей</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20"/>
          <w:szCs w:val="20"/>
          <w:lang w:eastAsia="ru-RU"/>
        </w:rPr>
      </w:pPr>
      <w:r w:rsidRPr="00A13DE7">
        <w:rPr>
          <w:rFonts w:ascii="Arial" w:eastAsia="Times New Roman" w:hAnsi="Arial" w:cs="Arial"/>
          <w:color w:val="000000"/>
          <w:sz w:val="20"/>
          <w:szCs w:val="20"/>
          <w:lang w:eastAsia="ru-RU"/>
        </w:rPr>
        <w:t xml:space="preserve">1. Дети, оставшиеся без попечения родителей и находящиеся в организациях для детей-сирот и детей, оставшихся без попечения родителей, имеют право </w:t>
      </w:r>
      <w:proofErr w:type="gramStart"/>
      <w:r w:rsidRPr="00A13DE7">
        <w:rPr>
          <w:rFonts w:ascii="Arial" w:eastAsia="Times New Roman" w:hAnsi="Arial" w:cs="Arial"/>
          <w:color w:val="000000"/>
          <w:sz w:val="20"/>
          <w:szCs w:val="20"/>
          <w:lang w:eastAsia="ru-RU"/>
        </w:rPr>
        <w:t>на</w:t>
      </w:r>
      <w:proofErr w:type="gramEnd"/>
      <w:r w:rsidRPr="00A13DE7">
        <w:rPr>
          <w:rFonts w:ascii="Arial" w:eastAsia="Times New Roman" w:hAnsi="Arial" w:cs="Arial"/>
          <w:color w:val="000000"/>
          <w:sz w:val="20"/>
          <w:szCs w:val="20"/>
          <w:lang w:eastAsia="ru-RU"/>
        </w:rPr>
        <w:t>:</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20"/>
          <w:szCs w:val="20"/>
          <w:lang w:eastAsia="ru-RU"/>
        </w:rPr>
      </w:pPr>
      <w:r w:rsidRPr="00A13DE7">
        <w:rPr>
          <w:rFonts w:ascii="Arial" w:eastAsia="Times New Roman" w:hAnsi="Arial" w:cs="Arial"/>
          <w:color w:val="000000"/>
          <w:sz w:val="20"/>
          <w:szCs w:val="20"/>
          <w:lang w:eastAsia="ru-RU"/>
        </w:rPr>
        <w:t>содержание, воспитание, образование, всестороннее развитие, уважение их человеческого достоинства, защиту их прав и законных интересов;</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20"/>
          <w:szCs w:val="20"/>
          <w:lang w:eastAsia="ru-RU"/>
        </w:rPr>
      </w:pPr>
      <w:r w:rsidRPr="00A13DE7">
        <w:rPr>
          <w:rFonts w:ascii="Arial" w:eastAsia="Times New Roman" w:hAnsi="Arial" w:cs="Arial"/>
          <w:color w:val="000000"/>
          <w:sz w:val="20"/>
          <w:szCs w:val="20"/>
          <w:lang w:eastAsia="ru-RU"/>
        </w:rPr>
        <w:t>причитающиеся им алименты, пенсии, пособия и иные социальные выплаты;</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20"/>
          <w:szCs w:val="20"/>
          <w:lang w:eastAsia="ru-RU"/>
        </w:rPr>
      </w:pPr>
      <w:r w:rsidRPr="00A13DE7">
        <w:rPr>
          <w:rFonts w:ascii="Arial" w:eastAsia="Times New Roman" w:hAnsi="Arial" w:cs="Arial"/>
          <w:color w:val="000000"/>
          <w:sz w:val="20"/>
          <w:szCs w:val="20"/>
          <w:lang w:eastAsia="ru-RU"/>
        </w:rPr>
        <w:t>сохранение права собственности на жилое помещение или права пользования жилым помещением либо, если отсутствует жилое помещение, получение жилого помещения в соответствии с </w:t>
      </w:r>
      <w:hyperlink r:id="rId495" w:anchor="block_57022" w:history="1">
        <w:r w:rsidRPr="00A13DE7">
          <w:rPr>
            <w:rFonts w:ascii="Arial" w:eastAsia="Times New Roman" w:hAnsi="Arial" w:cs="Arial"/>
            <w:color w:val="008000"/>
            <w:sz w:val="20"/>
            <w:szCs w:val="20"/>
            <w:lang w:eastAsia="ru-RU"/>
          </w:rPr>
          <w:t>жилищным законодательством</w:t>
        </w:r>
      </w:hyperlink>
      <w:r w:rsidRPr="00A13DE7">
        <w:rPr>
          <w:rFonts w:ascii="Arial" w:eastAsia="Times New Roman" w:hAnsi="Arial" w:cs="Arial"/>
          <w:color w:val="000000"/>
          <w:sz w:val="20"/>
          <w:szCs w:val="20"/>
          <w:lang w:eastAsia="ru-RU"/>
        </w:rPr>
        <w:t>.</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20"/>
          <w:szCs w:val="20"/>
          <w:lang w:eastAsia="ru-RU"/>
        </w:rPr>
      </w:pPr>
      <w:r w:rsidRPr="00A13DE7">
        <w:rPr>
          <w:rFonts w:ascii="Arial" w:eastAsia="Times New Roman" w:hAnsi="Arial" w:cs="Arial"/>
          <w:color w:val="000000"/>
          <w:sz w:val="20"/>
          <w:szCs w:val="20"/>
          <w:lang w:eastAsia="ru-RU"/>
        </w:rPr>
        <w:t>2. Дети, оставшиеся без попечения родителей и находящиеся в организациях для детей-сирот и детей, оставшихся без попечения родителей, обладают также правами, предусмотренными </w:t>
      </w:r>
      <w:hyperlink r:id="rId496" w:anchor="block_55" w:history="1">
        <w:r w:rsidRPr="00A13DE7">
          <w:rPr>
            <w:rFonts w:ascii="Arial" w:eastAsia="Times New Roman" w:hAnsi="Arial" w:cs="Arial"/>
            <w:color w:val="008000"/>
            <w:sz w:val="20"/>
            <w:szCs w:val="20"/>
            <w:lang w:eastAsia="ru-RU"/>
          </w:rPr>
          <w:t>статьями 55-57</w:t>
        </w:r>
      </w:hyperlink>
      <w:r w:rsidRPr="00A13DE7">
        <w:rPr>
          <w:rFonts w:ascii="Arial" w:eastAsia="Times New Roman" w:hAnsi="Arial" w:cs="Arial"/>
          <w:color w:val="000000"/>
          <w:sz w:val="20"/>
          <w:szCs w:val="20"/>
          <w:lang w:eastAsia="ru-RU"/>
        </w:rPr>
        <w:t> настоящего Кодекса.</w:t>
      </w:r>
    </w:p>
    <w:p w:rsidR="00A13DE7" w:rsidRPr="00A13DE7" w:rsidRDefault="00A13DE7" w:rsidP="00A13DE7">
      <w:pPr>
        <w:spacing w:after="0" w:line="240" w:lineRule="auto"/>
        <w:jc w:val="both"/>
        <w:outlineLvl w:val="3"/>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ГАРАНТ:</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20"/>
          <w:szCs w:val="20"/>
          <w:lang w:eastAsia="ru-RU"/>
        </w:rPr>
      </w:pPr>
      <w:r w:rsidRPr="00A13DE7">
        <w:rPr>
          <w:rFonts w:ascii="Arial" w:eastAsia="Times New Roman" w:hAnsi="Arial" w:cs="Arial"/>
          <w:i/>
          <w:iCs/>
          <w:color w:val="800080"/>
          <w:sz w:val="20"/>
          <w:szCs w:val="20"/>
          <w:lang w:eastAsia="ru-RU"/>
        </w:rPr>
        <w:t>См. комментарии к статье 155.3 СК РФ</w:t>
      </w:r>
    </w:p>
    <w:p w:rsidR="00A13DE7" w:rsidRPr="00A13DE7" w:rsidRDefault="00A13DE7" w:rsidP="00A13DE7">
      <w:pPr>
        <w:spacing w:after="0" w:line="240" w:lineRule="auto"/>
        <w:rPr>
          <w:rFonts w:ascii="Times New Roman" w:eastAsia="Times New Roman" w:hAnsi="Times New Roman" w:cs="Times New Roman"/>
          <w:sz w:val="24"/>
          <w:szCs w:val="24"/>
          <w:lang w:eastAsia="ru-RU"/>
        </w:rPr>
      </w:pPr>
    </w:p>
    <w:p w:rsidR="00A13DE7" w:rsidRPr="00A13DE7" w:rsidRDefault="00A13DE7" w:rsidP="00A13DE7">
      <w:pPr>
        <w:shd w:val="clear" w:color="auto" w:fill="FFFFFF"/>
        <w:spacing w:after="0" w:line="240" w:lineRule="auto"/>
        <w:jc w:val="center"/>
        <w:rPr>
          <w:rFonts w:ascii="Arial" w:eastAsia="Times New Roman" w:hAnsi="Arial" w:cs="Arial"/>
          <w:b/>
          <w:bCs/>
          <w:color w:val="000080"/>
          <w:sz w:val="18"/>
          <w:szCs w:val="18"/>
          <w:lang w:eastAsia="ru-RU"/>
        </w:rPr>
      </w:pPr>
      <w:r w:rsidRPr="00A13DE7">
        <w:rPr>
          <w:rFonts w:ascii="Arial" w:eastAsia="Times New Roman" w:hAnsi="Arial" w:cs="Arial"/>
          <w:b/>
          <w:bCs/>
          <w:color w:val="000080"/>
          <w:sz w:val="18"/>
          <w:szCs w:val="18"/>
          <w:lang w:eastAsia="ru-RU"/>
        </w:rPr>
        <w:t>Раздел VII. Применение семейного законодательства к семейным отношениям с участием иностранных граждан и лиц без гражданства</w:t>
      </w:r>
    </w:p>
    <w:p w:rsidR="00A13DE7" w:rsidRPr="00A13DE7" w:rsidRDefault="00A13DE7" w:rsidP="00A13DE7">
      <w:pPr>
        <w:shd w:val="clear" w:color="auto" w:fill="FFFFFF"/>
        <w:spacing w:after="0" w:line="240" w:lineRule="auto"/>
        <w:jc w:val="both"/>
        <w:rPr>
          <w:rFonts w:ascii="Arial" w:eastAsia="Times New Roman" w:hAnsi="Arial" w:cs="Arial"/>
          <w:color w:val="000000"/>
          <w:sz w:val="18"/>
          <w:szCs w:val="18"/>
          <w:lang w:eastAsia="ru-RU"/>
        </w:rPr>
      </w:pPr>
    </w:p>
    <w:p w:rsidR="00A13DE7" w:rsidRPr="00A13DE7" w:rsidRDefault="00A13DE7" w:rsidP="00A13DE7">
      <w:pPr>
        <w:shd w:val="clear" w:color="auto" w:fill="FFFFFF"/>
        <w:spacing w:after="0" w:line="240" w:lineRule="auto"/>
        <w:rPr>
          <w:rFonts w:ascii="Arial" w:eastAsia="Times New Roman" w:hAnsi="Arial" w:cs="Arial"/>
          <w:color w:val="000000"/>
          <w:sz w:val="18"/>
          <w:szCs w:val="18"/>
          <w:lang w:eastAsia="ru-RU"/>
        </w:rPr>
      </w:pPr>
      <w:r w:rsidRPr="00A13DE7">
        <w:rPr>
          <w:rFonts w:ascii="Arial" w:eastAsia="Times New Roman" w:hAnsi="Arial" w:cs="Arial"/>
          <w:b/>
          <w:bCs/>
          <w:color w:val="000080"/>
          <w:sz w:val="18"/>
          <w:szCs w:val="18"/>
          <w:lang w:eastAsia="ru-RU"/>
        </w:rPr>
        <w:t>Статья 156.</w:t>
      </w:r>
      <w:r w:rsidRPr="00A13DE7">
        <w:rPr>
          <w:rFonts w:ascii="Arial" w:eastAsia="Times New Roman" w:hAnsi="Arial" w:cs="Arial"/>
          <w:color w:val="000000"/>
          <w:sz w:val="18"/>
          <w:szCs w:val="18"/>
          <w:lang w:eastAsia="ru-RU"/>
        </w:rPr>
        <w:t> Заключение брака на территории Российской Федерации</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1. Форма и порядок заключения брака на территории Российской Федерации определяются законодательством Российской Федерации.</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2. Условия заключения брака на территории Российской Федерации определяются для каждого из лиц, вступающих в брак, законодательством государства, гражданином которого лицо является в момент заключения брака, с соблюдением требований </w:t>
      </w:r>
      <w:hyperlink r:id="rId497" w:anchor="block_14" w:history="1">
        <w:r w:rsidRPr="00A13DE7">
          <w:rPr>
            <w:rFonts w:ascii="Arial" w:eastAsia="Times New Roman" w:hAnsi="Arial" w:cs="Arial"/>
            <w:color w:val="008000"/>
            <w:sz w:val="18"/>
            <w:szCs w:val="18"/>
            <w:lang w:eastAsia="ru-RU"/>
          </w:rPr>
          <w:t>статьи 14</w:t>
        </w:r>
      </w:hyperlink>
      <w:r w:rsidRPr="00A13DE7">
        <w:rPr>
          <w:rFonts w:ascii="Arial" w:eastAsia="Times New Roman" w:hAnsi="Arial" w:cs="Arial"/>
          <w:color w:val="000000"/>
          <w:sz w:val="18"/>
          <w:szCs w:val="18"/>
          <w:lang w:eastAsia="ru-RU"/>
        </w:rPr>
        <w:t> настоящего Кодекса в отношении обстоятельств, препятствующих заключению брака.</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3. Если лицо наряду с гражданством иностранного государства имеет гражданство Российской Федерации, к условиям заключения брака применяется законодательство Российской Федерации. При наличии у лица гражданства нескольких иностранных госуда</w:t>
      </w:r>
      <w:proofErr w:type="gramStart"/>
      <w:r w:rsidRPr="00A13DE7">
        <w:rPr>
          <w:rFonts w:ascii="Arial" w:eastAsia="Times New Roman" w:hAnsi="Arial" w:cs="Arial"/>
          <w:color w:val="000000"/>
          <w:sz w:val="18"/>
          <w:szCs w:val="18"/>
          <w:lang w:eastAsia="ru-RU"/>
        </w:rPr>
        <w:t>рств пр</w:t>
      </w:r>
      <w:proofErr w:type="gramEnd"/>
      <w:r w:rsidRPr="00A13DE7">
        <w:rPr>
          <w:rFonts w:ascii="Arial" w:eastAsia="Times New Roman" w:hAnsi="Arial" w:cs="Arial"/>
          <w:color w:val="000000"/>
          <w:sz w:val="18"/>
          <w:szCs w:val="18"/>
          <w:lang w:eastAsia="ru-RU"/>
        </w:rPr>
        <w:t>именяется по выбору данного лица законодательство одного из этих государств.</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4. Условия заключения брака лицом без гражданства на территории Российской Федерации определяются законодательством государства, в котором это лицо имеет постоянное место жительства.</w:t>
      </w:r>
    </w:p>
    <w:p w:rsidR="00A13DE7" w:rsidRPr="00A13DE7" w:rsidRDefault="00A13DE7" w:rsidP="00A13DE7">
      <w:pPr>
        <w:spacing w:after="0" w:line="240" w:lineRule="auto"/>
        <w:jc w:val="both"/>
        <w:outlineLvl w:val="3"/>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ГАРАНТ:</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См. комментарии к статье 156 СК РФ</w:t>
      </w:r>
    </w:p>
    <w:p w:rsidR="00A13DE7" w:rsidRPr="00A13DE7" w:rsidRDefault="00A13DE7" w:rsidP="00A13DE7">
      <w:pPr>
        <w:shd w:val="clear" w:color="auto" w:fill="FFFFFF"/>
        <w:spacing w:after="0" w:line="240" w:lineRule="auto"/>
        <w:jc w:val="both"/>
        <w:rPr>
          <w:rFonts w:ascii="Arial" w:eastAsia="Times New Roman" w:hAnsi="Arial" w:cs="Arial"/>
          <w:color w:val="000000"/>
          <w:sz w:val="18"/>
          <w:szCs w:val="18"/>
          <w:lang w:eastAsia="ru-RU"/>
        </w:rPr>
      </w:pPr>
    </w:p>
    <w:p w:rsidR="00A13DE7" w:rsidRPr="00A13DE7" w:rsidRDefault="00A13DE7" w:rsidP="00A13DE7">
      <w:pPr>
        <w:shd w:val="clear" w:color="auto" w:fill="FFFFFF"/>
        <w:spacing w:after="0" w:line="240" w:lineRule="auto"/>
        <w:rPr>
          <w:rFonts w:ascii="Arial" w:eastAsia="Times New Roman" w:hAnsi="Arial" w:cs="Arial"/>
          <w:color w:val="000000"/>
          <w:sz w:val="18"/>
          <w:szCs w:val="18"/>
          <w:lang w:eastAsia="ru-RU"/>
        </w:rPr>
      </w:pPr>
      <w:r w:rsidRPr="00A13DE7">
        <w:rPr>
          <w:rFonts w:ascii="Arial" w:eastAsia="Times New Roman" w:hAnsi="Arial" w:cs="Arial"/>
          <w:b/>
          <w:bCs/>
          <w:color w:val="000080"/>
          <w:sz w:val="18"/>
          <w:szCs w:val="18"/>
          <w:lang w:eastAsia="ru-RU"/>
        </w:rPr>
        <w:t>Статья 157.</w:t>
      </w:r>
      <w:r w:rsidRPr="00A13DE7">
        <w:rPr>
          <w:rFonts w:ascii="Arial" w:eastAsia="Times New Roman" w:hAnsi="Arial" w:cs="Arial"/>
          <w:color w:val="000000"/>
          <w:sz w:val="18"/>
          <w:szCs w:val="18"/>
          <w:lang w:eastAsia="ru-RU"/>
        </w:rPr>
        <w:t> Заключение браков в дипломатических представительствах и консульских учреждениях</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1. Браки между гражданами Российской Федерации, проживающими за пределами территории Российской Федерации, заключаются в дипломатических представительствах или в консульских учреждениях Российской Федерации.</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2. Браки между иностранными гражданами, заключенные на территории Российской Федерации в дипломатических представительствах и консульских учреждениях иностранных государств, признаются на условиях взаимности действительными в Российской Федерации, если эти лица в момент заключения брака являлись гражданами иностранного государства, назначившего посла или консула в Российской Федерации.</w:t>
      </w:r>
    </w:p>
    <w:p w:rsidR="00A13DE7" w:rsidRPr="00A13DE7" w:rsidRDefault="00A13DE7" w:rsidP="00A13DE7">
      <w:pPr>
        <w:spacing w:after="0" w:line="240" w:lineRule="auto"/>
        <w:jc w:val="both"/>
        <w:outlineLvl w:val="3"/>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ГАРАНТ:</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См. комментарии к статье 157 СК РФ</w:t>
      </w:r>
    </w:p>
    <w:p w:rsidR="00A13DE7" w:rsidRPr="00A13DE7" w:rsidRDefault="00A13DE7" w:rsidP="00A13DE7">
      <w:pPr>
        <w:shd w:val="clear" w:color="auto" w:fill="FFFFFF"/>
        <w:spacing w:after="0" w:line="240" w:lineRule="auto"/>
        <w:jc w:val="both"/>
        <w:rPr>
          <w:rFonts w:ascii="Arial" w:eastAsia="Times New Roman" w:hAnsi="Arial" w:cs="Arial"/>
          <w:color w:val="000000"/>
          <w:sz w:val="18"/>
          <w:szCs w:val="18"/>
          <w:lang w:eastAsia="ru-RU"/>
        </w:rPr>
      </w:pPr>
    </w:p>
    <w:p w:rsidR="00A13DE7" w:rsidRPr="00A13DE7" w:rsidRDefault="00A13DE7" w:rsidP="00A13DE7">
      <w:pPr>
        <w:shd w:val="clear" w:color="auto" w:fill="FFFFFF"/>
        <w:spacing w:after="0" w:line="240" w:lineRule="auto"/>
        <w:rPr>
          <w:rFonts w:ascii="Arial" w:eastAsia="Times New Roman" w:hAnsi="Arial" w:cs="Arial"/>
          <w:color w:val="000000"/>
          <w:sz w:val="18"/>
          <w:szCs w:val="18"/>
          <w:lang w:eastAsia="ru-RU"/>
        </w:rPr>
      </w:pPr>
      <w:r w:rsidRPr="00A13DE7">
        <w:rPr>
          <w:rFonts w:ascii="Arial" w:eastAsia="Times New Roman" w:hAnsi="Arial" w:cs="Arial"/>
          <w:b/>
          <w:bCs/>
          <w:color w:val="000080"/>
          <w:sz w:val="18"/>
          <w:szCs w:val="18"/>
          <w:lang w:eastAsia="ru-RU"/>
        </w:rPr>
        <w:t>Статья 158.</w:t>
      </w:r>
      <w:r w:rsidRPr="00A13DE7">
        <w:rPr>
          <w:rFonts w:ascii="Arial" w:eastAsia="Times New Roman" w:hAnsi="Arial" w:cs="Arial"/>
          <w:color w:val="000000"/>
          <w:sz w:val="18"/>
          <w:szCs w:val="18"/>
          <w:lang w:eastAsia="ru-RU"/>
        </w:rPr>
        <w:t> Признание браков, заключенных за пределами территории Российской Федерации</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1. Браки между гражданами Российской Федерации и браки между гражданами Российской Федерации и иностранными гражданами или лицами без гражданства, заключенные за пределами территории Российской Федерации с соблюдением законодательства государства, на территории которого они заключены, признаются действительными в Российской Федерации, если отсутствуют предусмотренные </w:t>
      </w:r>
      <w:hyperlink r:id="rId498" w:anchor="block_14" w:history="1">
        <w:r w:rsidRPr="00A13DE7">
          <w:rPr>
            <w:rFonts w:ascii="Arial" w:eastAsia="Times New Roman" w:hAnsi="Arial" w:cs="Arial"/>
            <w:color w:val="008000"/>
            <w:sz w:val="18"/>
            <w:szCs w:val="18"/>
            <w:lang w:eastAsia="ru-RU"/>
          </w:rPr>
          <w:t>статьей 14</w:t>
        </w:r>
      </w:hyperlink>
      <w:r w:rsidRPr="00A13DE7">
        <w:rPr>
          <w:rFonts w:ascii="Arial" w:eastAsia="Times New Roman" w:hAnsi="Arial" w:cs="Arial"/>
          <w:color w:val="000000"/>
          <w:sz w:val="18"/>
          <w:szCs w:val="18"/>
          <w:lang w:eastAsia="ru-RU"/>
        </w:rPr>
        <w:t> настоящего Кодекса обстоятельства, препятствующие заключению брака.</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2. Браки между иностранными гражданами, заключенные за пределами территории Российской Федерации с соблюдением законодательства государства, на территории которого они заключены, признаются действительными в Российской Федерации.</w:t>
      </w:r>
    </w:p>
    <w:p w:rsidR="00A13DE7" w:rsidRPr="00A13DE7" w:rsidRDefault="00A13DE7" w:rsidP="00A13DE7">
      <w:pPr>
        <w:spacing w:after="0" w:line="240" w:lineRule="auto"/>
        <w:jc w:val="both"/>
        <w:outlineLvl w:val="3"/>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lastRenderedPageBreak/>
        <w:t>ГАРАНТ:</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См. комментарии к статье 158 СК РФ</w:t>
      </w:r>
    </w:p>
    <w:p w:rsidR="00A13DE7" w:rsidRPr="00A13DE7" w:rsidRDefault="00A13DE7" w:rsidP="00A13DE7">
      <w:pPr>
        <w:shd w:val="clear" w:color="auto" w:fill="FFFFFF"/>
        <w:spacing w:after="0" w:line="240" w:lineRule="auto"/>
        <w:jc w:val="both"/>
        <w:rPr>
          <w:rFonts w:ascii="Arial" w:eastAsia="Times New Roman" w:hAnsi="Arial" w:cs="Arial"/>
          <w:color w:val="000000"/>
          <w:sz w:val="18"/>
          <w:szCs w:val="18"/>
          <w:lang w:eastAsia="ru-RU"/>
        </w:rPr>
      </w:pPr>
    </w:p>
    <w:p w:rsidR="00A13DE7" w:rsidRPr="00A13DE7" w:rsidRDefault="00A13DE7" w:rsidP="00A13DE7">
      <w:pPr>
        <w:shd w:val="clear" w:color="auto" w:fill="FFFFFF"/>
        <w:spacing w:after="0" w:line="240" w:lineRule="auto"/>
        <w:rPr>
          <w:rFonts w:ascii="Arial" w:eastAsia="Times New Roman" w:hAnsi="Arial" w:cs="Arial"/>
          <w:color w:val="000000"/>
          <w:sz w:val="18"/>
          <w:szCs w:val="18"/>
          <w:lang w:eastAsia="ru-RU"/>
        </w:rPr>
      </w:pPr>
      <w:r w:rsidRPr="00A13DE7">
        <w:rPr>
          <w:rFonts w:ascii="Arial" w:eastAsia="Times New Roman" w:hAnsi="Arial" w:cs="Arial"/>
          <w:b/>
          <w:bCs/>
          <w:color w:val="000080"/>
          <w:sz w:val="18"/>
          <w:szCs w:val="18"/>
          <w:lang w:eastAsia="ru-RU"/>
        </w:rPr>
        <w:t>Статья 159.</w:t>
      </w:r>
      <w:r w:rsidRPr="00A13DE7">
        <w:rPr>
          <w:rFonts w:ascii="Arial" w:eastAsia="Times New Roman" w:hAnsi="Arial" w:cs="Arial"/>
          <w:color w:val="000000"/>
          <w:sz w:val="18"/>
          <w:szCs w:val="18"/>
          <w:lang w:eastAsia="ru-RU"/>
        </w:rPr>
        <w:t> Недействительность брака, заключенного на территории Российской Федерации или за пределами территории Российской Федерации</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Недействительность брака, заключенного на территории Российской Федерации или за пределами Российской Федерации, определяется законодательством, которое в соответствии со </w:t>
      </w:r>
      <w:hyperlink r:id="rId499" w:anchor="block_156" w:history="1">
        <w:r w:rsidRPr="00A13DE7">
          <w:rPr>
            <w:rFonts w:ascii="Arial" w:eastAsia="Times New Roman" w:hAnsi="Arial" w:cs="Arial"/>
            <w:color w:val="008000"/>
            <w:sz w:val="18"/>
            <w:szCs w:val="18"/>
            <w:lang w:eastAsia="ru-RU"/>
          </w:rPr>
          <w:t>статьями 156</w:t>
        </w:r>
      </w:hyperlink>
      <w:r w:rsidRPr="00A13DE7">
        <w:rPr>
          <w:rFonts w:ascii="Arial" w:eastAsia="Times New Roman" w:hAnsi="Arial" w:cs="Arial"/>
          <w:color w:val="000000"/>
          <w:sz w:val="18"/>
          <w:szCs w:val="18"/>
          <w:lang w:eastAsia="ru-RU"/>
        </w:rPr>
        <w:t> и </w:t>
      </w:r>
      <w:hyperlink r:id="rId500" w:anchor="block_158" w:history="1">
        <w:r w:rsidRPr="00A13DE7">
          <w:rPr>
            <w:rFonts w:ascii="Arial" w:eastAsia="Times New Roman" w:hAnsi="Arial" w:cs="Arial"/>
            <w:color w:val="008000"/>
            <w:sz w:val="18"/>
            <w:szCs w:val="18"/>
            <w:lang w:eastAsia="ru-RU"/>
          </w:rPr>
          <w:t>158</w:t>
        </w:r>
      </w:hyperlink>
      <w:r w:rsidRPr="00A13DE7">
        <w:rPr>
          <w:rFonts w:ascii="Arial" w:eastAsia="Times New Roman" w:hAnsi="Arial" w:cs="Arial"/>
          <w:color w:val="000000"/>
          <w:sz w:val="18"/>
          <w:szCs w:val="18"/>
          <w:lang w:eastAsia="ru-RU"/>
        </w:rPr>
        <w:t> настоящего Кодекса применялось при заключении брака.</w:t>
      </w:r>
    </w:p>
    <w:p w:rsidR="00A13DE7" w:rsidRPr="00A13DE7" w:rsidRDefault="00A13DE7" w:rsidP="00A13DE7">
      <w:pPr>
        <w:spacing w:after="0" w:line="240" w:lineRule="auto"/>
        <w:jc w:val="both"/>
        <w:outlineLvl w:val="3"/>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ГАРАНТ:</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См. комментарии к статье 159 СК РФ</w:t>
      </w:r>
    </w:p>
    <w:p w:rsidR="00A13DE7" w:rsidRPr="00A13DE7" w:rsidRDefault="00A13DE7" w:rsidP="00A13DE7">
      <w:pPr>
        <w:shd w:val="clear" w:color="auto" w:fill="FFFFFF"/>
        <w:spacing w:after="0" w:line="240" w:lineRule="auto"/>
        <w:jc w:val="both"/>
        <w:rPr>
          <w:rFonts w:ascii="Arial" w:eastAsia="Times New Roman" w:hAnsi="Arial" w:cs="Arial"/>
          <w:color w:val="000000"/>
          <w:sz w:val="18"/>
          <w:szCs w:val="18"/>
          <w:lang w:eastAsia="ru-RU"/>
        </w:rPr>
      </w:pPr>
    </w:p>
    <w:p w:rsidR="00A13DE7" w:rsidRPr="00A13DE7" w:rsidRDefault="00A13DE7" w:rsidP="00A13DE7">
      <w:pPr>
        <w:spacing w:after="0" w:line="240" w:lineRule="auto"/>
        <w:jc w:val="both"/>
        <w:outlineLvl w:val="3"/>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Информация об изменениях:</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18"/>
          <w:szCs w:val="18"/>
          <w:lang w:eastAsia="ru-RU"/>
        </w:rPr>
      </w:pPr>
      <w:hyperlink r:id="rId501" w:anchor="block_105" w:history="1">
        <w:r w:rsidRPr="00A13DE7">
          <w:rPr>
            <w:rFonts w:ascii="Arial" w:eastAsia="Times New Roman" w:hAnsi="Arial" w:cs="Arial"/>
            <w:i/>
            <w:iCs/>
            <w:color w:val="008000"/>
            <w:sz w:val="18"/>
            <w:szCs w:val="18"/>
            <w:lang w:eastAsia="ru-RU"/>
          </w:rPr>
          <w:t>Федеральным законом</w:t>
        </w:r>
      </w:hyperlink>
      <w:r w:rsidRPr="00A13DE7">
        <w:rPr>
          <w:rFonts w:ascii="Arial" w:eastAsia="Times New Roman" w:hAnsi="Arial" w:cs="Arial"/>
          <w:i/>
          <w:iCs/>
          <w:color w:val="800080"/>
          <w:sz w:val="18"/>
          <w:szCs w:val="18"/>
          <w:lang w:eastAsia="ru-RU"/>
        </w:rPr>
        <w:t> от 15 ноября 1997 г. N 140-ФЗ в статью 160 настоящего Кодекса внесены изменения</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18"/>
          <w:szCs w:val="18"/>
          <w:lang w:eastAsia="ru-RU"/>
        </w:rPr>
      </w:pPr>
      <w:hyperlink r:id="rId502" w:anchor="block_160" w:history="1">
        <w:r w:rsidRPr="00A13DE7">
          <w:rPr>
            <w:rFonts w:ascii="Arial" w:eastAsia="Times New Roman" w:hAnsi="Arial" w:cs="Arial"/>
            <w:i/>
            <w:iCs/>
            <w:color w:val="008000"/>
            <w:sz w:val="18"/>
            <w:szCs w:val="18"/>
            <w:lang w:eastAsia="ru-RU"/>
          </w:rPr>
          <w:t>См. те</w:t>
        </w:r>
        <w:proofErr w:type="gramStart"/>
        <w:r w:rsidRPr="00A13DE7">
          <w:rPr>
            <w:rFonts w:ascii="Arial" w:eastAsia="Times New Roman" w:hAnsi="Arial" w:cs="Arial"/>
            <w:i/>
            <w:iCs/>
            <w:color w:val="008000"/>
            <w:sz w:val="18"/>
            <w:szCs w:val="18"/>
            <w:lang w:eastAsia="ru-RU"/>
          </w:rPr>
          <w:t>кст ст</w:t>
        </w:r>
        <w:proofErr w:type="gramEnd"/>
        <w:r w:rsidRPr="00A13DE7">
          <w:rPr>
            <w:rFonts w:ascii="Arial" w:eastAsia="Times New Roman" w:hAnsi="Arial" w:cs="Arial"/>
            <w:i/>
            <w:iCs/>
            <w:color w:val="008000"/>
            <w:sz w:val="18"/>
            <w:szCs w:val="18"/>
            <w:lang w:eastAsia="ru-RU"/>
          </w:rPr>
          <w:t>атьи в предыдущей редакции</w:t>
        </w:r>
      </w:hyperlink>
    </w:p>
    <w:p w:rsidR="00A13DE7" w:rsidRPr="00A13DE7" w:rsidRDefault="00A13DE7" w:rsidP="00A13DE7">
      <w:pPr>
        <w:shd w:val="clear" w:color="auto" w:fill="FFFFFF"/>
        <w:spacing w:after="0" w:line="240" w:lineRule="auto"/>
        <w:jc w:val="both"/>
        <w:rPr>
          <w:rFonts w:ascii="Arial" w:eastAsia="Times New Roman" w:hAnsi="Arial" w:cs="Arial"/>
          <w:i/>
          <w:iCs/>
          <w:color w:val="800080"/>
          <w:sz w:val="18"/>
          <w:szCs w:val="18"/>
          <w:lang w:eastAsia="ru-RU"/>
        </w:rPr>
      </w:pPr>
    </w:p>
    <w:p w:rsidR="00A13DE7" w:rsidRPr="00A13DE7" w:rsidRDefault="00A13DE7" w:rsidP="00A13DE7">
      <w:pPr>
        <w:shd w:val="clear" w:color="auto" w:fill="FFFFFF"/>
        <w:spacing w:after="0" w:line="240" w:lineRule="auto"/>
        <w:rPr>
          <w:rFonts w:ascii="Arial" w:eastAsia="Times New Roman" w:hAnsi="Arial" w:cs="Arial"/>
          <w:color w:val="000000"/>
          <w:sz w:val="18"/>
          <w:szCs w:val="18"/>
          <w:lang w:eastAsia="ru-RU"/>
        </w:rPr>
      </w:pPr>
      <w:r w:rsidRPr="00A13DE7">
        <w:rPr>
          <w:rFonts w:ascii="Arial" w:eastAsia="Times New Roman" w:hAnsi="Arial" w:cs="Arial"/>
          <w:b/>
          <w:bCs/>
          <w:color w:val="000080"/>
          <w:sz w:val="18"/>
          <w:szCs w:val="18"/>
          <w:lang w:eastAsia="ru-RU"/>
        </w:rPr>
        <w:t>Статья 160.</w:t>
      </w:r>
      <w:r w:rsidRPr="00A13DE7">
        <w:rPr>
          <w:rFonts w:ascii="Arial" w:eastAsia="Times New Roman" w:hAnsi="Arial" w:cs="Arial"/>
          <w:color w:val="000000"/>
          <w:sz w:val="18"/>
          <w:szCs w:val="18"/>
          <w:lang w:eastAsia="ru-RU"/>
        </w:rPr>
        <w:t> Расторжение брака</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1. Расторжение брака между гражданами Российской Федерации и иностранными гражданами или лицами без гражданства, а также брака между иностранными гражданами на территории Российской Федерации производится в соответствии с законодательством Российской Федерации.</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 xml:space="preserve">2. </w:t>
      </w:r>
      <w:proofErr w:type="gramStart"/>
      <w:r w:rsidRPr="00A13DE7">
        <w:rPr>
          <w:rFonts w:ascii="Arial" w:eastAsia="Times New Roman" w:hAnsi="Arial" w:cs="Arial"/>
          <w:color w:val="000000"/>
          <w:sz w:val="18"/>
          <w:szCs w:val="18"/>
          <w:lang w:eastAsia="ru-RU"/>
        </w:rPr>
        <w:t>Гражданин Российской Федерации, проживающий за пределами территории Российской Федерации, вправе расторгнуть брак с проживающим за пределами территории Российской Федерации супругом независимо от его гражданства в суде Российской Федерации.</w:t>
      </w:r>
      <w:proofErr w:type="gramEnd"/>
      <w:r w:rsidRPr="00A13DE7">
        <w:rPr>
          <w:rFonts w:ascii="Arial" w:eastAsia="Times New Roman" w:hAnsi="Arial" w:cs="Arial"/>
          <w:color w:val="000000"/>
          <w:sz w:val="18"/>
          <w:szCs w:val="18"/>
          <w:lang w:eastAsia="ru-RU"/>
        </w:rPr>
        <w:t xml:space="preserve"> В случае, если в соответствии </w:t>
      </w:r>
      <w:proofErr w:type="spellStart"/>
      <w:r w:rsidRPr="00A13DE7">
        <w:rPr>
          <w:rFonts w:ascii="Arial" w:eastAsia="Times New Roman" w:hAnsi="Arial" w:cs="Arial"/>
          <w:color w:val="000000"/>
          <w:sz w:val="18"/>
          <w:szCs w:val="18"/>
          <w:lang w:eastAsia="ru-RU"/>
        </w:rPr>
        <w:t>с</w:t>
      </w:r>
      <w:hyperlink r:id="rId503" w:anchor="block_19" w:history="1">
        <w:r w:rsidRPr="00A13DE7">
          <w:rPr>
            <w:rFonts w:ascii="Arial" w:eastAsia="Times New Roman" w:hAnsi="Arial" w:cs="Arial"/>
            <w:color w:val="008000"/>
            <w:sz w:val="18"/>
            <w:szCs w:val="18"/>
            <w:lang w:eastAsia="ru-RU"/>
          </w:rPr>
          <w:t>законодательством</w:t>
        </w:r>
        <w:proofErr w:type="spellEnd"/>
      </w:hyperlink>
      <w:r w:rsidRPr="00A13DE7">
        <w:rPr>
          <w:rFonts w:ascii="Arial" w:eastAsia="Times New Roman" w:hAnsi="Arial" w:cs="Arial"/>
          <w:color w:val="000000"/>
          <w:sz w:val="18"/>
          <w:szCs w:val="18"/>
          <w:lang w:eastAsia="ru-RU"/>
        </w:rPr>
        <w:t xml:space="preserve"> Российской Федерации допускается расторжение брака в органах записи актов гражданского состояния, </w:t>
      </w:r>
      <w:proofErr w:type="gramStart"/>
      <w:r w:rsidRPr="00A13DE7">
        <w:rPr>
          <w:rFonts w:ascii="Arial" w:eastAsia="Times New Roman" w:hAnsi="Arial" w:cs="Arial"/>
          <w:color w:val="000000"/>
          <w:sz w:val="18"/>
          <w:szCs w:val="18"/>
          <w:lang w:eastAsia="ru-RU"/>
        </w:rPr>
        <w:t>брак</w:t>
      </w:r>
      <w:proofErr w:type="gramEnd"/>
      <w:r w:rsidRPr="00A13DE7">
        <w:rPr>
          <w:rFonts w:ascii="Arial" w:eastAsia="Times New Roman" w:hAnsi="Arial" w:cs="Arial"/>
          <w:color w:val="000000"/>
          <w:sz w:val="18"/>
          <w:szCs w:val="18"/>
          <w:lang w:eastAsia="ru-RU"/>
        </w:rPr>
        <w:t xml:space="preserve"> может быть расторгнут в дипломатических представительствах или в консульских учреждениях Российской Федерации.</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 xml:space="preserve">3. </w:t>
      </w:r>
      <w:proofErr w:type="gramStart"/>
      <w:r w:rsidRPr="00A13DE7">
        <w:rPr>
          <w:rFonts w:ascii="Arial" w:eastAsia="Times New Roman" w:hAnsi="Arial" w:cs="Arial"/>
          <w:color w:val="000000"/>
          <w:sz w:val="18"/>
          <w:szCs w:val="18"/>
          <w:lang w:eastAsia="ru-RU"/>
        </w:rPr>
        <w:t>Расторжение брака между гражданами Российской Федерации либо расторжение брака между гражданами Российской Федерации и иностранными гражданами или лицами без гражданства, совершенные за пределами территории Российской Федерации с соблюдением законодательства соответствующего иностранного государства о компетенции органов, принимавших решения о расторжении брака, и подлежащем применению при расторжении брака законодательстве, признается действительным в Российской Федерации.</w:t>
      </w:r>
      <w:proofErr w:type="gramEnd"/>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4. Расторжение брака между иностранными гражданами, совершенное за пределами территории Российской Федерации с соблюдением законодательства соответствующего иностранного государства о компетенции органов, принимавших решения о расторжении брака, и подлежащем применению при расторжении брака законодательстве, признается действительным в Российской Федерации.</w:t>
      </w:r>
    </w:p>
    <w:p w:rsidR="00A13DE7" w:rsidRPr="00A13DE7" w:rsidRDefault="00A13DE7" w:rsidP="00A13DE7">
      <w:pPr>
        <w:spacing w:after="0" w:line="240" w:lineRule="auto"/>
        <w:jc w:val="both"/>
        <w:outlineLvl w:val="3"/>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ГАРАНТ:</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См. комментарии к статье 160 СК РФ</w:t>
      </w:r>
    </w:p>
    <w:p w:rsidR="00A13DE7" w:rsidRPr="00A13DE7" w:rsidRDefault="00A13DE7" w:rsidP="00A13DE7">
      <w:pPr>
        <w:shd w:val="clear" w:color="auto" w:fill="FFFFFF"/>
        <w:spacing w:after="0" w:line="240" w:lineRule="auto"/>
        <w:jc w:val="both"/>
        <w:rPr>
          <w:rFonts w:ascii="Arial" w:eastAsia="Times New Roman" w:hAnsi="Arial" w:cs="Arial"/>
          <w:color w:val="000000"/>
          <w:sz w:val="18"/>
          <w:szCs w:val="18"/>
          <w:lang w:eastAsia="ru-RU"/>
        </w:rPr>
      </w:pPr>
    </w:p>
    <w:p w:rsidR="00A13DE7" w:rsidRPr="00A13DE7" w:rsidRDefault="00A13DE7" w:rsidP="00A13DE7">
      <w:pPr>
        <w:shd w:val="clear" w:color="auto" w:fill="FFFFFF"/>
        <w:spacing w:after="0" w:line="240" w:lineRule="auto"/>
        <w:rPr>
          <w:rFonts w:ascii="Arial" w:eastAsia="Times New Roman" w:hAnsi="Arial" w:cs="Arial"/>
          <w:color w:val="000000"/>
          <w:sz w:val="18"/>
          <w:szCs w:val="18"/>
          <w:lang w:eastAsia="ru-RU"/>
        </w:rPr>
      </w:pPr>
      <w:r w:rsidRPr="00A13DE7">
        <w:rPr>
          <w:rFonts w:ascii="Arial" w:eastAsia="Times New Roman" w:hAnsi="Arial" w:cs="Arial"/>
          <w:b/>
          <w:bCs/>
          <w:color w:val="000080"/>
          <w:sz w:val="18"/>
          <w:szCs w:val="18"/>
          <w:lang w:eastAsia="ru-RU"/>
        </w:rPr>
        <w:t>Статья 161.</w:t>
      </w:r>
      <w:r w:rsidRPr="00A13DE7">
        <w:rPr>
          <w:rFonts w:ascii="Arial" w:eastAsia="Times New Roman" w:hAnsi="Arial" w:cs="Arial"/>
          <w:color w:val="000000"/>
          <w:sz w:val="18"/>
          <w:szCs w:val="18"/>
          <w:lang w:eastAsia="ru-RU"/>
        </w:rPr>
        <w:t> Личные неимущественные и имущественные права и обязанности супругов</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1. Личные неимущественные и имущественные права и обязанности супругов определяются законодательством государства, на территории которого они имеют совместное место жительства, а при отсутствии совместного места жительства законодательством государства, на территории которого они имели последнее совместное место жительства. Личные неимущественные и имущественные права и обязанности супругов, не имевших совместного места жительства, определяются на территории Российской Федерации законодательством Российской Федерации.</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2. При заключении брачного договора или соглашения об уплате алиментов друг другу супруги, не имеющие общего гражданства или совместного места жительства, могут избрать законодательство, подлежащее применению для определения их прав и обязанностей по брачному договору или по соглашению об уплате алиментов. В случае</w:t>
      </w:r>
      <w:proofErr w:type="gramStart"/>
      <w:r w:rsidRPr="00A13DE7">
        <w:rPr>
          <w:rFonts w:ascii="Arial" w:eastAsia="Times New Roman" w:hAnsi="Arial" w:cs="Arial"/>
          <w:color w:val="000000"/>
          <w:sz w:val="18"/>
          <w:szCs w:val="18"/>
          <w:lang w:eastAsia="ru-RU"/>
        </w:rPr>
        <w:t>,</w:t>
      </w:r>
      <w:proofErr w:type="gramEnd"/>
      <w:r w:rsidRPr="00A13DE7">
        <w:rPr>
          <w:rFonts w:ascii="Arial" w:eastAsia="Times New Roman" w:hAnsi="Arial" w:cs="Arial"/>
          <w:color w:val="000000"/>
          <w:sz w:val="18"/>
          <w:szCs w:val="18"/>
          <w:lang w:eastAsia="ru-RU"/>
        </w:rPr>
        <w:t xml:space="preserve"> если супруги не избрали подлежащее применению законодательство, к брачному договору или к их соглашению об уплате алиментов применяются положения пункта 1 настоящей статьи.</w:t>
      </w:r>
    </w:p>
    <w:p w:rsidR="00A13DE7" w:rsidRPr="00A13DE7" w:rsidRDefault="00A13DE7" w:rsidP="00A13DE7">
      <w:pPr>
        <w:spacing w:after="0" w:line="240" w:lineRule="auto"/>
        <w:jc w:val="both"/>
        <w:outlineLvl w:val="3"/>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ГАРАНТ:</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См. комментарии к статье 161 СК РФ</w:t>
      </w:r>
    </w:p>
    <w:p w:rsidR="00A13DE7" w:rsidRPr="00A13DE7" w:rsidRDefault="00A13DE7" w:rsidP="00A13DE7">
      <w:pPr>
        <w:shd w:val="clear" w:color="auto" w:fill="FFFFFF"/>
        <w:spacing w:after="0" w:line="240" w:lineRule="auto"/>
        <w:jc w:val="both"/>
        <w:rPr>
          <w:rFonts w:ascii="Arial" w:eastAsia="Times New Roman" w:hAnsi="Arial" w:cs="Arial"/>
          <w:color w:val="000000"/>
          <w:sz w:val="18"/>
          <w:szCs w:val="18"/>
          <w:lang w:eastAsia="ru-RU"/>
        </w:rPr>
      </w:pPr>
    </w:p>
    <w:p w:rsidR="00A13DE7" w:rsidRPr="00A13DE7" w:rsidRDefault="00A13DE7" w:rsidP="00A13DE7">
      <w:pPr>
        <w:shd w:val="clear" w:color="auto" w:fill="FFFFFF"/>
        <w:spacing w:after="0" w:line="240" w:lineRule="auto"/>
        <w:rPr>
          <w:rFonts w:ascii="Arial" w:eastAsia="Times New Roman" w:hAnsi="Arial" w:cs="Arial"/>
          <w:color w:val="000000"/>
          <w:sz w:val="18"/>
          <w:szCs w:val="18"/>
          <w:lang w:eastAsia="ru-RU"/>
        </w:rPr>
      </w:pPr>
      <w:r w:rsidRPr="00A13DE7">
        <w:rPr>
          <w:rFonts w:ascii="Arial" w:eastAsia="Times New Roman" w:hAnsi="Arial" w:cs="Arial"/>
          <w:b/>
          <w:bCs/>
          <w:color w:val="000080"/>
          <w:sz w:val="18"/>
          <w:szCs w:val="18"/>
          <w:lang w:eastAsia="ru-RU"/>
        </w:rPr>
        <w:t>Статья 162.</w:t>
      </w:r>
      <w:r w:rsidRPr="00A13DE7">
        <w:rPr>
          <w:rFonts w:ascii="Arial" w:eastAsia="Times New Roman" w:hAnsi="Arial" w:cs="Arial"/>
          <w:color w:val="000000"/>
          <w:sz w:val="18"/>
          <w:szCs w:val="18"/>
          <w:lang w:eastAsia="ru-RU"/>
        </w:rPr>
        <w:t> Установление и оспаривание отцовства (материнства)</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1. Установление и оспаривание отцовства (материнства) определяются законодательством государства, гражданином которого является ребенок по рождению.</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2. Порядок установления и оспаривания отцовства (материнства) на территории Российской Федерации определяется </w:t>
      </w:r>
      <w:hyperlink r:id="rId504" w:anchor="block_410" w:history="1">
        <w:r w:rsidRPr="00A13DE7">
          <w:rPr>
            <w:rFonts w:ascii="Arial" w:eastAsia="Times New Roman" w:hAnsi="Arial" w:cs="Arial"/>
            <w:color w:val="008000"/>
            <w:sz w:val="18"/>
            <w:szCs w:val="18"/>
            <w:lang w:eastAsia="ru-RU"/>
          </w:rPr>
          <w:t>законодательством</w:t>
        </w:r>
      </w:hyperlink>
      <w:r w:rsidRPr="00A13DE7">
        <w:rPr>
          <w:rFonts w:ascii="Arial" w:eastAsia="Times New Roman" w:hAnsi="Arial" w:cs="Arial"/>
          <w:color w:val="000000"/>
          <w:sz w:val="18"/>
          <w:szCs w:val="18"/>
          <w:lang w:eastAsia="ru-RU"/>
        </w:rPr>
        <w:t> Российской Федерации. В случаях, если законодательством Российской Федерации допускается установление отцовства (материнства) в органах записи актов гражданского состояния, проживающие за пределами территории Российской Федерации родители ребенка, из которых хотя бы один является гражданином Российской Федерации, вправе обращаться с заявлениями об установлении отцовства (материнства) в дипломатические представительства или в консульские учреждения Российской Федерации.</w:t>
      </w:r>
    </w:p>
    <w:p w:rsidR="00A13DE7" w:rsidRPr="00A13DE7" w:rsidRDefault="00A13DE7" w:rsidP="00A13DE7">
      <w:pPr>
        <w:spacing w:after="0" w:line="240" w:lineRule="auto"/>
        <w:jc w:val="both"/>
        <w:outlineLvl w:val="3"/>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ГАРАНТ:</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См. комментарии к статье 162 СК РФ</w:t>
      </w:r>
    </w:p>
    <w:p w:rsidR="00A13DE7" w:rsidRPr="00A13DE7" w:rsidRDefault="00A13DE7" w:rsidP="00A13DE7">
      <w:pPr>
        <w:shd w:val="clear" w:color="auto" w:fill="FFFFFF"/>
        <w:spacing w:after="0" w:line="240" w:lineRule="auto"/>
        <w:jc w:val="both"/>
        <w:rPr>
          <w:rFonts w:ascii="Arial" w:eastAsia="Times New Roman" w:hAnsi="Arial" w:cs="Arial"/>
          <w:color w:val="000000"/>
          <w:sz w:val="18"/>
          <w:szCs w:val="18"/>
          <w:lang w:eastAsia="ru-RU"/>
        </w:rPr>
      </w:pPr>
    </w:p>
    <w:p w:rsidR="00A13DE7" w:rsidRPr="00A13DE7" w:rsidRDefault="00A13DE7" w:rsidP="00A13DE7">
      <w:pPr>
        <w:shd w:val="clear" w:color="auto" w:fill="FFFFFF"/>
        <w:spacing w:after="0" w:line="240" w:lineRule="auto"/>
        <w:rPr>
          <w:rFonts w:ascii="Arial" w:eastAsia="Times New Roman" w:hAnsi="Arial" w:cs="Arial"/>
          <w:color w:val="000000"/>
          <w:sz w:val="18"/>
          <w:szCs w:val="18"/>
          <w:lang w:eastAsia="ru-RU"/>
        </w:rPr>
      </w:pPr>
      <w:r w:rsidRPr="00A13DE7">
        <w:rPr>
          <w:rFonts w:ascii="Arial" w:eastAsia="Times New Roman" w:hAnsi="Arial" w:cs="Arial"/>
          <w:b/>
          <w:bCs/>
          <w:color w:val="000080"/>
          <w:sz w:val="18"/>
          <w:szCs w:val="18"/>
          <w:lang w:eastAsia="ru-RU"/>
        </w:rPr>
        <w:t>Статья 163.</w:t>
      </w:r>
      <w:r w:rsidRPr="00A13DE7">
        <w:rPr>
          <w:rFonts w:ascii="Arial" w:eastAsia="Times New Roman" w:hAnsi="Arial" w:cs="Arial"/>
          <w:color w:val="000000"/>
          <w:sz w:val="18"/>
          <w:szCs w:val="18"/>
          <w:lang w:eastAsia="ru-RU"/>
        </w:rPr>
        <w:t> Права и обязанности родителей и детей</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lastRenderedPageBreak/>
        <w:t>Права и обязанности родителей и детей, в том числе обязанность родителей по содержанию детей,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родителей и детей права и обязанности родителей и детей определяются законодательством государства, гражданином которого является ребенок. По требованию истца к алиментным обязательствам и к другим отношениям между родителями и детьми может быть применено законодательство государства, на территории которого постоянно проживает ребенок.</w:t>
      </w:r>
    </w:p>
    <w:p w:rsidR="00A13DE7" w:rsidRPr="00A13DE7" w:rsidRDefault="00A13DE7" w:rsidP="00A13DE7">
      <w:pPr>
        <w:spacing w:after="0" w:line="240" w:lineRule="auto"/>
        <w:jc w:val="both"/>
        <w:outlineLvl w:val="3"/>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ГАРАНТ:</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См. комментарии к статье 163 СК РФ</w:t>
      </w:r>
    </w:p>
    <w:p w:rsidR="00A13DE7" w:rsidRPr="00A13DE7" w:rsidRDefault="00A13DE7" w:rsidP="00A13DE7">
      <w:pPr>
        <w:shd w:val="clear" w:color="auto" w:fill="FFFFFF"/>
        <w:spacing w:after="0" w:line="240" w:lineRule="auto"/>
        <w:jc w:val="both"/>
        <w:rPr>
          <w:rFonts w:ascii="Arial" w:eastAsia="Times New Roman" w:hAnsi="Arial" w:cs="Arial"/>
          <w:color w:val="000000"/>
          <w:sz w:val="18"/>
          <w:szCs w:val="18"/>
          <w:lang w:eastAsia="ru-RU"/>
        </w:rPr>
      </w:pPr>
    </w:p>
    <w:p w:rsidR="00A13DE7" w:rsidRPr="00A13DE7" w:rsidRDefault="00A13DE7" w:rsidP="00A13DE7">
      <w:pPr>
        <w:shd w:val="clear" w:color="auto" w:fill="FFFFFF"/>
        <w:spacing w:after="0" w:line="240" w:lineRule="auto"/>
        <w:rPr>
          <w:rFonts w:ascii="Arial" w:eastAsia="Times New Roman" w:hAnsi="Arial" w:cs="Arial"/>
          <w:color w:val="000000"/>
          <w:sz w:val="18"/>
          <w:szCs w:val="18"/>
          <w:lang w:eastAsia="ru-RU"/>
        </w:rPr>
      </w:pPr>
      <w:r w:rsidRPr="00A13DE7">
        <w:rPr>
          <w:rFonts w:ascii="Arial" w:eastAsia="Times New Roman" w:hAnsi="Arial" w:cs="Arial"/>
          <w:b/>
          <w:bCs/>
          <w:color w:val="000080"/>
          <w:sz w:val="18"/>
          <w:szCs w:val="18"/>
          <w:lang w:eastAsia="ru-RU"/>
        </w:rPr>
        <w:t>Статья 164.</w:t>
      </w:r>
      <w:r w:rsidRPr="00A13DE7">
        <w:rPr>
          <w:rFonts w:ascii="Arial" w:eastAsia="Times New Roman" w:hAnsi="Arial" w:cs="Arial"/>
          <w:color w:val="000000"/>
          <w:sz w:val="18"/>
          <w:szCs w:val="18"/>
          <w:lang w:eastAsia="ru-RU"/>
        </w:rPr>
        <w:t> Алиментные обязательства совершеннолетних детей и других членов семьи</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Алиментные обязательства совершеннолетних детей в пользу родителей, а также алиментные обязательства других членов семьи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такие обязательства определяются законодательством государства, гражданином которого является лицо, претендующее на получение алиментов.</w:t>
      </w:r>
    </w:p>
    <w:p w:rsidR="00A13DE7" w:rsidRPr="00A13DE7" w:rsidRDefault="00A13DE7" w:rsidP="00A13DE7">
      <w:pPr>
        <w:spacing w:after="0" w:line="240" w:lineRule="auto"/>
        <w:jc w:val="both"/>
        <w:outlineLvl w:val="3"/>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ГАРАНТ:</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См. комментарии к статье 164 СК РФ</w:t>
      </w:r>
    </w:p>
    <w:p w:rsidR="00A13DE7" w:rsidRPr="00A13DE7" w:rsidRDefault="00A13DE7" w:rsidP="00A13DE7">
      <w:pPr>
        <w:shd w:val="clear" w:color="auto" w:fill="FFFFFF"/>
        <w:spacing w:after="0" w:line="240" w:lineRule="auto"/>
        <w:jc w:val="both"/>
        <w:rPr>
          <w:rFonts w:ascii="Arial" w:eastAsia="Times New Roman" w:hAnsi="Arial" w:cs="Arial"/>
          <w:color w:val="000000"/>
          <w:sz w:val="18"/>
          <w:szCs w:val="18"/>
          <w:lang w:eastAsia="ru-RU"/>
        </w:rPr>
      </w:pPr>
    </w:p>
    <w:p w:rsidR="00A13DE7" w:rsidRPr="00A13DE7" w:rsidRDefault="00A13DE7" w:rsidP="00A13DE7">
      <w:pPr>
        <w:spacing w:after="0" w:line="240" w:lineRule="auto"/>
        <w:jc w:val="both"/>
        <w:outlineLvl w:val="3"/>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Информация об изменениях:</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18"/>
          <w:szCs w:val="18"/>
          <w:lang w:eastAsia="ru-RU"/>
        </w:rPr>
      </w:pPr>
      <w:hyperlink r:id="rId505" w:anchor="block_17" w:history="1">
        <w:r w:rsidRPr="00A13DE7">
          <w:rPr>
            <w:rFonts w:ascii="Arial" w:eastAsia="Times New Roman" w:hAnsi="Arial" w:cs="Arial"/>
            <w:i/>
            <w:iCs/>
            <w:color w:val="008000"/>
            <w:sz w:val="18"/>
            <w:szCs w:val="18"/>
            <w:lang w:eastAsia="ru-RU"/>
          </w:rPr>
          <w:t>Федеральным законом</w:t>
        </w:r>
      </w:hyperlink>
      <w:r w:rsidRPr="00A13DE7">
        <w:rPr>
          <w:rFonts w:ascii="Arial" w:eastAsia="Times New Roman" w:hAnsi="Arial" w:cs="Arial"/>
          <w:i/>
          <w:iCs/>
          <w:color w:val="800080"/>
          <w:sz w:val="18"/>
          <w:szCs w:val="18"/>
          <w:lang w:eastAsia="ru-RU"/>
        </w:rPr>
        <w:t> от 27 июня 1998 г. N 94-ФЗ в статью 165 настоящего Кодекса внесены изменения</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18"/>
          <w:szCs w:val="18"/>
          <w:lang w:eastAsia="ru-RU"/>
        </w:rPr>
      </w:pPr>
      <w:hyperlink r:id="rId506" w:anchor="block_165" w:history="1">
        <w:r w:rsidRPr="00A13DE7">
          <w:rPr>
            <w:rFonts w:ascii="Arial" w:eastAsia="Times New Roman" w:hAnsi="Arial" w:cs="Arial"/>
            <w:i/>
            <w:iCs/>
            <w:color w:val="008000"/>
            <w:sz w:val="18"/>
            <w:szCs w:val="18"/>
            <w:lang w:eastAsia="ru-RU"/>
          </w:rPr>
          <w:t>См. те</w:t>
        </w:r>
        <w:proofErr w:type="gramStart"/>
        <w:r w:rsidRPr="00A13DE7">
          <w:rPr>
            <w:rFonts w:ascii="Arial" w:eastAsia="Times New Roman" w:hAnsi="Arial" w:cs="Arial"/>
            <w:i/>
            <w:iCs/>
            <w:color w:val="008000"/>
            <w:sz w:val="18"/>
            <w:szCs w:val="18"/>
            <w:lang w:eastAsia="ru-RU"/>
          </w:rPr>
          <w:t>кст ст</w:t>
        </w:r>
        <w:proofErr w:type="gramEnd"/>
        <w:r w:rsidRPr="00A13DE7">
          <w:rPr>
            <w:rFonts w:ascii="Arial" w:eastAsia="Times New Roman" w:hAnsi="Arial" w:cs="Arial"/>
            <w:i/>
            <w:iCs/>
            <w:color w:val="008000"/>
            <w:sz w:val="18"/>
            <w:szCs w:val="18"/>
            <w:lang w:eastAsia="ru-RU"/>
          </w:rPr>
          <w:t>атьи в предыдущей редакции</w:t>
        </w:r>
      </w:hyperlink>
    </w:p>
    <w:p w:rsidR="00A13DE7" w:rsidRPr="00A13DE7" w:rsidRDefault="00A13DE7" w:rsidP="00A13DE7">
      <w:pPr>
        <w:shd w:val="clear" w:color="auto" w:fill="FFFFFF"/>
        <w:spacing w:after="0" w:line="240" w:lineRule="auto"/>
        <w:jc w:val="both"/>
        <w:rPr>
          <w:rFonts w:ascii="Arial" w:eastAsia="Times New Roman" w:hAnsi="Arial" w:cs="Arial"/>
          <w:i/>
          <w:iCs/>
          <w:color w:val="800080"/>
          <w:sz w:val="18"/>
          <w:szCs w:val="18"/>
          <w:lang w:eastAsia="ru-RU"/>
        </w:rPr>
      </w:pPr>
    </w:p>
    <w:p w:rsidR="00A13DE7" w:rsidRPr="00A13DE7" w:rsidRDefault="00A13DE7" w:rsidP="00A13DE7">
      <w:pPr>
        <w:shd w:val="clear" w:color="auto" w:fill="FFFFFF"/>
        <w:spacing w:after="0" w:line="240" w:lineRule="auto"/>
        <w:rPr>
          <w:rFonts w:ascii="Arial" w:eastAsia="Times New Roman" w:hAnsi="Arial" w:cs="Arial"/>
          <w:color w:val="000000"/>
          <w:sz w:val="18"/>
          <w:szCs w:val="18"/>
          <w:lang w:eastAsia="ru-RU"/>
        </w:rPr>
      </w:pPr>
      <w:r w:rsidRPr="00A13DE7">
        <w:rPr>
          <w:rFonts w:ascii="Arial" w:eastAsia="Times New Roman" w:hAnsi="Arial" w:cs="Arial"/>
          <w:b/>
          <w:bCs/>
          <w:color w:val="000080"/>
          <w:sz w:val="18"/>
          <w:szCs w:val="18"/>
          <w:lang w:eastAsia="ru-RU"/>
        </w:rPr>
        <w:t>Статья 165.</w:t>
      </w:r>
      <w:r w:rsidRPr="00A13DE7">
        <w:rPr>
          <w:rFonts w:ascii="Arial" w:eastAsia="Times New Roman" w:hAnsi="Arial" w:cs="Arial"/>
          <w:color w:val="000000"/>
          <w:sz w:val="18"/>
          <w:szCs w:val="18"/>
          <w:lang w:eastAsia="ru-RU"/>
        </w:rPr>
        <w:t> Усыновление (удочерение)</w:t>
      </w:r>
    </w:p>
    <w:p w:rsidR="00A13DE7" w:rsidRPr="00A13DE7" w:rsidRDefault="00A13DE7" w:rsidP="00A13DE7">
      <w:pPr>
        <w:spacing w:after="0" w:line="240" w:lineRule="auto"/>
        <w:jc w:val="both"/>
        <w:outlineLvl w:val="3"/>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ГАРАНТ:</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 xml:space="preserve">Об усыновлении детей иностранными гражданами </w:t>
      </w:r>
      <w:proofErr w:type="gramStart"/>
      <w:r w:rsidRPr="00A13DE7">
        <w:rPr>
          <w:rFonts w:ascii="Arial" w:eastAsia="Times New Roman" w:hAnsi="Arial" w:cs="Arial"/>
          <w:i/>
          <w:iCs/>
          <w:color w:val="800080"/>
          <w:sz w:val="18"/>
          <w:szCs w:val="18"/>
          <w:lang w:eastAsia="ru-RU"/>
        </w:rPr>
        <w:t>см</w:t>
      </w:r>
      <w:proofErr w:type="gramEnd"/>
      <w:r w:rsidRPr="00A13DE7">
        <w:rPr>
          <w:rFonts w:ascii="Arial" w:eastAsia="Times New Roman" w:hAnsi="Arial" w:cs="Arial"/>
          <w:i/>
          <w:iCs/>
          <w:color w:val="800080"/>
          <w:sz w:val="18"/>
          <w:szCs w:val="18"/>
          <w:lang w:eastAsia="ru-RU"/>
        </w:rPr>
        <w:t>.:</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18"/>
          <w:szCs w:val="18"/>
          <w:lang w:eastAsia="ru-RU"/>
        </w:rPr>
      </w:pPr>
      <w:hyperlink r:id="rId507" w:anchor="block_1400" w:history="1">
        <w:proofErr w:type="gramStart"/>
        <w:r w:rsidRPr="00A13DE7">
          <w:rPr>
            <w:rFonts w:ascii="Arial" w:eastAsia="Times New Roman" w:hAnsi="Arial" w:cs="Arial"/>
            <w:i/>
            <w:iCs/>
            <w:color w:val="008000"/>
            <w:sz w:val="18"/>
            <w:szCs w:val="18"/>
            <w:u w:val="single"/>
            <w:lang w:eastAsia="ru-RU"/>
          </w:rPr>
          <w:t>Правила</w:t>
        </w:r>
      </w:hyperlink>
      <w:r w:rsidRPr="00A13DE7">
        <w:rPr>
          <w:rFonts w:ascii="Arial" w:eastAsia="Times New Roman" w:hAnsi="Arial" w:cs="Arial"/>
          <w:i/>
          <w:iCs/>
          <w:color w:val="800080"/>
          <w:sz w:val="18"/>
          <w:szCs w:val="18"/>
          <w:lang w:eastAsia="ru-RU"/>
        </w:rPr>
        <w:t>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и </w:t>
      </w:r>
      <w:hyperlink r:id="rId508" w:anchor="block_2000" w:history="1">
        <w:r w:rsidRPr="00A13DE7">
          <w:rPr>
            <w:rFonts w:ascii="Arial" w:eastAsia="Times New Roman" w:hAnsi="Arial" w:cs="Arial"/>
            <w:i/>
            <w:iCs/>
            <w:color w:val="008000"/>
            <w:sz w:val="18"/>
            <w:szCs w:val="18"/>
            <w:u w:val="single"/>
            <w:lang w:eastAsia="ru-RU"/>
          </w:rPr>
          <w:t>Правила</w:t>
        </w:r>
      </w:hyperlink>
      <w:r w:rsidRPr="00A13DE7">
        <w:rPr>
          <w:rFonts w:ascii="Arial" w:eastAsia="Times New Roman" w:hAnsi="Arial" w:cs="Arial"/>
          <w:i/>
          <w:iCs/>
          <w:color w:val="800080"/>
          <w:sz w:val="18"/>
          <w:szCs w:val="18"/>
          <w:lang w:eastAsia="ru-RU"/>
        </w:rPr>
        <w:t>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утвержденные </w:t>
      </w:r>
      <w:hyperlink r:id="rId509" w:history="1">
        <w:r w:rsidRPr="00A13DE7">
          <w:rPr>
            <w:rFonts w:ascii="Arial" w:eastAsia="Times New Roman" w:hAnsi="Arial" w:cs="Arial"/>
            <w:i/>
            <w:iCs/>
            <w:color w:val="008000"/>
            <w:sz w:val="18"/>
            <w:szCs w:val="18"/>
            <w:u w:val="single"/>
            <w:lang w:eastAsia="ru-RU"/>
          </w:rPr>
          <w:t>постановлением</w:t>
        </w:r>
      </w:hyperlink>
      <w:r w:rsidRPr="00A13DE7">
        <w:rPr>
          <w:rFonts w:ascii="Arial" w:eastAsia="Times New Roman" w:hAnsi="Arial" w:cs="Arial"/>
          <w:i/>
          <w:iCs/>
          <w:color w:val="800080"/>
          <w:sz w:val="18"/>
          <w:szCs w:val="18"/>
          <w:lang w:eastAsia="ru-RU"/>
        </w:rPr>
        <w:t> Правительства РФ от 29 марта 2000 г. N 275</w:t>
      </w:r>
      <w:proofErr w:type="gramEnd"/>
    </w:p>
    <w:p w:rsidR="00A13DE7" w:rsidRPr="00A13DE7" w:rsidRDefault="00A13DE7" w:rsidP="00A13DE7">
      <w:pPr>
        <w:shd w:val="clear" w:color="auto" w:fill="FFFFFF"/>
        <w:spacing w:after="0" w:line="240" w:lineRule="auto"/>
        <w:jc w:val="both"/>
        <w:rPr>
          <w:rFonts w:ascii="Arial" w:eastAsia="Times New Roman" w:hAnsi="Arial" w:cs="Arial"/>
          <w:i/>
          <w:iCs/>
          <w:color w:val="800080"/>
          <w:sz w:val="18"/>
          <w:szCs w:val="18"/>
          <w:lang w:eastAsia="ru-RU"/>
        </w:rPr>
      </w:pPr>
      <w:hyperlink r:id="rId510" w:anchor="block_1000" w:history="1">
        <w:r w:rsidRPr="00A13DE7">
          <w:rPr>
            <w:rFonts w:ascii="Arial" w:eastAsia="Times New Roman" w:hAnsi="Arial" w:cs="Arial"/>
            <w:i/>
            <w:iCs/>
            <w:color w:val="008000"/>
            <w:sz w:val="18"/>
            <w:szCs w:val="18"/>
            <w:u w:val="single"/>
            <w:lang w:eastAsia="ru-RU"/>
          </w:rPr>
          <w:t>Положение</w:t>
        </w:r>
      </w:hyperlink>
      <w:r w:rsidRPr="00A13DE7">
        <w:rPr>
          <w:rFonts w:ascii="Arial" w:eastAsia="Times New Roman" w:hAnsi="Arial" w:cs="Arial"/>
          <w:i/>
          <w:iCs/>
          <w:color w:val="800080"/>
          <w:sz w:val="18"/>
          <w:szCs w:val="18"/>
          <w:lang w:eastAsia="ru-RU"/>
        </w:rPr>
        <w:t xml:space="preserve"> о деятельности органов и организаций иностранных государств по усыновлению (удочерению) детей на территории Российской Федерации и </w:t>
      </w:r>
      <w:proofErr w:type="gramStart"/>
      <w:r w:rsidRPr="00A13DE7">
        <w:rPr>
          <w:rFonts w:ascii="Arial" w:eastAsia="Times New Roman" w:hAnsi="Arial" w:cs="Arial"/>
          <w:i/>
          <w:iCs/>
          <w:color w:val="800080"/>
          <w:sz w:val="18"/>
          <w:szCs w:val="18"/>
          <w:lang w:eastAsia="ru-RU"/>
        </w:rPr>
        <w:t>контроле за</w:t>
      </w:r>
      <w:proofErr w:type="gramEnd"/>
      <w:r w:rsidRPr="00A13DE7">
        <w:rPr>
          <w:rFonts w:ascii="Arial" w:eastAsia="Times New Roman" w:hAnsi="Arial" w:cs="Arial"/>
          <w:i/>
          <w:iCs/>
          <w:color w:val="800080"/>
          <w:sz w:val="18"/>
          <w:szCs w:val="18"/>
          <w:lang w:eastAsia="ru-RU"/>
        </w:rPr>
        <w:t xml:space="preserve"> ее осуществлением, утвержденное </w:t>
      </w:r>
      <w:hyperlink r:id="rId511" w:history="1">
        <w:r w:rsidRPr="00A13DE7">
          <w:rPr>
            <w:rFonts w:ascii="Arial" w:eastAsia="Times New Roman" w:hAnsi="Arial" w:cs="Arial"/>
            <w:i/>
            <w:iCs/>
            <w:color w:val="008000"/>
            <w:sz w:val="18"/>
            <w:szCs w:val="18"/>
            <w:u w:val="single"/>
            <w:lang w:eastAsia="ru-RU"/>
          </w:rPr>
          <w:t>постановлением</w:t>
        </w:r>
      </w:hyperlink>
      <w:r w:rsidRPr="00A13DE7">
        <w:rPr>
          <w:rFonts w:ascii="Arial" w:eastAsia="Times New Roman" w:hAnsi="Arial" w:cs="Arial"/>
          <w:i/>
          <w:iCs/>
          <w:color w:val="800080"/>
          <w:sz w:val="18"/>
          <w:szCs w:val="18"/>
          <w:lang w:eastAsia="ru-RU"/>
        </w:rPr>
        <w:t> Правительства РФ от 4 ноября 2006 г. N 654</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18"/>
          <w:szCs w:val="18"/>
          <w:lang w:eastAsia="ru-RU"/>
        </w:rPr>
      </w:pP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 xml:space="preserve">1. </w:t>
      </w:r>
      <w:proofErr w:type="gramStart"/>
      <w:r w:rsidRPr="00A13DE7">
        <w:rPr>
          <w:rFonts w:ascii="Arial" w:eastAsia="Times New Roman" w:hAnsi="Arial" w:cs="Arial"/>
          <w:color w:val="000000"/>
          <w:sz w:val="18"/>
          <w:szCs w:val="18"/>
          <w:lang w:eastAsia="ru-RU"/>
        </w:rPr>
        <w:t>Усыновление (удочерение), в том числе отмена усыновления, на территории Российской Федерации иностранными гражданами или лицами без гражданства ребенка, являющегося гражданином Российской Федерации, производится в соответствии с законодательством государства, гражданином которого является усыновитель (при усыновлении (удочерении) ребенка лицом без гражданства - в соответствии с законодательством государства, в котором это лицо имеет постоянное место жительства) на момент подачи заявления об усыновлении (удочерении) или</w:t>
      </w:r>
      <w:proofErr w:type="gramEnd"/>
      <w:r w:rsidRPr="00A13DE7">
        <w:rPr>
          <w:rFonts w:ascii="Arial" w:eastAsia="Times New Roman" w:hAnsi="Arial" w:cs="Arial"/>
          <w:color w:val="000000"/>
          <w:sz w:val="18"/>
          <w:szCs w:val="18"/>
          <w:lang w:eastAsia="ru-RU"/>
        </w:rPr>
        <w:t xml:space="preserve"> об отмене усыновления.</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proofErr w:type="gramStart"/>
      <w:r w:rsidRPr="00A13DE7">
        <w:rPr>
          <w:rFonts w:ascii="Arial" w:eastAsia="Times New Roman" w:hAnsi="Arial" w:cs="Arial"/>
          <w:color w:val="000000"/>
          <w:sz w:val="18"/>
          <w:szCs w:val="18"/>
          <w:lang w:eastAsia="ru-RU"/>
        </w:rPr>
        <w:t>При усыновлении (удочерении) на территории Российской Федерации иностранными гражданами или лицами без гражданства ребенка, являющегося гражданином Российской Федерации, должны быть также соблюдены требования статей </w:t>
      </w:r>
      <w:hyperlink r:id="rId512" w:anchor="block_124" w:history="1">
        <w:r w:rsidRPr="00A13DE7">
          <w:rPr>
            <w:rFonts w:ascii="Arial" w:eastAsia="Times New Roman" w:hAnsi="Arial" w:cs="Arial"/>
            <w:color w:val="008000"/>
            <w:sz w:val="18"/>
            <w:szCs w:val="18"/>
            <w:lang w:eastAsia="ru-RU"/>
          </w:rPr>
          <w:t>124-126</w:t>
        </w:r>
      </w:hyperlink>
      <w:r w:rsidRPr="00A13DE7">
        <w:rPr>
          <w:rFonts w:ascii="Arial" w:eastAsia="Times New Roman" w:hAnsi="Arial" w:cs="Arial"/>
          <w:color w:val="000000"/>
          <w:sz w:val="18"/>
          <w:szCs w:val="18"/>
          <w:lang w:eastAsia="ru-RU"/>
        </w:rPr>
        <w:t>, </w:t>
      </w:r>
      <w:hyperlink r:id="rId513" w:anchor="block_127" w:history="1">
        <w:r w:rsidRPr="00A13DE7">
          <w:rPr>
            <w:rFonts w:ascii="Arial" w:eastAsia="Times New Roman" w:hAnsi="Arial" w:cs="Arial"/>
            <w:color w:val="008000"/>
            <w:sz w:val="18"/>
            <w:szCs w:val="18"/>
            <w:lang w:eastAsia="ru-RU"/>
          </w:rPr>
          <w:t>статьи 127</w:t>
        </w:r>
      </w:hyperlink>
      <w:r w:rsidRPr="00A13DE7">
        <w:rPr>
          <w:rFonts w:ascii="Arial" w:eastAsia="Times New Roman" w:hAnsi="Arial" w:cs="Arial"/>
          <w:color w:val="000000"/>
          <w:sz w:val="18"/>
          <w:szCs w:val="18"/>
          <w:lang w:eastAsia="ru-RU"/>
        </w:rPr>
        <w:t> (за исключением </w:t>
      </w:r>
      <w:hyperlink r:id="rId514" w:anchor="block_12708" w:history="1">
        <w:r w:rsidRPr="00A13DE7">
          <w:rPr>
            <w:rFonts w:ascii="Arial" w:eastAsia="Times New Roman" w:hAnsi="Arial" w:cs="Arial"/>
            <w:color w:val="008000"/>
            <w:sz w:val="18"/>
            <w:szCs w:val="18"/>
            <w:lang w:eastAsia="ru-RU"/>
          </w:rPr>
          <w:t>абзаца восьмого пункта 1</w:t>
        </w:r>
      </w:hyperlink>
      <w:r w:rsidRPr="00A13DE7">
        <w:rPr>
          <w:rFonts w:ascii="Arial" w:eastAsia="Times New Roman" w:hAnsi="Arial" w:cs="Arial"/>
          <w:color w:val="000000"/>
          <w:sz w:val="18"/>
          <w:szCs w:val="18"/>
          <w:lang w:eastAsia="ru-RU"/>
        </w:rPr>
        <w:t>),</w:t>
      </w:r>
      <w:hyperlink r:id="rId515" w:anchor="block_128" w:history="1">
        <w:r w:rsidRPr="00A13DE7">
          <w:rPr>
            <w:rFonts w:ascii="Arial" w:eastAsia="Times New Roman" w:hAnsi="Arial" w:cs="Arial"/>
            <w:color w:val="008000"/>
            <w:sz w:val="18"/>
            <w:szCs w:val="18"/>
            <w:lang w:eastAsia="ru-RU"/>
          </w:rPr>
          <w:t>статей 128</w:t>
        </w:r>
      </w:hyperlink>
      <w:r w:rsidRPr="00A13DE7">
        <w:rPr>
          <w:rFonts w:ascii="Arial" w:eastAsia="Times New Roman" w:hAnsi="Arial" w:cs="Arial"/>
          <w:color w:val="000000"/>
          <w:sz w:val="18"/>
          <w:szCs w:val="18"/>
          <w:lang w:eastAsia="ru-RU"/>
        </w:rPr>
        <w:t> и </w:t>
      </w:r>
      <w:hyperlink r:id="rId516" w:anchor="block_129" w:history="1">
        <w:r w:rsidRPr="00A13DE7">
          <w:rPr>
            <w:rFonts w:ascii="Arial" w:eastAsia="Times New Roman" w:hAnsi="Arial" w:cs="Arial"/>
            <w:color w:val="008000"/>
            <w:sz w:val="18"/>
            <w:szCs w:val="18"/>
            <w:lang w:eastAsia="ru-RU"/>
          </w:rPr>
          <w:t>129</w:t>
        </w:r>
      </w:hyperlink>
      <w:r w:rsidRPr="00A13DE7">
        <w:rPr>
          <w:rFonts w:ascii="Arial" w:eastAsia="Times New Roman" w:hAnsi="Arial" w:cs="Arial"/>
          <w:color w:val="000000"/>
          <w:sz w:val="18"/>
          <w:szCs w:val="18"/>
          <w:lang w:eastAsia="ru-RU"/>
        </w:rPr>
        <w:t>, </w:t>
      </w:r>
      <w:hyperlink r:id="rId517" w:anchor="block_130" w:history="1">
        <w:r w:rsidRPr="00A13DE7">
          <w:rPr>
            <w:rFonts w:ascii="Arial" w:eastAsia="Times New Roman" w:hAnsi="Arial" w:cs="Arial"/>
            <w:color w:val="008000"/>
            <w:sz w:val="18"/>
            <w:szCs w:val="18"/>
            <w:lang w:eastAsia="ru-RU"/>
          </w:rPr>
          <w:t>статьи 130</w:t>
        </w:r>
      </w:hyperlink>
      <w:r w:rsidRPr="00A13DE7">
        <w:rPr>
          <w:rFonts w:ascii="Arial" w:eastAsia="Times New Roman" w:hAnsi="Arial" w:cs="Arial"/>
          <w:color w:val="000000"/>
          <w:sz w:val="18"/>
          <w:szCs w:val="18"/>
          <w:lang w:eastAsia="ru-RU"/>
        </w:rPr>
        <w:t> (за исключением </w:t>
      </w:r>
      <w:hyperlink r:id="rId518" w:anchor="block_13005" w:history="1">
        <w:r w:rsidRPr="00A13DE7">
          <w:rPr>
            <w:rFonts w:ascii="Arial" w:eastAsia="Times New Roman" w:hAnsi="Arial" w:cs="Arial"/>
            <w:color w:val="008000"/>
            <w:sz w:val="18"/>
            <w:szCs w:val="18"/>
            <w:lang w:eastAsia="ru-RU"/>
          </w:rPr>
          <w:t>абзаца пятого</w:t>
        </w:r>
      </w:hyperlink>
      <w:r w:rsidRPr="00A13DE7">
        <w:rPr>
          <w:rFonts w:ascii="Arial" w:eastAsia="Times New Roman" w:hAnsi="Arial" w:cs="Arial"/>
          <w:color w:val="000000"/>
          <w:sz w:val="18"/>
          <w:szCs w:val="18"/>
          <w:lang w:eastAsia="ru-RU"/>
        </w:rPr>
        <w:t>), </w:t>
      </w:r>
      <w:hyperlink r:id="rId519" w:anchor="block_131" w:history="1">
        <w:r w:rsidRPr="00A13DE7">
          <w:rPr>
            <w:rFonts w:ascii="Arial" w:eastAsia="Times New Roman" w:hAnsi="Arial" w:cs="Arial"/>
            <w:color w:val="008000"/>
            <w:sz w:val="18"/>
            <w:szCs w:val="18"/>
            <w:lang w:eastAsia="ru-RU"/>
          </w:rPr>
          <w:t>статей 131-133</w:t>
        </w:r>
      </w:hyperlink>
      <w:r w:rsidRPr="00A13DE7">
        <w:rPr>
          <w:rFonts w:ascii="Arial" w:eastAsia="Times New Roman" w:hAnsi="Arial" w:cs="Arial"/>
          <w:color w:val="000000"/>
          <w:sz w:val="18"/>
          <w:szCs w:val="18"/>
          <w:lang w:eastAsia="ru-RU"/>
        </w:rPr>
        <w:t> настоящего Кодекса с учетом положений международного договора Российской Федерации о межгосударственном сотрудничестве в области усыновления</w:t>
      </w:r>
      <w:proofErr w:type="gramEnd"/>
      <w:r w:rsidRPr="00A13DE7">
        <w:rPr>
          <w:rFonts w:ascii="Arial" w:eastAsia="Times New Roman" w:hAnsi="Arial" w:cs="Arial"/>
          <w:color w:val="000000"/>
          <w:sz w:val="18"/>
          <w:szCs w:val="18"/>
          <w:lang w:eastAsia="ru-RU"/>
        </w:rPr>
        <w:t xml:space="preserve"> детей.</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Усыновление (удочерение) на территории Российской Федерации иностранными гражданами или лицами без гражданства, состоящими в браке с гражданами Российской Федерации, детей, являющихся гражданами Российской Федерации, производится в порядке, установленном настоящим Кодексом для граждан Российской Федерации, если иное не предусмотрено международным договором Российской Федерации.</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При усыновлении (удочерении) на территории Российской Федерации гражданами Российской Федерации ребенка, являющегося иностранным гражданином, необходимо получить согласие законного представителя ребенка и компетентного органа государства, гражданином которого является ребенок, а также, если это требуется в соответствии с законодательством указанного государства, согласие ребенка на усыновление.</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2. В случае</w:t>
      </w:r>
      <w:proofErr w:type="gramStart"/>
      <w:r w:rsidRPr="00A13DE7">
        <w:rPr>
          <w:rFonts w:ascii="Arial" w:eastAsia="Times New Roman" w:hAnsi="Arial" w:cs="Arial"/>
          <w:color w:val="000000"/>
          <w:sz w:val="18"/>
          <w:szCs w:val="18"/>
          <w:lang w:eastAsia="ru-RU"/>
        </w:rPr>
        <w:t>,</w:t>
      </w:r>
      <w:proofErr w:type="gramEnd"/>
      <w:r w:rsidRPr="00A13DE7">
        <w:rPr>
          <w:rFonts w:ascii="Arial" w:eastAsia="Times New Roman" w:hAnsi="Arial" w:cs="Arial"/>
          <w:color w:val="000000"/>
          <w:sz w:val="18"/>
          <w:szCs w:val="18"/>
          <w:lang w:eastAsia="ru-RU"/>
        </w:rPr>
        <w:t xml:space="preserve"> если в результате усыновления (удочерения) могут быть нарушены права ребенка, установленные законодательством Российской Федерации и международными договорами Российской Федерации, усыновление не может быть произведено независимо от гражданства усыновителя, а произведенное усыновление (удочерение) подлежит отмене в судебном порядке.</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 xml:space="preserve">3. </w:t>
      </w:r>
      <w:proofErr w:type="gramStart"/>
      <w:r w:rsidRPr="00A13DE7">
        <w:rPr>
          <w:rFonts w:ascii="Arial" w:eastAsia="Times New Roman" w:hAnsi="Arial" w:cs="Arial"/>
          <w:color w:val="000000"/>
          <w:sz w:val="18"/>
          <w:szCs w:val="18"/>
          <w:lang w:eastAsia="ru-RU"/>
        </w:rPr>
        <w:t>Защита прав и законных интересов детей, являющихся гражданами Российской Федерации и усыновленных иностранными гражданами или лицами без гражданства, за пределами территории Российской Федерации, если иное не предусмотрено международным договором Российской Федерации, осуществляется в пределах, допускаемых нормами международного права, консульскими учреждениями Российской Федерации, в которых указанные дети состоят на учете до достижения ими совершеннолетия.</w:t>
      </w:r>
      <w:proofErr w:type="gramEnd"/>
    </w:p>
    <w:p w:rsidR="00A13DE7" w:rsidRPr="00A13DE7" w:rsidRDefault="00A13DE7" w:rsidP="00A13DE7">
      <w:pPr>
        <w:spacing w:after="0" w:line="240" w:lineRule="auto"/>
        <w:jc w:val="both"/>
        <w:outlineLvl w:val="3"/>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ГАРАНТ:</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Абзац второй пункта 3 статьи 165 настоящего Кодекса </w:t>
      </w:r>
      <w:hyperlink r:id="rId520" w:anchor="block_2" w:history="1">
        <w:r w:rsidRPr="00A13DE7">
          <w:rPr>
            <w:rFonts w:ascii="Arial" w:eastAsia="Times New Roman" w:hAnsi="Arial" w:cs="Arial"/>
            <w:i/>
            <w:iCs/>
            <w:color w:val="008000"/>
            <w:sz w:val="18"/>
            <w:szCs w:val="18"/>
            <w:u w:val="single"/>
            <w:lang w:eastAsia="ru-RU"/>
          </w:rPr>
          <w:t>вступает в силу</w:t>
        </w:r>
      </w:hyperlink>
      <w:r w:rsidRPr="00A13DE7">
        <w:rPr>
          <w:rFonts w:ascii="Arial" w:eastAsia="Times New Roman" w:hAnsi="Arial" w:cs="Arial"/>
          <w:i/>
          <w:iCs/>
          <w:color w:val="800080"/>
          <w:sz w:val="18"/>
          <w:szCs w:val="18"/>
          <w:lang w:eastAsia="ru-RU"/>
        </w:rPr>
        <w:t> со </w:t>
      </w:r>
      <w:hyperlink r:id="rId521" w:history="1">
        <w:r w:rsidRPr="00A13DE7">
          <w:rPr>
            <w:rFonts w:ascii="Arial" w:eastAsia="Times New Roman" w:hAnsi="Arial" w:cs="Arial"/>
            <w:i/>
            <w:iCs/>
            <w:color w:val="008000"/>
            <w:sz w:val="18"/>
            <w:szCs w:val="18"/>
            <w:u w:val="single"/>
            <w:lang w:eastAsia="ru-RU"/>
          </w:rPr>
          <w:t>дня официального опубликования</w:t>
        </w:r>
      </w:hyperlink>
      <w:r w:rsidRPr="00A13DE7">
        <w:rPr>
          <w:rFonts w:ascii="Arial" w:eastAsia="Times New Roman" w:hAnsi="Arial" w:cs="Arial"/>
          <w:i/>
          <w:iCs/>
          <w:color w:val="800080"/>
          <w:sz w:val="18"/>
          <w:szCs w:val="18"/>
          <w:lang w:eastAsia="ru-RU"/>
        </w:rPr>
        <w:t> </w:t>
      </w:r>
      <w:hyperlink r:id="rId522" w:anchor="block_2000" w:history="1">
        <w:r w:rsidRPr="00A13DE7">
          <w:rPr>
            <w:rFonts w:ascii="Arial" w:eastAsia="Times New Roman" w:hAnsi="Arial" w:cs="Arial"/>
            <w:i/>
            <w:iCs/>
            <w:color w:val="008000"/>
            <w:sz w:val="18"/>
            <w:szCs w:val="18"/>
            <w:u w:val="single"/>
            <w:lang w:eastAsia="ru-RU"/>
          </w:rPr>
          <w:t>Правил</w:t>
        </w:r>
      </w:hyperlink>
      <w:r w:rsidRPr="00A13DE7">
        <w:rPr>
          <w:rFonts w:ascii="Arial" w:eastAsia="Times New Roman" w:hAnsi="Arial" w:cs="Arial"/>
          <w:i/>
          <w:iCs/>
          <w:color w:val="800080"/>
          <w:sz w:val="18"/>
          <w:szCs w:val="18"/>
          <w:lang w:eastAsia="ru-RU"/>
        </w:rPr>
        <w:t>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утвержденных </w:t>
      </w:r>
      <w:hyperlink r:id="rId523" w:history="1">
        <w:r w:rsidRPr="00A13DE7">
          <w:rPr>
            <w:rFonts w:ascii="Arial" w:eastAsia="Times New Roman" w:hAnsi="Arial" w:cs="Arial"/>
            <w:i/>
            <w:iCs/>
            <w:color w:val="008000"/>
            <w:sz w:val="18"/>
            <w:szCs w:val="18"/>
            <w:u w:val="single"/>
            <w:lang w:eastAsia="ru-RU"/>
          </w:rPr>
          <w:t>постановлением</w:t>
        </w:r>
      </w:hyperlink>
      <w:r w:rsidRPr="00A13DE7">
        <w:rPr>
          <w:rFonts w:ascii="Arial" w:eastAsia="Times New Roman" w:hAnsi="Arial" w:cs="Arial"/>
          <w:i/>
          <w:iCs/>
          <w:color w:val="800080"/>
          <w:sz w:val="18"/>
          <w:szCs w:val="18"/>
          <w:lang w:eastAsia="ru-RU"/>
        </w:rPr>
        <w:t> Правительства РФ от 29 марта 2000 г. N 275</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18"/>
          <w:szCs w:val="18"/>
          <w:lang w:eastAsia="ru-RU"/>
        </w:rPr>
      </w:pP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hyperlink r:id="rId524" w:anchor="block_2000" w:history="1">
        <w:r w:rsidRPr="00A13DE7">
          <w:rPr>
            <w:rFonts w:ascii="Arial" w:eastAsia="Times New Roman" w:hAnsi="Arial" w:cs="Arial"/>
            <w:color w:val="008000"/>
            <w:sz w:val="18"/>
            <w:szCs w:val="18"/>
            <w:lang w:eastAsia="ru-RU"/>
          </w:rPr>
          <w:t>Порядок</w:t>
        </w:r>
      </w:hyperlink>
      <w:r w:rsidRPr="00A13DE7">
        <w:rPr>
          <w:rFonts w:ascii="Arial" w:eastAsia="Times New Roman" w:hAnsi="Arial" w:cs="Arial"/>
          <w:color w:val="000000"/>
          <w:sz w:val="18"/>
          <w:szCs w:val="18"/>
          <w:lang w:eastAsia="ru-RU"/>
        </w:rPr>
        <w:t>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определяется Правительством Российской Федерации.</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 xml:space="preserve">4. </w:t>
      </w:r>
      <w:proofErr w:type="gramStart"/>
      <w:r w:rsidRPr="00A13DE7">
        <w:rPr>
          <w:rFonts w:ascii="Arial" w:eastAsia="Times New Roman" w:hAnsi="Arial" w:cs="Arial"/>
          <w:color w:val="000000"/>
          <w:sz w:val="18"/>
          <w:szCs w:val="18"/>
          <w:lang w:eastAsia="ru-RU"/>
        </w:rPr>
        <w:t>Усыновление (удочерение) являющегося гражданином Российской Федерации и проживающего за пределами Российской Федерации ребенка, произведенное компетентным органом иностранного государства, гражданином которого является усыновитель, признается действительным в Российской Федерации при условии получения предварительного разрешения на усыновление (удочерение) от органа исполнительной власти субъекта Российской Федерации, на территории которого ребенок или его родители (один из них) проживали до выезда за пределы территории Российской Федерации.</w:t>
      </w:r>
      <w:proofErr w:type="gramEnd"/>
    </w:p>
    <w:p w:rsidR="00A13DE7" w:rsidRPr="00A13DE7" w:rsidRDefault="00A13DE7" w:rsidP="00A13DE7">
      <w:pPr>
        <w:spacing w:after="0" w:line="240" w:lineRule="auto"/>
        <w:jc w:val="both"/>
        <w:outlineLvl w:val="3"/>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ГАРАНТ:</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См. комментарии к статье 165 СК РФ</w:t>
      </w:r>
    </w:p>
    <w:p w:rsidR="00A13DE7" w:rsidRPr="00A13DE7" w:rsidRDefault="00A13DE7" w:rsidP="00A13DE7">
      <w:pPr>
        <w:shd w:val="clear" w:color="auto" w:fill="FFFFFF"/>
        <w:spacing w:after="0" w:line="240" w:lineRule="auto"/>
        <w:jc w:val="both"/>
        <w:rPr>
          <w:rFonts w:ascii="Arial" w:eastAsia="Times New Roman" w:hAnsi="Arial" w:cs="Arial"/>
          <w:color w:val="000000"/>
          <w:sz w:val="18"/>
          <w:szCs w:val="18"/>
          <w:lang w:eastAsia="ru-RU"/>
        </w:rPr>
      </w:pPr>
    </w:p>
    <w:p w:rsidR="00A13DE7" w:rsidRPr="00A13DE7" w:rsidRDefault="00A13DE7" w:rsidP="00A13DE7">
      <w:pPr>
        <w:shd w:val="clear" w:color="auto" w:fill="FFFFFF"/>
        <w:spacing w:after="0" w:line="240" w:lineRule="auto"/>
        <w:rPr>
          <w:rFonts w:ascii="Arial" w:eastAsia="Times New Roman" w:hAnsi="Arial" w:cs="Arial"/>
          <w:color w:val="000000"/>
          <w:sz w:val="18"/>
          <w:szCs w:val="18"/>
          <w:lang w:eastAsia="ru-RU"/>
        </w:rPr>
      </w:pPr>
      <w:r w:rsidRPr="00A13DE7">
        <w:rPr>
          <w:rFonts w:ascii="Arial" w:eastAsia="Times New Roman" w:hAnsi="Arial" w:cs="Arial"/>
          <w:b/>
          <w:bCs/>
          <w:color w:val="000080"/>
          <w:sz w:val="18"/>
          <w:szCs w:val="18"/>
          <w:lang w:eastAsia="ru-RU"/>
        </w:rPr>
        <w:t>Статья 166.</w:t>
      </w:r>
      <w:r w:rsidRPr="00A13DE7">
        <w:rPr>
          <w:rFonts w:ascii="Arial" w:eastAsia="Times New Roman" w:hAnsi="Arial" w:cs="Arial"/>
          <w:color w:val="000000"/>
          <w:sz w:val="18"/>
          <w:szCs w:val="18"/>
          <w:lang w:eastAsia="ru-RU"/>
        </w:rPr>
        <w:t> Установление содержания норм иностранного семейного права</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1. При применении норм иностранного семейного права суд или органы записи актов гражданского состояния и иные органы устанавливают содержание этих норм в соответствии с их официальным толкованием, практикой применения и доктриной в соответствующем иностранном государстве.</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В целях установления содержания норм иностранного семейного права суд, органы записи актов гражданского состояния и иные органы могут обратиться в установленном порядке за содействием и разъяснениями в Министерство юстиции Российской Федерации и в другие компетентные органы Российской Федерации либо привлечь экспертов.</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Заинтересованные лица вправе представлять документы, подтверждающие содержание норм иностранного семейного права, на которые они ссылаются в обоснование своих требований или возражений, и иным образом содействовать суду или органам записи актов гражданского состояния и иным органам в установлении содержания норм иностранного семейного права.</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2. Если содержание норм иностранного семейного права, несмотря на предпринятые в соответствии с </w:t>
      </w:r>
      <w:hyperlink r:id="rId525" w:anchor="block_800000" w:history="1">
        <w:r w:rsidRPr="00A13DE7">
          <w:rPr>
            <w:rFonts w:ascii="Arial" w:eastAsia="Times New Roman" w:hAnsi="Arial" w:cs="Arial"/>
            <w:color w:val="008000"/>
            <w:sz w:val="18"/>
            <w:szCs w:val="18"/>
            <w:lang w:eastAsia="ru-RU"/>
          </w:rPr>
          <w:t>пунктом 1</w:t>
        </w:r>
      </w:hyperlink>
      <w:r w:rsidRPr="00A13DE7">
        <w:rPr>
          <w:rFonts w:ascii="Arial" w:eastAsia="Times New Roman" w:hAnsi="Arial" w:cs="Arial"/>
          <w:color w:val="000000"/>
          <w:sz w:val="18"/>
          <w:szCs w:val="18"/>
          <w:lang w:eastAsia="ru-RU"/>
        </w:rPr>
        <w:t> настоящей статьи меры, не установлено, применяется законодательство Российской Федерации.</w:t>
      </w:r>
    </w:p>
    <w:p w:rsidR="00A13DE7" w:rsidRPr="00A13DE7" w:rsidRDefault="00A13DE7" w:rsidP="00A13DE7">
      <w:pPr>
        <w:spacing w:after="0" w:line="240" w:lineRule="auto"/>
        <w:jc w:val="both"/>
        <w:outlineLvl w:val="3"/>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ГАРАНТ:</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См. комментарии к статье 166 СК РФ</w:t>
      </w:r>
    </w:p>
    <w:p w:rsidR="00A13DE7" w:rsidRPr="00A13DE7" w:rsidRDefault="00A13DE7" w:rsidP="00A13DE7">
      <w:pPr>
        <w:shd w:val="clear" w:color="auto" w:fill="FFFFFF"/>
        <w:spacing w:after="0" w:line="240" w:lineRule="auto"/>
        <w:jc w:val="both"/>
        <w:rPr>
          <w:rFonts w:ascii="Arial" w:eastAsia="Times New Roman" w:hAnsi="Arial" w:cs="Arial"/>
          <w:color w:val="000000"/>
          <w:sz w:val="18"/>
          <w:szCs w:val="18"/>
          <w:lang w:eastAsia="ru-RU"/>
        </w:rPr>
      </w:pPr>
    </w:p>
    <w:p w:rsidR="00A13DE7" w:rsidRPr="00A13DE7" w:rsidRDefault="00A13DE7" w:rsidP="00A13DE7">
      <w:pPr>
        <w:shd w:val="clear" w:color="auto" w:fill="FFFFFF"/>
        <w:spacing w:after="0" w:line="240" w:lineRule="auto"/>
        <w:rPr>
          <w:rFonts w:ascii="Arial" w:eastAsia="Times New Roman" w:hAnsi="Arial" w:cs="Arial"/>
          <w:color w:val="000000"/>
          <w:sz w:val="18"/>
          <w:szCs w:val="18"/>
          <w:lang w:eastAsia="ru-RU"/>
        </w:rPr>
      </w:pPr>
      <w:r w:rsidRPr="00A13DE7">
        <w:rPr>
          <w:rFonts w:ascii="Arial" w:eastAsia="Times New Roman" w:hAnsi="Arial" w:cs="Arial"/>
          <w:b/>
          <w:bCs/>
          <w:color w:val="000080"/>
          <w:sz w:val="18"/>
          <w:szCs w:val="18"/>
          <w:lang w:eastAsia="ru-RU"/>
        </w:rPr>
        <w:t>Статья 167.</w:t>
      </w:r>
      <w:r w:rsidRPr="00A13DE7">
        <w:rPr>
          <w:rFonts w:ascii="Arial" w:eastAsia="Times New Roman" w:hAnsi="Arial" w:cs="Arial"/>
          <w:color w:val="000000"/>
          <w:sz w:val="18"/>
          <w:szCs w:val="18"/>
          <w:lang w:eastAsia="ru-RU"/>
        </w:rPr>
        <w:t> Ограничение применения норм иностранного семейного права</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Нормы иностранного семейного права не применяются в случае, если такое применение противоречило бы основам правопорядка (публичному порядку) Российской Федерации. В этом случае применяется законодательство Российской Федерации.</w:t>
      </w:r>
    </w:p>
    <w:p w:rsidR="00A13DE7" w:rsidRPr="00A13DE7" w:rsidRDefault="00A13DE7" w:rsidP="00A13DE7">
      <w:pPr>
        <w:spacing w:after="0" w:line="240" w:lineRule="auto"/>
        <w:jc w:val="both"/>
        <w:outlineLvl w:val="3"/>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ГАРАНТ:</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См. комментарии к статье 167 СК РФ</w:t>
      </w:r>
    </w:p>
    <w:p w:rsidR="00A13DE7" w:rsidRPr="00A13DE7" w:rsidRDefault="00A13DE7" w:rsidP="00A13DE7">
      <w:pPr>
        <w:spacing w:after="0" w:line="240" w:lineRule="auto"/>
        <w:rPr>
          <w:rFonts w:ascii="Times New Roman" w:eastAsia="Times New Roman" w:hAnsi="Times New Roman" w:cs="Times New Roman"/>
          <w:sz w:val="24"/>
          <w:szCs w:val="24"/>
          <w:lang w:eastAsia="ru-RU"/>
        </w:rPr>
      </w:pPr>
    </w:p>
    <w:p w:rsidR="00A13DE7" w:rsidRPr="00A13DE7" w:rsidRDefault="00A13DE7" w:rsidP="00A13DE7">
      <w:pPr>
        <w:shd w:val="clear" w:color="auto" w:fill="FFFFFF"/>
        <w:spacing w:after="0" w:line="240" w:lineRule="auto"/>
        <w:jc w:val="center"/>
        <w:rPr>
          <w:rFonts w:ascii="Arial" w:eastAsia="Times New Roman" w:hAnsi="Arial" w:cs="Arial"/>
          <w:b/>
          <w:bCs/>
          <w:color w:val="000080"/>
          <w:sz w:val="18"/>
          <w:szCs w:val="18"/>
          <w:lang w:eastAsia="ru-RU"/>
        </w:rPr>
      </w:pPr>
      <w:r w:rsidRPr="00A13DE7">
        <w:rPr>
          <w:rFonts w:ascii="Arial" w:eastAsia="Times New Roman" w:hAnsi="Arial" w:cs="Arial"/>
          <w:b/>
          <w:bCs/>
          <w:color w:val="000080"/>
          <w:sz w:val="18"/>
          <w:szCs w:val="18"/>
          <w:lang w:eastAsia="ru-RU"/>
        </w:rPr>
        <w:t>Раздел VIII. Заключительные положения</w:t>
      </w:r>
    </w:p>
    <w:p w:rsidR="00A13DE7" w:rsidRPr="00A13DE7" w:rsidRDefault="00A13DE7" w:rsidP="00A13DE7">
      <w:pPr>
        <w:shd w:val="clear" w:color="auto" w:fill="FFFFFF"/>
        <w:spacing w:after="0" w:line="240" w:lineRule="auto"/>
        <w:jc w:val="both"/>
        <w:rPr>
          <w:rFonts w:ascii="Arial" w:eastAsia="Times New Roman" w:hAnsi="Arial" w:cs="Arial"/>
          <w:color w:val="000000"/>
          <w:sz w:val="18"/>
          <w:szCs w:val="18"/>
          <w:lang w:eastAsia="ru-RU"/>
        </w:rPr>
      </w:pPr>
    </w:p>
    <w:p w:rsidR="00A13DE7" w:rsidRPr="00A13DE7" w:rsidRDefault="00A13DE7" w:rsidP="00A13DE7">
      <w:pPr>
        <w:shd w:val="clear" w:color="auto" w:fill="FFFFFF"/>
        <w:spacing w:after="0" w:line="240" w:lineRule="auto"/>
        <w:rPr>
          <w:rFonts w:ascii="Arial" w:eastAsia="Times New Roman" w:hAnsi="Arial" w:cs="Arial"/>
          <w:color w:val="000000"/>
          <w:sz w:val="18"/>
          <w:szCs w:val="18"/>
          <w:lang w:eastAsia="ru-RU"/>
        </w:rPr>
      </w:pPr>
      <w:r w:rsidRPr="00A13DE7">
        <w:rPr>
          <w:rFonts w:ascii="Arial" w:eastAsia="Times New Roman" w:hAnsi="Arial" w:cs="Arial"/>
          <w:b/>
          <w:bCs/>
          <w:color w:val="000080"/>
          <w:sz w:val="18"/>
          <w:szCs w:val="18"/>
          <w:lang w:eastAsia="ru-RU"/>
        </w:rPr>
        <w:t>Статья 168.</w:t>
      </w:r>
      <w:r w:rsidRPr="00A13DE7">
        <w:rPr>
          <w:rFonts w:ascii="Arial" w:eastAsia="Times New Roman" w:hAnsi="Arial" w:cs="Arial"/>
          <w:color w:val="000000"/>
          <w:sz w:val="18"/>
          <w:szCs w:val="18"/>
          <w:lang w:eastAsia="ru-RU"/>
        </w:rPr>
        <w:t> Порядок введения в действие настоящего Кодекса</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1. Ввести в действие настоящий Кодекс с 1 марта 1996 года, за исключением положений, для которых настоящим Кодексом установлены иные сроки введения в действие.</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2. Признать утратившими силу с 1 марта 1996 года:</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hyperlink r:id="rId526" w:history="1">
        <w:r w:rsidRPr="00A13DE7">
          <w:rPr>
            <w:rFonts w:ascii="Arial" w:eastAsia="Times New Roman" w:hAnsi="Arial" w:cs="Arial"/>
            <w:color w:val="008000"/>
            <w:sz w:val="18"/>
            <w:szCs w:val="18"/>
            <w:lang w:eastAsia="ru-RU"/>
          </w:rPr>
          <w:t>Кодекс</w:t>
        </w:r>
      </w:hyperlink>
      <w:r w:rsidRPr="00A13DE7">
        <w:rPr>
          <w:rFonts w:ascii="Arial" w:eastAsia="Times New Roman" w:hAnsi="Arial" w:cs="Arial"/>
          <w:color w:val="000000"/>
          <w:sz w:val="18"/>
          <w:szCs w:val="18"/>
          <w:lang w:eastAsia="ru-RU"/>
        </w:rPr>
        <w:t> о браке и семье РСФСР (Ведомости Верховного Совета РСФСР, 1969, N 32, ст. 1086), за исключением </w:t>
      </w:r>
      <w:hyperlink r:id="rId527" w:anchor="block_14000" w:history="1">
        <w:r w:rsidRPr="00A13DE7">
          <w:rPr>
            <w:rFonts w:ascii="Arial" w:eastAsia="Times New Roman" w:hAnsi="Arial" w:cs="Arial"/>
            <w:color w:val="008000"/>
            <w:sz w:val="18"/>
            <w:szCs w:val="18"/>
            <w:lang w:eastAsia="ru-RU"/>
          </w:rPr>
          <w:t>раздела IV</w:t>
        </w:r>
      </w:hyperlink>
      <w:r w:rsidRPr="00A13DE7">
        <w:rPr>
          <w:rFonts w:ascii="Arial" w:eastAsia="Times New Roman" w:hAnsi="Arial" w:cs="Arial"/>
          <w:color w:val="000000"/>
          <w:sz w:val="18"/>
          <w:szCs w:val="18"/>
          <w:lang w:eastAsia="ru-RU"/>
        </w:rPr>
        <w:t> "Акты гражданского состояния", который действует в части, не противоречащей настоящему Кодексу, впредь до принятия </w:t>
      </w:r>
      <w:hyperlink r:id="rId528" w:history="1">
        <w:r w:rsidRPr="00A13DE7">
          <w:rPr>
            <w:rFonts w:ascii="Arial" w:eastAsia="Times New Roman" w:hAnsi="Arial" w:cs="Arial"/>
            <w:color w:val="008000"/>
            <w:sz w:val="18"/>
            <w:szCs w:val="18"/>
            <w:lang w:eastAsia="ru-RU"/>
          </w:rPr>
          <w:t>федерального закона</w:t>
        </w:r>
      </w:hyperlink>
      <w:r w:rsidRPr="00A13DE7">
        <w:rPr>
          <w:rFonts w:ascii="Arial" w:eastAsia="Times New Roman" w:hAnsi="Arial" w:cs="Arial"/>
          <w:color w:val="000000"/>
          <w:sz w:val="18"/>
          <w:szCs w:val="18"/>
          <w:lang w:eastAsia="ru-RU"/>
        </w:rPr>
        <w:t> об актах гражданского состояния;</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Указ Президиума Верховного Совета РСФСР от 17 октября 1969 года "О порядке введения в действие Кодекса о браке и семье РСФСР" (Ведомости Верховного Совета РСФСР, 1969, N 43, ст.1290).</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3. Со дня введения в действие настоящего Кодекса признать не действующими на территории Российской Федерации:</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Основы законодательства Союза ССР и союзных республик о браке и семье, утвержденные Законом СССР от 27 июня 1968 года (Ведомости Верховного Совета СССР, 1968, N 27, ст. 241);</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Указ Президиума Верховного Совета СССР от 20 сентября 1968 года "О порядке введения в действие Основ законодательства Союза ССР и союзных республик о браке и семье" (Ведомости Верховного Совета СССР, 1968, N 39, ст. 353);</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Указ Президиума Верховного Совета СССР от 21 июля 1967 года "Об улучшении порядка уплаты и взыскания алиментов на содержание детей" (Ведомости Верховного Совета СССР, 1967, N 30, ст. 418);</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hyperlink r:id="rId529" w:history="1">
        <w:r w:rsidRPr="00A13DE7">
          <w:rPr>
            <w:rFonts w:ascii="Arial" w:eastAsia="Times New Roman" w:hAnsi="Arial" w:cs="Arial"/>
            <w:color w:val="008000"/>
            <w:sz w:val="18"/>
            <w:szCs w:val="18"/>
            <w:lang w:eastAsia="ru-RU"/>
          </w:rPr>
          <w:t>Указ</w:t>
        </w:r>
      </w:hyperlink>
      <w:r w:rsidRPr="00A13DE7">
        <w:rPr>
          <w:rFonts w:ascii="Arial" w:eastAsia="Times New Roman" w:hAnsi="Arial" w:cs="Arial"/>
          <w:color w:val="000000"/>
          <w:sz w:val="18"/>
          <w:szCs w:val="18"/>
          <w:lang w:eastAsia="ru-RU"/>
        </w:rPr>
        <w:t> Президиума Верховного Совета СССР от 1 февраля 1985 года "О некотором изменении порядка взыскания алиментов на несовершеннолетних детей" (Ведомости Верховного Совета СССР, 1985, N 6, ст. 101).</w:t>
      </w:r>
    </w:p>
    <w:p w:rsidR="00A13DE7" w:rsidRPr="00A13DE7" w:rsidRDefault="00A13DE7" w:rsidP="00A13DE7">
      <w:pPr>
        <w:spacing w:after="0" w:line="240" w:lineRule="auto"/>
        <w:jc w:val="both"/>
        <w:outlineLvl w:val="3"/>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ГАРАНТ:</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См. комментарии к статье 168 СК РФ</w:t>
      </w:r>
    </w:p>
    <w:p w:rsidR="00A13DE7" w:rsidRPr="00A13DE7" w:rsidRDefault="00A13DE7" w:rsidP="00A13DE7">
      <w:pPr>
        <w:shd w:val="clear" w:color="auto" w:fill="FFFFFF"/>
        <w:spacing w:after="0" w:line="240" w:lineRule="auto"/>
        <w:jc w:val="both"/>
        <w:rPr>
          <w:rFonts w:ascii="Arial" w:eastAsia="Times New Roman" w:hAnsi="Arial" w:cs="Arial"/>
          <w:color w:val="000000"/>
          <w:sz w:val="18"/>
          <w:szCs w:val="18"/>
          <w:lang w:eastAsia="ru-RU"/>
        </w:rPr>
      </w:pPr>
    </w:p>
    <w:p w:rsidR="00A13DE7" w:rsidRPr="00A13DE7" w:rsidRDefault="00A13DE7" w:rsidP="00A13DE7">
      <w:pPr>
        <w:shd w:val="clear" w:color="auto" w:fill="FFFFFF"/>
        <w:spacing w:after="0" w:line="240" w:lineRule="auto"/>
        <w:rPr>
          <w:rFonts w:ascii="Arial" w:eastAsia="Times New Roman" w:hAnsi="Arial" w:cs="Arial"/>
          <w:color w:val="000000"/>
          <w:sz w:val="18"/>
          <w:szCs w:val="18"/>
          <w:lang w:eastAsia="ru-RU"/>
        </w:rPr>
      </w:pPr>
      <w:r w:rsidRPr="00A13DE7">
        <w:rPr>
          <w:rFonts w:ascii="Arial" w:eastAsia="Times New Roman" w:hAnsi="Arial" w:cs="Arial"/>
          <w:b/>
          <w:bCs/>
          <w:color w:val="000080"/>
          <w:sz w:val="18"/>
          <w:szCs w:val="18"/>
          <w:lang w:eastAsia="ru-RU"/>
        </w:rPr>
        <w:t>Статья 169.</w:t>
      </w:r>
      <w:r w:rsidRPr="00A13DE7">
        <w:rPr>
          <w:rFonts w:ascii="Arial" w:eastAsia="Times New Roman" w:hAnsi="Arial" w:cs="Arial"/>
          <w:color w:val="000000"/>
          <w:sz w:val="18"/>
          <w:szCs w:val="18"/>
          <w:lang w:eastAsia="ru-RU"/>
        </w:rPr>
        <w:t> Применение норм настоящего Кодекса</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1. Нормы настоящего Кодекса применяются к семейным отношениям, возникшим после введения его в действие.</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По семейным отношениям, возникшим до введения в действие настоящего Кодекса, его нормы применяются к тем правам и обязанностям, которые возникнут после введения его в действие.</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lastRenderedPageBreak/>
        <w:t>2. Судебный порядок усыновления детей, установленный </w:t>
      </w:r>
      <w:hyperlink r:id="rId530" w:anchor="block_125" w:history="1">
        <w:r w:rsidRPr="00A13DE7">
          <w:rPr>
            <w:rFonts w:ascii="Arial" w:eastAsia="Times New Roman" w:hAnsi="Arial" w:cs="Arial"/>
            <w:color w:val="008000"/>
            <w:sz w:val="18"/>
            <w:szCs w:val="18"/>
            <w:lang w:eastAsia="ru-RU"/>
          </w:rPr>
          <w:t>статьей 125</w:t>
        </w:r>
      </w:hyperlink>
      <w:r w:rsidRPr="00A13DE7">
        <w:rPr>
          <w:rFonts w:ascii="Arial" w:eastAsia="Times New Roman" w:hAnsi="Arial" w:cs="Arial"/>
          <w:color w:val="000000"/>
          <w:sz w:val="18"/>
          <w:szCs w:val="18"/>
          <w:lang w:eastAsia="ru-RU"/>
        </w:rPr>
        <w:t> настоящего Кодекса, вводится в действие со дня введения в действие федерального закона о внесении соответствующих изменений и дополнений в </w:t>
      </w:r>
      <w:hyperlink r:id="rId531" w:history="1">
        <w:r w:rsidRPr="00A13DE7">
          <w:rPr>
            <w:rFonts w:ascii="Arial" w:eastAsia="Times New Roman" w:hAnsi="Arial" w:cs="Arial"/>
            <w:color w:val="008000"/>
            <w:sz w:val="18"/>
            <w:szCs w:val="18"/>
            <w:lang w:eastAsia="ru-RU"/>
          </w:rPr>
          <w:t>Гражданский процессуальный кодекс</w:t>
        </w:r>
      </w:hyperlink>
      <w:r w:rsidRPr="00A13DE7">
        <w:rPr>
          <w:rFonts w:ascii="Arial" w:eastAsia="Times New Roman" w:hAnsi="Arial" w:cs="Arial"/>
          <w:color w:val="000000"/>
          <w:sz w:val="18"/>
          <w:szCs w:val="18"/>
          <w:lang w:eastAsia="ru-RU"/>
        </w:rPr>
        <w:t> РСФСР.</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proofErr w:type="gramStart"/>
      <w:r w:rsidRPr="00A13DE7">
        <w:rPr>
          <w:rFonts w:ascii="Arial" w:eastAsia="Times New Roman" w:hAnsi="Arial" w:cs="Arial"/>
          <w:color w:val="000000"/>
          <w:sz w:val="18"/>
          <w:szCs w:val="18"/>
          <w:lang w:eastAsia="ru-RU"/>
        </w:rPr>
        <w:t>Впредь до внесения соответствующих изменений и дополнений усыновление гражданами Российской Федерации детей, являющихся гражданами Российской Федерации, производится постановлением главы районной, городской или районной в городе администрации, а усыновление иностранными гражданами детей, являющихся гражданами Российской Федерации, - постановлением органа исполнительной власти субъекта Российской Федерации с соблюдением норм </w:t>
      </w:r>
      <w:hyperlink r:id="rId532" w:anchor="block_619" w:history="1">
        <w:r w:rsidRPr="00A13DE7">
          <w:rPr>
            <w:rFonts w:ascii="Arial" w:eastAsia="Times New Roman" w:hAnsi="Arial" w:cs="Arial"/>
            <w:color w:val="008000"/>
            <w:sz w:val="18"/>
            <w:szCs w:val="18"/>
            <w:lang w:eastAsia="ru-RU"/>
          </w:rPr>
          <w:t>главы 19</w:t>
        </w:r>
      </w:hyperlink>
      <w:r w:rsidRPr="00A13DE7">
        <w:rPr>
          <w:rFonts w:ascii="Arial" w:eastAsia="Times New Roman" w:hAnsi="Arial" w:cs="Arial"/>
          <w:color w:val="000000"/>
          <w:sz w:val="18"/>
          <w:szCs w:val="18"/>
          <w:lang w:eastAsia="ru-RU"/>
        </w:rPr>
        <w:t> и </w:t>
      </w:r>
      <w:hyperlink r:id="rId533" w:anchor="block_165" w:history="1">
        <w:r w:rsidRPr="00A13DE7">
          <w:rPr>
            <w:rFonts w:ascii="Arial" w:eastAsia="Times New Roman" w:hAnsi="Arial" w:cs="Arial"/>
            <w:color w:val="008000"/>
            <w:sz w:val="18"/>
            <w:szCs w:val="18"/>
            <w:lang w:eastAsia="ru-RU"/>
          </w:rPr>
          <w:t>статьи 165</w:t>
        </w:r>
      </w:hyperlink>
      <w:r w:rsidRPr="00A13DE7">
        <w:rPr>
          <w:rFonts w:ascii="Arial" w:eastAsia="Times New Roman" w:hAnsi="Arial" w:cs="Arial"/>
          <w:color w:val="000000"/>
          <w:sz w:val="18"/>
          <w:szCs w:val="18"/>
          <w:lang w:eastAsia="ru-RU"/>
        </w:rPr>
        <w:t> настоящего Кодекса.</w:t>
      </w:r>
      <w:proofErr w:type="gramEnd"/>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3. </w:t>
      </w:r>
      <w:hyperlink r:id="rId534" w:anchor="block_25" w:history="1">
        <w:r w:rsidRPr="00A13DE7">
          <w:rPr>
            <w:rFonts w:ascii="Arial" w:eastAsia="Times New Roman" w:hAnsi="Arial" w:cs="Arial"/>
            <w:color w:val="008000"/>
            <w:sz w:val="18"/>
            <w:szCs w:val="18"/>
            <w:lang w:eastAsia="ru-RU"/>
          </w:rPr>
          <w:t>Статья 25</w:t>
        </w:r>
      </w:hyperlink>
      <w:r w:rsidRPr="00A13DE7">
        <w:rPr>
          <w:rFonts w:ascii="Arial" w:eastAsia="Times New Roman" w:hAnsi="Arial" w:cs="Arial"/>
          <w:color w:val="000000"/>
          <w:sz w:val="18"/>
          <w:szCs w:val="18"/>
          <w:lang w:eastAsia="ru-RU"/>
        </w:rPr>
        <w:t> настоящего Кодекса, устанавливающая момент прекращения брака при его расторжении в суде со дня вступления решения суда о расторжении брака в законную силу, применяется при расторжении брака в суде после 1 мая 1996 года.</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Брак, расторгнутый в судебном порядке до 1 мая 1996 года, считается прекращенным со дня государственной регистрации расторжения брака в книге регистрации актов гражданского состояния.</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4. К признанию недействительным брака в соответствии со </w:t>
      </w:r>
      <w:hyperlink r:id="rId535" w:anchor="block_15" w:history="1">
        <w:r w:rsidRPr="00A13DE7">
          <w:rPr>
            <w:rFonts w:ascii="Arial" w:eastAsia="Times New Roman" w:hAnsi="Arial" w:cs="Arial"/>
            <w:color w:val="008000"/>
            <w:sz w:val="18"/>
            <w:szCs w:val="18"/>
            <w:lang w:eastAsia="ru-RU"/>
          </w:rPr>
          <w:t>статьей 15</w:t>
        </w:r>
      </w:hyperlink>
      <w:r w:rsidRPr="00A13DE7">
        <w:rPr>
          <w:rFonts w:ascii="Arial" w:eastAsia="Times New Roman" w:hAnsi="Arial" w:cs="Arial"/>
          <w:color w:val="000000"/>
          <w:sz w:val="18"/>
          <w:szCs w:val="18"/>
          <w:lang w:eastAsia="ru-RU"/>
        </w:rPr>
        <w:t xml:space="preserve"> настоящего Кодекса применяются сроки исковой давности, </w:t>
      </w:r>
      <w:proofErr w:type="spellStart"/>
      <w:r w:rsidRPr="00A13DE7">
        <w:rPr>
          <w:rFonts w:ascii="Arial" w:eastAsia="Times New Roman" w:hAnsi="Arial" w:cs="Arial"/>
          <w:color w:val="000000"/>
          <w:sz w:val="18"/>
          <w:szCs w:val="18"/>
          <w:lang w:eastAsia="ru-RU"/>
        </w:rPr>
        <w:t>установленные</w:t>
      </w:r>
      <w:hyperlink r:id="rId536" w:anchor="block_181" w:history="1">
        <w:r w:rsidRPr="00A13DE7">
          <w:rPr>
            <w:rFonts w:ascii="Arial" w:eastAsia="Times New Roman" w:hAnsi="Arial" w:cs="Arial"/>
            <w:color w:val="008000"/>
            <w:sz w:val="18"/>
            <w:szCs w:val="18"/>
            <w:lang w:eastAsia="ru-RU"/>
          </w:rPr>
          <w:t>статьей</w:t>
        </w:r>
        <w:proofErr w:type="spellEnd"/>
        <w:r w:rsidRPr="00A13DE7">
          <w:rPr>
            <w:rFonts w:ascii="Arial" w:eastAsia="Times New Roman" w:hAnsi="Arial" w:cs="Arial"/>
            <w:color w:val="008000"/>
            <w:sz w:val="18"/>
            <w:szCs w:val="18"/>
            <w:lang w:eastAsia="ru-RU"/>
          </w:rPr>
          <w:t xml:space="preserve"> 181</w:t>
        </w:r>
      </w:hyperlink>
      <w:r w:rsidRPr="00A13DE7">
        <w:rPr>
          <w:rFonts w:ascii="Arial" w:eastAsia="Times New Roman" w:hAnsi="Arial" w:cs="Arial"/>
          <w:color w:val="000000"/>
          <w:sz w:val="18"/>
          <w:szCs w:val="18"/>
          <w:lang w:eastAsia="ru-RU"/>
        </w:rPr>
        <w:t> Гражданского кодекса Российской Федерации для признания оспоримой сделки недействительной.</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5. Условия и порядок заключения брачных договоров и соглашений об уплате алиментов, установленные соответственно </w:t>
      </w:r>
      <w:hyperlink r:id="rId537" w:anchor="block_380" w:history="1">
        <w:r w:rsidRPr="00A13DE7">
          <w:rPr>
            <w:rFonts w:ascii="Arial" w:eastAsia="Times New Roman" w:hAnsi="Arial" w:cs="Arial"/>
            <w:color w:val="008000"/>
            <w:sz w:val="18"/>
            <w:szCs w:val="18"/>
            <w:lang w:eastAsia="ru-RU"/>
          </w:rPr>
          <w:t>главами 8</w:t>
        </w:r>
      </w:hyperlink>
      <w:r w:rsidRPr="00A13DE7">
        <w:rPr>
          <w:rFonts w:ascii="Arial" w:eastAsia="Times New Roman" w:hAnsi="Arial" w:cs="Arial"/>
          <w:color w:val="000000"/>
          <w:sz w:val="18"/>
          <w:szCs w:val="18"/>
          <w:lang w:eastAsia="ru-RU"/>
        </w:rPr>
        <w:t> и </w:t>
      </w:r>
      <w:hyperlink r:id="rId538" w:anchor="block_516" w:history="1">
        <w:r w:rsidRPr="00A13DE7">
          <w:rPr>
            <w:rFonts w:ascii="Arial" w:eastAsia="Times New Roman" w:hAnsi="Arial" w:cs="Arial"/>
            <w:color w:val="008000"/>
            <w:sz w:val="18"/>
            <w:szCs w:val="18"/>
            <w:lang w:eastAsia="ru-RU"/>
          </w:rPr>
          <w:t>16</w:t>
        </w:r>
      </w:hyperlink>
      <w:r w:rsidRPr="00A13DE7">
        <w:rPr>
          <w:rFonts w:ascii="Arial" w:eastAsia="Times New Roman" w:hAnsi="Arial" w:cs="Arial"/>
          <w:color w:val="000000"/>
          <w:sz w:val="18"/>
          <w:szCs w:val="18"/>
          <w:lang w:eastAsia="ru-RU"/>
        </w:rPr>
        <w:t> настоящего Кодекса, применяются к брачным договорам и соглашениям об уплате алиментов, которые будут заключены после 1 марта 1996 года. Заключенные до 1 марта 1996 года брачные договоры и соглашения об уплате алиментов действуют в части, не противоречащей положениям настоящего Кодекса.</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6. Положения о совместной собственности супругов и положения о собственности каждого из супругов, установленные </w:t>
      </w:r>
      <w:hyperlink r:id="rId539" w:anchor="block_34" w:history="1">
        <w:r w:rsidRPr="00A13DE7">
          <w:rPr>
            <w:rFonts w:ascii="Arial" w:eastAsia="Times New Roman" w:hAnsi="Arial" w:cs="Arial"/>
            <w:color w:val="008000"/>
            <w:sz w:val="18"/>
            <w:szCs w:val="18"/>
            <w:lang w:eastAsia="ru-RU"/>
          </w:rPr>
          <w:t>статьями 34 - 37</w:t>
        </w:r>
      </w:hyperlink>
      <w:r w:rsidRPr="00A13DE7">
        <w:rPr>
          <w:rFonts w:ascii="Arial" w:eastAsia="Times New Roman" w:hAnsi="Arial" w:cs="Arial"/>
          <w:color w:val="000000"/>
          <w:sz w:val="18"/>
          <w:szCs w:val="18"/>
          <w:lang w:eastAsia="ru-RU"/>
        </w:rPr>
        <w:t> настоящего Кодекса, применяются к имуществу, нажитому супругами (одним из них) до 1 марта 1996 года.</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 xml:space="preserve">7. </w:t>
      </w:r>
      <w:proofErr w:type="gramStart"/>
      <w:r w:rsidRPr="00A13DE7">
        <w:rPr>
          <w:rFonts w:ascii="Arial" w:eastAsia="Times New Roman" w:hAnsi="Arial" w:cs="Arial"/>
          <w:color w:val="000000"/>
          <w:sz w:val="18"/>
          <w:szCs w:val="18"/>
          <w:lang w:eastAsia="ru-RU"/>
        </w:rPr>
        <w:t>Положение о признании правовой силы только за браком, государственная регистрация заключения которого осуществлена в </w:t>
      </w:r>
      <w:hyperlink r:id="rId540" w:anchor="block_4" w:history="1">
        <w:r w:rsidRPr="00A13DE7">
          <w:rPr>
            <w:rFonts w:ascii="Arial" w:eastAsia="Times New Roman" w:hAnsi="Arial" w:cs="Arial"/>
            <w:color w:val="008000"/>
            <w:sz w:val="18"/>
            <w:szCs w:val="18"/>
            <w:lang w:eastAsia="ru-RU"/>
          </w:rPr>
          <w:t>органах</w:t>
        </w:r>
      </w:hyperlink>
      <w:r w:rsidRPr="00A13DE7">
        <w:rPr>
          <w:rFonts w:ascii="Arial" w:eastAsia="Times New Roman" w:hAnsi="Arial" w:cs="Arial"/>
          <w:color w:val="000000"/>
          <w:sz w:val="18"/>
          <w:szCs w:val="18"/>
          <w:lang w:eastAsia="ru-RU"/>
        </w:rPr>
        <w:t> записи актов гражданского состояния (</w:t>
      </w:r>
      <w:hyperlink r:id="rId541" w:anchor="block_1" w:history="1">
        <w:r w:rsidRPr="00A13DE7">
          <w:rPr>
            <w:rFonts w:ascii="Arial" w:eastAsia="Times New Roman" w:hAnsi="Arial" w:cs="Arial"/>
            <w:color w:val="008000"/>
            <w:sz w:val="18"/>
            <w:szCs w:val="18"/>
            <w:lang w:eastAsia="ru-RU"/>
          </w:rPr>
          <w:t>статья 1</w:t>
        </w:r>
      </w:hyperlink>
      <w:r w:rsidRPr="00A13DE7">
        <w:rPr>
          <w:rFonts w:ascii="Arial" w:eastAsia="Times New Roman" w:hAnsi="Arial" w:cs="Arial"/>
          <w:color w:val="000000"/>
          <w:sz w:val="18"/>
          <w:szCs w:val="18"/>
          <w:lang w:eastAsia="ru-RU"/>
        </w:rPr>
        <w:t> настоящего Кодекса), не применяется к бракам граждан Российской Федерации, совершенным по религиозным обрядам на оккупированных территориях, входивших в состав СССР в период Великой Отечественной войны, до восстановления на этих территориях органов записи актов гражданского состояния.</w:t>
      </w:r>
      <w:proofErr w:type="gramEnd"/>
    </w:p>
    <w:p w:rsidR="00A13DE7" w:rsidRPr="00A13DE7" w:rsidRDefault="00A13DE7" w:rsidP="00A13DE7">
      <w:pPr>
        <w:spacing w:after="0" w:line="240" w:lineRule="auto"/>
        <w:jc w:val="both"/>
        <w:outlineLvl w:val="3"/>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ГАРАНТ:</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См. комментарии к статье 169 СК РФ</w:t>
      </w:r>
    </w:p>
    <w:p w:rsidR="00A13DE7" w:rsidRPr="00A13DE7" w:rsidRDefault="00A13DE7" w:rsidP="00A13DE7">
      <w:pPr>
        <w:shd w:val="clear" w:color="auto" w:fill="FFFFFF"/>
        <w:spacing w:after="0" w:line="240" w:lineRule="auto"/>
        <w:jc w:val="both"/>
        <w:rPr>
          <w:rFonts w:ascii="Arial" w:eastAsia="Times New Roman" w:hAnsi="Arial" w:cs="Arial"/>
          <w:color w:val="000000"/>
          <w:sz w:val="18"/>
          <w:szCs w:val="18"/>
          <w:lang w:eastAsia="ru-RU"/>
        </w:rPr>
      </w:pPr>
    </w:p>
    <w:p w:rsidR="00A13DE7" w:rsidRPr="00A13DE7" w:rsidRDefault="00A13DE7" w:rsidP="00A13DE7">
      <w:pPr>
        <w:shd w:val="clear" w:color="auto" w:fill="FFFFFF"/>
        <w:spacing w:after="0" w:line="240" w:lineRule="auto"/>
        <w:rPr>
          <w:rFonts w:ascii="Arial" w:eastAsia="Times New Roman" w:hAnsi="Arial" w:cs="Arial"/>
          <w:color w:val="000000"/>
          <w:sz w:val="18"/>
          <w:szCs w:val="18"/>
          <w:lang w:eastAsia="ru-RU"/>
        </w:rPr>
      </w:pPr>
      <w:r w:rsidRPr="00A13DE7">
        <w:rPr>
          <w:rFonts w:ascii="Arial" w:eastAsia="Times New Roman" w:hAnsi="Arial" w:cs="Arial"/>
          <w:b/>
          <w:bCs/>
          <w:color w:val="000080"/>
          <w:sz w:val="18"/>
          <w:szCs w:val="18"/>
          <w:lang w:eastAsia="ru-RU"/>
        </w:rPr>
        <w:t>Статья 170.</w:t>
      </w:r>
      <w:r w:rsidRPr="00A13DE7">
        <w:rPr>
          <w:rFonts w:ascii="Arial" w:eastAsia="Times New Roman" w:hAnsi="Arial" w:cs="Arial"/>
          <w:color w:val="000000"/>
          <w:sz w:val="18"/>
          <w:szCs w:val="18"/>
          <w:lang w:eastAsia="ru-RU"/>
        </w:rPr>
        <w:t> Приведение нормативных правовых актов в соответствие с настоящим Кодексом</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1. Впредь до приведения законов и иных нормативных правовых актов, действующих на территории Российской Федерации, в соответствие с настоящим Кодексом законы и иные нормативные правовые акты Российской Федерации применяются в пределах и в порядке, которые предусмотрены Конституцией Российской Федерации, постольку, поскольку они не противоречат настоящему Кодексу.</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2. Поручить Правительству Российской Федерации в течение трех месяцев со дня принятия настоящего Кодекса:</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привести в соответствие с настоящим Кодексом изданные им нормативные правовые акты;</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подготовить и внести в установленном порядке предложения о внесении изменений и дополнений в законодательство Российской Федерации в связи с принятием настоящего Кодекса;</w:t>
      </w:r>
    </w:p>
    <w:p w:rsidR="00A13DE7" w:rsidRPr="00A13DE7" w:rsidRDefault="00A13DE7" w:rsidP="00A13DE7">
      <w:pPr>
        <w:shd w:val="clear" w:color="auto" w:fill="FFFFFF"/>
        <w:spacing w:after="0" w:line="240" w:lineRule="auto"/>
        <w:ind w:firstLine="720"/>
        <w:jc w:val="both"/>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принять нормативные правовые акты, обеспечивающие реализацию настоящего Кодекса.</w:t>
      </w:r>
    </w:p>
    <w:p w:rsidR="00A13DE7" w:rsidRPr="00A13DE7" w:rsidRDefault="00A13DE7" w:rsidP="00A13DE7">
      <w:pPr>
        <w:spacing w:after="0" w:line="240" w:lineRule="auto"/>
        <w:jc w:val="both"/>
        <w:outlineLvl w:val="3"/>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ГАРАНТ:</w:t>
      </w:r>
    </w:p>
    <w:p w:rsidR="00A13DE7" w:rsidRPr="00A13DE7" w:rsidRDefault="00A13DE7" w:rsidP="00A13DE7">
      <w:pPr>
        <w:shd w:val="clear" w:color="auto" w:fill="FFFFFF"/>
        <w:spacing w:after="0" w:line="240" w:lineRule="auto"/>
        <w:jc w:val="both"/>
        <w:rPr>
          <w:rFonts w:ascii="Arial" w:eastAsia="Times New Roman" w:hAnsi="Arial" w:cs="Arial"/>
          <w:i/>
          <w:iCs/>
          <w:color w:val="800080"/>
          <w:sz w:val="18"/>
          <w:szCs w:val="18"/>
          <w:lang w:eastAsia="ru-RU"/>
        </w:rPr>
      </w:pPr>
      <w:r w:rsidRPr="00A13DE7">
        <w:rPr>
          <w:rFonts w:ascii="Arial" w:eastAsia="Times New Roman" w:hAnsi="Arial" w:cs="Arial"/>
          <w:i/>
          <w:iCs/>
          <w:color w:val="800080"/>
          <w:sz w:val="18"/>
          <w:szCs w:val="18"/>
          <w:lang w:eastAsia="ru-RU"/>
        </w:rPr>
        <w:t>См. комментарии к статье 170 СК РФ</w:t>
      </w:r>
    </w:p>
    <w:p w:rsidR="00A13DE7" w:rsidRPr="00A13DE7" w:rsidRDefault="00A13DE7" w:rsidP="00A13DE7">
      <w:pPr>
        <w:spacing w:after="0" w:line="240" w:lineRule="auto"/>
        <w:rPr>
          <w:rFonts w:ascii="Times New Roman" w:eastAsia="Times New Roman" w:hAnsi="Times New Roman" w:cs="Times New Roman"/>
          <w:sz w:val="24"/>
          <w:szCs w:val="24"/>
          <w:lang w:eastAsia="ru-RU"/>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81"/>
        <w:gridCol w:w="3164"/>
      </w:tblGrid>
      <w:tr w:rsidR="00A13DE7" w:rsidRPr="00A13DE7" w:rsidTr="00A13DE7">
        <w:trPr>
          <w:tblCellSpacing w:w="15" w:type="dxa"/>
        </w:trPr>
        <w:tc>
          <w:tcPr>
            <w:tcW w:w="3300" w:type="pct"/>
            <w:shd w:val="clear" w:color="auto" w:fill="FFFFFF"/>
            <w:vAlign w:val="bottom"/>
            <w:hideMark/>
          </w:tcPr>
          <w:p w:rsidR="00A13DE7" w:rsidRPr="00A13DE7" w:rsidRDefault="00A13DE7" w:rsidP="00A13DE7">
            <w:pPr>
              <w:spacing w:after="0" w:line="240" w:lineRule="auto"/>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Президент</w:t>
            </w:r>
            <w:r w:rsidRPr="00A13DE7">
              <w:rPr>
                <w:rFonts w:ascii="Arial" w:eastAsia="Times New Roman" w:hAnsi="Arial" w:cs="Arial"/>
                <w:color w:val="000000"/>
                <w:sz w:val="18"/>
                <w:szCs w:val="18"/>
                <w:lang w:eastAsia="ru-RU"/>
              </w:rPr>
              <w:br/>
              <w:t>Российской Федерации</w:t>
            </w:r>
          </w:p>
        </w:tc>
        <w:tc>
          <w:tcPr>
            <w:tcW w:w="1650" w:type="pct"/>
            <w:shd w:val="clear" w:color="auto" w:fill="FFFFFF"/>
            <w:vAlign w:val="bottom"/>
            <w:hideMark/>
          </w:tcPr>
          <w:p w:rsidR="00A13DE7" w:rsidRPr="00A13DE7" w:rsidRDefault="00A13DE7" w:rsidP="00A13DE7">
            <w:pPr>
              <w:spacing w:after="0" w:line="240" w:lineRule="auto"/>
              <w:jc w:val="right"/>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Б. Ельцин</w:t>
            </w:r>
          </w:p>
        </w:tc>
      </w:tr>
    </w:tbl>
    <w:p w:rsidR="00A13DE7" w:rsidRPr="00A13DE7" w:rsidRDefault="00A13DE7" w:rsidP="00A13DE7">
      <w:pPr>
        <w:spacing w:after="0" w:line="240" w:lineRule="auto"/>
        <w:rPr>
          <w:rFonts w:ascii="Times New Roman" w:eastAsia="Times New Roman" w:hAnsi="Times New Roman" w:cs="Times New Roman"/>
          <w:sz w:val="24"/>
          <w:szCs w:val="24"/>
          <w:lang w:eastAsia="ru-RU"/>
        </w:rPr>
      </w:pPr>
      <w:r w:rsidRPr="00A13DE7">
        <w:rPr>
          <w:rFonts w:ascii="Arial" w:eastAsia="Times New Roman" w:hAnsi="Arial" w:cs="Arial"/>
          <w:color w:val="000000"/>
          <w:sz w:val="18"/>
          <w:szCs w:val="18"/>
          <w:lang w:eastAsia="ru-RU"/>
        </w:rPr>
        <w:br/>
      </w:r>
    </w:p>
    <w:p w:rsidR="00A13DE7" w:rsidRPr="00A13DE7" w:rsidRDefault="00A13DE7" w:rsidP="00A13DE7">
      <w:pPr>
        <w:shd w:val="clear" w:color="auto" w:fill="FFFFFF"/>
        <w:spacing w:after="0" w:line="240" w:lineRule="auto"/>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Москва, Кремль</w:t>
      </w:r>
    </w:p>
    <w:p w:rsidR="00A13DE7" w:rsidRPr="00A13DE7" w:rsidRDefault="00A13DE7" w:rsidP="00A13DE7">
      <w:pPr>
        <w:shd w:val="clear" w:color="auto" w:fill="FFFFFF"/>
        <w:spacing w:after="0" w:line="240" w:lineRule="auto"/>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29 декабря 1995 года</w:t>
      </w:r>
    </w:p>
    <w:p w:rsidR="00A13DE7" w:rsidRPr="00A13DE7" w:rsidRDefault="00A13DE7" w:rsidP="00A13DE7">
      <w:pPr>
        <w:shd w:val="clear" w:color="auto" w:fill="FFFFFF"/>
        <w:spacing w:after="0" w:line="240" w:lineRule="auto"/>
        <w:rPr>
          <w:rFonts w:ascii="Arial" w:eastAsia="Times New Roman" w:hAnsi="Arial" w:cs="Arial"/>
          <w:color w:val="000000"/>
          <w:sz w:val="18"/>
          <w:szCs w:val="18"/>
          <w:lang w:eastAsia="ru-RU"/>
        </w:rPr>
      </w:pPr>
      <w:r w:rsidRPr="00A13DE7">
        <w:rPr>
          <w:rFonts w:ascii="Arial" w:eastAsia="Times New Roman" w:hAnsi="Arial" w:cs="Arial"/>
          <w:color w:val="000000"/>
          <w:sz w:val="18"/>
          <w:szCs w:val="18"/>
          <w:lang w:eastAsia="ru-RU"/>
        </w:rPr>
        <w:t>N 223-ФЗ</w:t>
      </w:r>
    </w:p>
    <w:p w:rsidR="00495DCC" w:rsidRDefault="00495DCC">
      <w:bookmarkStart w:id="0" w:name="_GoBack"/>
      <w:bookmarkEnd w:id="0"/>
    </w:p>
    <w:sectPr w:rsidR="00495D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102"/>
    <w:rsid w:val="00003102"/>
    <w:rsid w:val="00495DCC"/>
    <w:rsid w:val="007C0FDC"/>
    <w:rsid w:val="00A13DE7"/>
    <w:rsid w:val="00D425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4829">
      <w:bodyDiv w:val="1"/>
      <w:marLeft w:val="0"/>
      <w:marRight w:val="0"/>
      <w:marTop w:val="0"/>
      <w:marBottom w:val="0"/>
      <w:divBdr>
        <w:top w:val="none" w:sz="0" w:space="0" w:color="auto"/>
        <w:left w:val="none" w:sz="0" w:space="0" w:color="auto"/>
        <w:bottom w:val="none" w:sz="0" w:space="0" w:color="auto"/>
        <w:right w:val="none" w:sz="0" w:space="0" w:color="auto"/>
      </w:divBdr>
      <w:divsChild>
        <w:div w:id="102042425">
          <w:marLeft w:val="0"/>
          <w:marRight w:val="0"/>
          <w:marTop w:val="0"/>
          <w:marBottom w:val="0"/>
          <w:divBdr>
            <w:top w:val="none" w:sz="0" w:space="0" w:color="auto"/>
            <w:left w:val="none" w:sz="0" w:space="0" w:color="auto"/>
            <w:bottom w:val="none" w:sz="0" w:space="0" w:color="auto"/>
            <w:right w:val="none" w:sz="0" w:space="0" w:color="auto"/>
          </w:divBdr>
        </w:div>
        <w:div w:id="247618480">
          <w:marLeft w:val="0"/>
          <w:marRight w:val="0"/>
          <w:marTop w:val="0"/>
          <w:marBottom w:val="0"/>
          <w:divBdr>
            <w:top w:val="none" w:sz="0" w:space="0" w:color="auto"/>
            <w:left w:val="none" w:sz="0" w:space="0" w:color="auto"/>
            <w:bottom w:val="none" w:sz="0" w:space="0" w:color="auto"/>
            <w:right w:val="none" w:sz="0" w:space="0" w:color="auto"/>
          </w:divBdr>
        </w:div>
        <w:div w:id="380903732">
          <w:marLeft w:val="0"/>
          <w:marRight w:val="0"/>
          <w:marTop w:val="0"/>
          <w:marBottom w:val="0"/>
          <w:divBdr>
            <w:top w:val="none" w:sz="0" w:space="0" w:color="auto"/>
            <w:left w:val="none" w:sz="0" w:space="0" w:color="auto"/>
            <w:bottom w:val="none" w:sz="0" w:space="0" w:color="auto"/>
            <w:right w:val="none" w:sz="0" w:space="0" w:color="auto"/>
          </w:divBdr>
        </w:div>
        <w:div w:id="1392193306">
          <w:marLeft w:val="0"/>
          <w:marRight w:val="0"/>
          <w:marTop w:val="0"/>
          <w:marBottom w:val="0"/>
          <w:divBdr>
            <w:top w:val="none" w:sz="0" w:space="0" w:color="auto"/>
            <w:left w:val="none" w:sz="0" w:space="0" w:color="auto"/>
            <w:bottom w:val="none" w:sz="0" w:space="0" w:color="auto"/>
            <w:right w:val="none" w:sz="0" w:space="0" w:color="auto"/>
          </w:divBdr>
        </w:div>
      </w:divsChild>
    </w:div>
    <w:div w:id="59258011">
      <w:bodyDiv w:val="1"/>
      <w:marLeft w:val="0"/>
      <w:marRight w:val="0"/>
      <w:marTop w:val="0"/>
      <w:marBottom w:val="0"/>
      <w:divBdr>
        <w:top w:val="none" w:sz="0" w:space="0" w:color="auto"/>
        <w:left w:val="none" w:sz="0" w:space="0" w:color="auto"/>
        <w:bottom w:val="none" w:sz="0" w:space="0" w:color="auto"/>
        <w:right w:val="none" w:sz="0" w:space="0" w:color="auto"/>
      </w:divBdr>
      <w:divsChild>
        <w:div w:id="854155346">
          <w:marLeft w:val="0"/>
          <w:marRight w:val="0"/>
          <w:marTop w:val="0"/>
          <w:marBottom w:val="0"/>
          <w:divBdr>
            <w:top w:val="none" w:sz="0" w:space="0" w:color="auto"/>
            <w:left w:val="none" w:sz="0" w:space="0" w:color="auto"/>
            <w:bottom w:val="none" w:sz="0" w:space="0" w:color="auto"/>
            <w:right w:val="none" w:sz="0" w:space="0" w:color="auto"/>
          </w:divBdr>
        </w:div>
        <w:div w:id="1637830016">
          <w:marLeft w:val="0"/>
          <w:marRight w:val="0"/>
          <w:marTop w:val="0"/>
          <w:marBottom w:val="0"/>
          <w:divBdr>
            <w:top w:val="none" w:sz="0" w:space="0" w:color="auto"/>
            <w:left w:val="none" w:sz="0" w:space="0" w:color="auto"/>
            <w:bottom w:val="none" w:sz="0" w:space="0" w:color="auto"/>
            <w:right w:val="none" w:sz="0" w:space="0" w:color="auto"/>
          </w:divBdr>
        </w:div>
        <w:div w:id="1334458225">
          <w:marLeft w:val="0"/>
          <w:marRight w:val="0"/>
          <w:marTop w:val="0"/>
          <w:marBottom w:val="0"/>
          <w:divBdr>
            <w:top w:val="none" w:sz="0" w:space="0" w:color="auto"/>
            <w:left w:val="none" w:sz="0" w:space="0" w:color="auto"/>
            <w:bottom w:val="none" w:sz="0" w:space="0" w:color="auto"/>
            <w:right w:val="none" w:sz="0" w:space="0" w:color="auto"/>
          </w:divBdr>
        </w:div>
        <w:div w:id="173999151">
          <w:marLeft w:val="0"/>
          <w:marRight w:val="0"/>
          <w:marTop w:val="0"/>
          <w:marBottom w:val="0"/>
          <w:divBdr>
            <w:top w:val="none" w:sz="0" w:space="0" w:color="auto"/>
            <w:left w:val="none" w:sz="0" w:space="0" w:color="auto"/>
            <w:bottom w:val="none" w:sz="0" w:space="0" w:color="auto"/>
            <w:right w:val="none" w:sz="0" w:space="0" w:color="auto"/>
          </w:divBdr>
        </w:div>
        <w:div w:id="208148065">
          <w:marLeft w:val="0"/>
          <w:marRight w:val="0"/>
          <w:marTop w:val="0"/>
          <w:marBottom w:val="0"/>
          <w:divBdr>
            <w:top w:val="none" w:sz="0" w:space="0" w:color="auto"/>
            <w:left w:val="none" w:sz="0" w:space="0" w:color="auto"/>
            <w:bottom w:val="none" w:sz="0" w:space="0" w:color="auto"/>
            <w:right w:val="none" w:sz="0" w:space="0" w:color="auto"/>
          </w:divBdr>
        </w:div>
        <w:div w:id="255988745">
          <w:marLeft w:val="0"/>
          <w:marRight w:val="0"/>
          <w:marTop w:val="0"/>
          <w:marBottom w:val="0"/>
          <w:divBdr>
            <w:top w:val="none" w:sz="0" w:space="0" w:color="auto"/>
            <w:left w:val="none" w:sz="0" w:space="0" w:color="auto"/>
            <w:bottom w:val="none" w:sz="0" w:space="0" w:color="auto"/>
            <w:right w:val="none" w:sz="0" w:space="0" w:color="auto"/>
          </w:divBdr>
        </w:div>
        <w:div w:id="627661157">
          <w:marLeft w:val="0"/>
          <w:marRight w:val="0"/>
          <w:marTop w:val="0"/>
          <w:marBottom w:val="0"/>
          <w:divBdr>
            <w:top w:val="none" w:sz="0" w:space="0" w:color="auto"/>
            <w:left w:val="none" w:sz="0" w:space="0" w:color="auto"/>
            <w:bottom w:val="none" w:sz="0" w:space="0" w:color="auto"/>
            <w:right w:val="none" w:sz="0" w:space="0" w:color="auto"/>
          </w:divBdr>
        </w:div>
        <w:div w:id="640959599">
          <w:marLeft w:val="0"/>
          <w:marRight w:val="0"/>
          <w:marTop w:val="0"/>
          <w:marBottom w:val="0"/>
          <w:divBdr>
            <w:top w:val="none" w:sz="0" w:space="0" w:color="auto"/>
            <w:left w:val="none" w:sz="0" w:space="0" w:color="auto"/>
            <w:bottom w:val="none" w:sz="0" w:space="0" w:color="auto"/>
            <w:right w:val="none" w:sz="0" w:space="0" w:color="auto"/>
          </w:divBdr>
        </w:div>
        <w:div w:id="1797261437">
          <w:marLeft w:val="0"/>
          <w:marRight w:val="0"/>
          <w:marTop w:val="0"/>
          <w:marBottom w:val="0"/>
          <w:divBdr>
            <w:top w:val="none" w:sz="0" w:space="0" w:color="auto"/>
            <w:left w:val="none" w:sz="0" w:space="0" w:color="auto"/>
            <w:bottom w:val="none" w:sz="0" w:space="0" w:color="auto"/>
            <w:right w:val="none" w:sz="0" w:space="0" w:color="auto"/>
          </w:divBdr>
        </w:div>
        <w:div w:id="934903530">
          <w:marLeft w:val="0"/>
          <w:marRight w:val="0"/>
          <w:marTop w:val="0"/>
          <w:marBottom w:val="0"/>
          <w:divBdr>
            <w:top w:val="none" w:sz="0" w:space="0" w:color="auto"/>
            <w:left w:val="none" w:sz="0" w:space="0" w:color="auto"/>
            <w:bottom w:val="none" w:sz="0" w:space="0" w:color="auto"/>
            <w:right w:val="none" w:sz="0" w:space="0" w:color="auto"/>
          </w:divBdr>
        </w:div>
        <w:div w:id="1952587324">
          <w:marLeft w:val="0"/>
          <w:marRight w:val="0"/>
          <w:marTop w:val="0"/>
          <w:marBottom w:val="0"/>
          <w:divBdr>
            <w:top w:val="none" w:sz="0" w:space="0" w:color="auto"/>
            <w:left w:val="none" w:sz="0" w:space="0" w:color="auto"/>
            <w:bottom w:val="none" w:sz="0" w:space="0" w:color="auto"/>
            <w:right w:val="none" w:sz="0" w:space="0" w:color="auto"/>
          </w:divBdr>
        </w:div>
        <w:div w:id="1809667689">
          <w:marLeft w:val="0"/>
          <w:marRight w:val="0"/>
          <w:marTop w:val="0"/>
          <w:marBottom w:val="0"/>
          <w:divBdr>
            <w:top w:val="none" w:sz="0" w:space="0" w:color="auto"/>
            <w:left w:val="none" w:sz="0" w:space="0" w:color="auto"/>
            <w:bottom w:val="none" w:sz="0" w:space="0" w:color="auto"/>
            <w:right w:val="none" w:sz="0" w:space="0" w:color="auto"/>
          </w:divBdr>
        </w:div>
        <w:div w:id="456804406">
          <w:marLeft w:val="0"/>
          <w:marRight w:val="0"/>
          <w:marTop w:val="0"/>
          <w:marBottom w:val="0"/>
          <w:divBdr>
            <w:top w:val="none" w:sz="0" w:space="0" w:color="auto"/>
            <w:left w:val="none" w:sz="0" w:space="0" w:color="auto"/>
            <w:bottom w:val="none" w:sz="0" w:space="0" w:color="auto"/>
            <w:right w:val="none" w:sz="0" w:space="0" w:color="auto"/>
          </w:divBdr>
        </w:div>
        <w:div w:id="1616017269">
          <w:marLeft w:val="0"/>
          <w:marRight w:val="0"/>
          <w:marTop w:val="0"/>
          <w:marBottom w:val="0"/>
          <w:divBdr>
            <w:top w:val="none" w:sz="0" w:space="0" w:color="auto"/>
            <w:left w:val="none" w:sz="0" w:space="0" w:color="auto"/>
            <w:bottom w:val="none" w:sz="0" w:space="0" w:color="auto"/>
            <w:right w:val="none" w:sz="0" w:space="0" w:color="auto"/>
          </w:divBdr>
        </w:div>
        <w:div w:id="1631589008">
          <w:marLeft w:val="0"/>
          <w:marRight w:val="0"/>
          <w:marTop w:val="0"/>
          <w:marBottom w:val="0"/>
          <w:divBdr>
            <w:top w:val="none" w:sz="0" w:space="0" w:color="auto"/>
            <w:left w:val="none" w:sz="0" w:space="0" w:color="auto"/>
            <w:bottom w:val="none" w:sz="0" w:space="0" w:color="auto"/>
            <w:right w:val="none" w:sz="0" w:space="0" w:color="auto"/>
          </w:divBdr>
        </w:div>
        <w:div w:id="1020207585">
          <w:marLeft w:val="0"/>
          <w:marRight w:val="0"/>
          <w:marTop w:val="0"/>
          <w:marBottom w:val="0"/>
          <w:divBdr>
            <w:top w:val="none" w:sz="0" w:space="0" w:color="auto"/>
            <w:left w:val="none" w:sz="0" w:space="0" w:color="auto"/>
            <w:bottom w:val="none" w:sz="0" w:space="0" w:color="auto"/>
            <w:right w:val="none" w:sz="0" w:space="0" w:color="auto"/>
          </w:divBdr>
        </w:div>
        <w:div w:id="1336834885">
          <w:marLeft w:val="0"/>
          <w:marRight w:val="0"/>
          <w:marTop w:val="0"/>
          <w:marBottom w:val="0"/>
          <w:divBdr>
            <w:top w:val="none" w:sz="0" w:space="0" w:color="auto"/>
            <w:left w:val="none" w:sz="0" w:space="0" w:color="auto"/>
            <w:bottom w:val="none" w:sz="0" w:space="0" w:color="auto"/>
            <w:right w:val="none" w:sz="0" w:space="0" w:color="auto"/>
          </w:divBdr>
        </w:div>
        <w:div w:id="971056978">
          <w:marLeft w:val="0"/>
          <w:marRight w:val="0"/>
          <w:marTop w:val="0"/>
          <w:marBottom w:val="0"/>
          <w:divBdr>
            <w:top w:val="none" w:sz="0" w:space="0" w:color="auto"/>
            <w:left w:val="none" w:sz="0" w:space="0" w:color="auto"/>
            <w:bottom w:val="none" w:sz="0" w:space="0" w:color="auto"/>
            <w:right w:val="none" w:sz="0" w:space="0" w:color="auto"/>
          </w:divBdr>
        </w:div>
        <w:div w:id="95561106">
          <w:marLeft w:val="0"/>
          <w:marRight w:val="0"/>
          <w:marTop w:val="0"/>
          <w:marBottom w:val="0"/>
          <w:divBdr>
            <w:top w:val="none" w:sz="0" w:space="0" w:color="auto"/>
            <w:left w:val="none" w:sz="0" w:space="0" w:color="auto"/>
            <w:bottom w:val="none" w:sz="0" w:space="0" w:color="auto"/>
            <w:right w:val="none" w:sz="0" w:space="0" w:color="auto"/>
          </w:divBdr>
        </w:div>
        <w:div w:id="1553036730">
          <w:marLeft w:val="0"/>
          <w:marRight w:val="0"/>
          <w:marTop w:val="0"/>
          <w:marBottom w:val="0"/>
          <w:divBdr>
            <w:top w:val="none" w:sz="0" w:space="0" w:color="auto"/>
            <w:left w:val="none" w:sz="0" w:space="0" w:color="auto"/>
            <w:bottom w:val="none" w:sz="0" w:space="0" w:color="auto"/>
            <w:right w:val="none" w:sz="0" w:space="0" w:color="auto"/>
          </w:divBdr>
        </w:div>
        <w:div w:id="2143771685">
          <w:marLeft w:val="0"/>
          <w:marRight w:val="0"/>
          <w:marTop w:val="0"/>
          <w:marBottom w:val="0"/>
          <w:divBdr>
            <w:top w:val="none" w:sz="0" w:space="0" w:color="auto"/>
            <w:left w:val="none" w:sz="0" w:space="0" w:color="auto"/>
            <w:bottom w:val="none" w:sz="0" w:space="0" w:color="auto"/>
            <w:right w:val="none" w:sz="0" w:space="0" w:color="auto"/>
          </w:divBdr>
        </w:div>
        <w:div w:id="547762166">
          <w:marLeft w:val="0"/>
          <w:marRight w:val="0"/>
          <w:marTop w:val="0"/>
          <w:marBottom w:val="0"/>
          <w:divBdr>
            <w:top w:val="none" w:sz="0" w:space="0" w:color="auto"/>
            <w:left w:val="none" w:sz="0" w:space="0" w:color="auto"/>
            <w:bottom w:val="none" w:sz="0" w:space="0" w:color="auto"/>
            <w:right w:val="none" w:sz="0" w:space="0" w:color="auto"/>
          </w:divBdr>
        </w:div>
      </w:divsChild>
    </w:div>
    <w:div w:id="209343162">
      <w:bodyDiv w:val="1"/>
      <w:marLeft w:val="0"/>
      <w:marRight w:val="0"/>
      <w:marTop w:val="0"/>
      <w:marBottom w:val="0"/>
      <w:divBdr>
        <w:top w:val="none" w:sz="0" w:space="0" w:color="auto"/>
        <w:left w:val="none" w:sz="0" w:space="0" w:color="auto"/>
        <w:bottom w:val="none" w:sz="0" w:space="0" w:color="auto"/>
        <w:right w:val="none" w:sz="0" w:space="0" w:color="auto"/>
      </w:divBdr>
      <w:divsChild>
        <w:div w:id="2133746966">
          <w:marLeft w:val="0"/>
          <w:marRight w:val="0"/>
          <w:marTop w:val="0"/>
          <w:marBottom w:val="0"/>
          <w:divBdr>
            <w:top w:val="none" w:sz="0" w:space="0" w:color="auto"/>
            <w:left w:val="none" w:sz="0" w:space="0" w:color="auto"/>
            <w:bottom w:val="none" w:sz="0" w:space="0" w:color="auto"/>
            <w:right w:val="none" w:sz="0" w:space="0" w:color="auto"/>
          </w:divBdr>
        </w:div>
        <w:div w:id="306399794">
          <w:marLeft w:val="0"/>
          <w:marRight w:val="0"/>
          <w:marTop w:val="0"/>
          <w:marBottom w:val="0"/>
          <w:divBdr>
            <w:top w:val="none" w:sz="0" w:space="0" w:color="auto"/>
            <w:left w:val="none" w:sz="0" w:space="0" w:color="auto"/>
            <w:bottom w:val="none" w:sz="0" w:space="0" w:color="auto"/>
            <w:right w:val="none" w:sz="0" w:space="0" w:color="auto"/>
          </w:divBdr>
        </w:div>
        <w:div w:id="1989899069">
          <w:marLeft w:val="0"/>
          <w:marRight w:val="0"/>
          <w:marTop w:val="0"/>
          <w:marBottom w:val="0"/>
          <w:divBdr>
            <w:top w:val="none" w:sz="0" w:space="0" w:color="auto"/>
            <w:left w:val="none" w:sz="0" w:space="0" w:color="auto"/>
            <w:bottom w:val="none" w:sz="0" w:space="0" w:color="auto"/>
            <w:right w:val="none" w:sz="0" w:space="0" w:color="auto"/>
          </w:divBdr>
        </w:div>
      </w:divsChild>
    </w:div>
    <w:div w:id="220554958">
      <w:bodyDiv w:val="1"/>
      <w:marLeft w:val="0"/>
      <w:marRight w:val="0"/>
      <w:marTop w:val="0"/>
      <w:marBottom w:val="0"/>
      <w:divBdr>
        <w:top w:val="none" w:sz="0" w:space="0" w:color="auto"/>
        <w:left w:val="none" w:sz="0" w:space="0" w:color="auto"/>
        <w:bottom w:val="none" w:sz="0" w:space="0" w:color="auto"/>
        <w:right w:val="none" w:sz="0" w:space="0" w:color="auto"/>
      </w:divBdr>
      <w:divsChild>
        <w:div w:id="1517843836">
          <w:marLeft w:val="0"/>
          <w:marRight w:val="0"/>
          <w:marTop w:val="0"/>
          <w:marBottom w:val="0"/>
          <w:divBdr>
            <w:top w:val="none" w:sz="0" w:space="0" w:color="auto"/>
            <w:left w:val="none" w:sz="0" w:space="0" w:color="auto"/>
            <w:bottom w:val="none" w:sz="0" w:space="0" w:color="auto"/>
            <w:right w:val="none" w:sz="0" w:space="0" w:color="auto"/>
          </w:divBdr>
        </w:div>
        <w:div w:id="906260945">
          <w:marLeft w:val="0"/>
          <w:marRight w:val="0"/>
          <w:marTop w:val="0"/>
          <w:marBottom w:val="0"/>
          <w:divBdr>
            <w:top w:val="none" w:sz="0" w:space="0" w:color="auto"/>
            <w:left w:val="none" w:sz="0" w:space="0" w:color="auto"/>
            <w:bottom w:val="none" w:sz="0" w:space="0" w:color="auto"/>
            <w:right w:val="none" w:sz="0" w:space="0" w:color="auto"/>
          </w:divBdr>
        </w:div>
        <w:div w:id="173233520">
          <w:marLeft w:val="0"/>
          <w:marRight w:val="0"/>
          <w:marTop w:val="0"/>
          <w:marBottom w:val="0"/>
          <w:divBdr>
            <w:top w:val="none" w:sz="0" w:space="0" w:color="auto"/>
            <w:left w:val="none" w:sz="0" w:space="0" w:color="auto"/>
            <w:bottom w:val="none" w:sz="0" w:space="0" w:color="auto"/>
            <w:right w:val="none" w:sz="0" w:space="0" w:color="auto"/>
          </w:divBdr>
        </w:div>
        <w:div w:id="1080709855">
          <w:marLeft w:val="0"/>
          <w:marRight w:val="0"/>
          <w:marTop w:val="0"/>
          <w:marBottom w:val="0"/>
          <w:divBdr>
            <w:top w:val="none" w:sz="0" w:space="0" w:color="auto"/>
            <w:left w:val="none" w:sz="0" w:space="0" w:color="auto"/>
            <w:bottom w:val="none" w:sz="0" w:space="0" w:color="auto"/>
            <w:right w:val="none" w:sz="0" w:space="0" w:color="auto"/>
          </w:divBdr>
        </w:div>
        <w:div w:id="1636521131">
          <w:marLeft w:val="0"/>
          <w:marRight w:val="0"/>
          <w:marTop w:val="0"/>
          <w:marBottom w:val="0"/>
          <w:divBdr>
            <w:top w:val="none" w:sz="0" w:space="0" w:color="auto"/>
            <w:left w:val="none" w:sz="0" w:space="0" w:color="auto"/>
            <w:bottom w:val="none" w:sz="0" w:space="0" w:color="auto"/>
            <w:right w:val="none" w:sz="0" w:space="0" w:color="auto"/>
          </w:divBdr>
        </w:div>
        <w:div w:id="965700296">
          <w:marLeft w:val="0"/>
          <w:marRight w:val="0"/>
          <w:marTop w:val="0"/>
          <w:marBottom w:val="0"/>
          <w:divBdr>
            <w:top w:val="none" w:sz="0" w:space="0" w:color="auto"/>
            <w:left w:val="none" w:sz="0" w:space="0" w:color="auto"/>
            <w:bottom w:val="none" w:sz="0" w:space="0" w:color="auto"/>
            <w:right w:val="none" w:sz="0" w:space="0" w:color="auto"/>
          </w:divBdr>
        </w:div>
        <w:div w:id="672028679">
          <w:marLeft w:val="0"/>
          <w:marRight w:val="0"/>
          <w:marTop w:val="0"/>
          <w:marBottom w:val="0"/>
          <w:divBdr>
            <w:top w:val="none" w:sz="0" w:space="0" w:color="auto"/>
            <w:left w:val="none" w:sz="0" w:space="0" w:color="auto"/>
            <w:bottom w:val="none" w:sz="0" w:space="0" w:color="auto"/>
            <w:right w:val="none" w:sz="0" w:space="0" w:color="auto"/>
          </w:divBdr>
        </w:div>
        <w:div w:id="358243799">
          <w:marLeft w:val="0"/>
          <w:marRight w:val="0"/>
          <w:marTop w:val="0"/>
          <w:marBottom w:val="0"/>
          <w:divBdr>
            <w:top w:val="none" w:sz="0" w:space="0" w:color="auto"/>
            <w:left w:val="none" w:sz="0" w:space="0" w:color="auto"/>
            <w:bottom w:val="none" w:sz="0" w:space="0" w:color="auto"/>
            <w:right w:val="none" w:sz="0" w:space="0" w:color="auto"/>
          </w:divBdr>
        </w:div>
        <w:div w:id="876966395">
          <w:marLeft w:val="0"/>
          <w:marRight w:val="0"/>
          <w:marTop w:val="0"/>
          <w:marBottom w:val="0"/>
          <w:divBdr>
            <w:top w:val="none" w:sz="0" w:space="0" w:color="auto"/>
            <w:left w:val="none" w:sz="0" w:space="0" w:color="auto"/>
            <w:bottom w:val="none" w:sz="0" w:space="0" w:color="auto"/>
            <w:right w:val="none" w:sz="0" w:space="0" w:color="auto"/>
          </w:divBdr>
        </w:div>
        <w:div w:id="1589576836">
          <w:marLeft w:val="0"/>
          <w:marRight w:val="0"/>
          <w:marTop w:val="0"/>
          <w:marBottom w:val="0"/>
          <w:divBdr>
            <w:top w:val="none" w:sz="0" w:space="0" w:color="auto"/>
            <w:left w:val="none" w:sz="0" w:space="0" w:color="auto"/>
            <w:bottom w:val="none" w:sz="0" w:space="0" w:color="auto"/>
            <w:right w:val="none" w:sz="0" w:space="0" w:color="auto"/>
          </w:divBdr>
        </w:div>
        <w:div w:id="906115026">
          <w:marLeft w:val="0"/>
          <w:marRight w:val="0"/>
          <w:marTop w:val="0"/>
          <w:marBottom w:val="0"/>
          <w:divBdr>
            <w:top w:val="none" w:sz="0" w:space="0" w:color="auto"/>
            <w:left w:val="none" w:sz="0" w:space="0" w:color="auto"/>
            <w:bottom w:val="none" w:sz="0" w:space="0" w:color="auto"/>
            <w:right w:val="none" w:sz="0" w:space="0" w:color="auto"/>
          </w:divBdr>
        </w:div>
      </w:divsChild>
    </w:div>
    <w:div w:id="237862863">
      <w:bodyDiv w:val="1"/>
      <w:marLeft w:val="0"/>
      <w:marRight w:val="0"/>
      <w:marTop w:val="0"/>
      <w:marBottom w:val="0"/>
      <w:divBdr>
        <w:top w:val="none" w:sz="0" w:space="0" w:color="auto"/>
        <w:left w:val="none" w:sz="0" w:space="0" w:color="auto"/>
        <w:bottom w:val="none" w:sz="0" w:space="0" w:color="auto"/>
        <w:right w:val="none" w:sz="0" w:space="0" w:color="auto"/>
      </w:divBdr>
      <w:divsChild>
        <w:div w:id="134031738">
          <w:marLeft w:val="0"/>
          <w:marRight w:val="0"/>
          <w:marTop w:val="0"/>
          <w:marBottom w:val="0"/>
          <w:divBdr>
            <w:top w:val="none" w:sz="0" w:space="0" w:color="auto"/>
            <w:left w:val="none" w:sz="0" w:space="0" w:color="auto"/>
            <w:bottom w:val="none" w:sz="0" w:space="0" w:color="auto"/>
            <w:right w:val="none" w:sz="0" w:space="0" w:color="auto"/>
          </w:divBdr>
        </w:div>
        <w:div w:id="1292008380">
          <w:marLeft w:val="0"/>
          <w:marRight w:val="0"/>
          <w:marTop w:val="0"/>
          <w:marBottom w:val="0"/>
          <w:divBdr>
            <w:top w:val="none" w:sz="0" w:space="0" w:color="auto"/>
            <w:left w:val="none" w:sz="0" w:space="0" w:color="auto"/>
            <w:bottom w:val="none" w:sz="0" w:space="0" w:color="auto"/>
            <w:right w:val="none" w:sz="0" w:space="0" w:color="auto"/>
          </w:divBdr>
        </w:div>
        <w:div w:id="332683277">
          <w:marLeft w:val="0"/>
          <w:marRight w:val="0"/>
          <w:marTop w:val="0"/>
          <w:marBottom w:val="0"/>
          <w:divBdr>
            <w:top w:val="none" w:sz="0" w:space="0" w:color="auto"/>
            <w:left w:val="none" w:sz="0" w:space="0" w:color="auto"/>
            <w:bottom w:val="none" w:sz="0" w:space="0" w:color="auto"/>
            <w:right w:val="none" w:sz="0" w:space="0" w:color="auto"/>
          </w:divBdr>
        </w:div>
        <w:div w:id="506795082">
          <w:marLeft w:val="0"/>
          <w:marRight w:val="0"/>
          <w:marTop w:val="0"/>
          <w:marBottom w:val="0"/>
          <w:divBdr>
            <w:top w:val="none" w:sz="0" w:space="0" w:color="auto"/>
            <w:left w:val="none" w:sz="0" w:space="0" w:color="auto"/>
            <w:bottom w:val="none" w:sz="0" w:space="0" w:color="auto"/>
            <w:right w:val="none" w:sz="0" w:space="0" w:color="auto"/>
          </w:divBdr>
        </w:div>
        <w:div w:id="1726441656">
          <w:marLeft w:val="0"/>
          <w:marRight w:val="0"/>
          <w:marTop w:val="0"/>
          <w:marBottom w:val="0"/>
          <w:divBdr>
            <w:top w:val="none" w:sz="0" w:space="0" w:color="auto"/>
            <w:left w:val="none" w:sz="0" w:space="0" w:color="auto"/>
            <w:bottom w:val="none" w:sz="0" w:space="0" w:color="auto"/>
            <w:right w:val="none" w:sz="0" w:space="0" w:color="auto"/>
          </w:divBdr>
        </w:div>
        <w:div w:id="2041855211">
          <w:marLeft w:val="0"/>
          <w:marRight w:val="0"/>
          <w:marTop w:val="0"/>
          <w:marBottom w:val="0"/>
          <w:divBdr>
            <w:top w:val="none" w:sz="0" w:space="0" w:color="auto"/>
            <w:left w:val="none" w:sz="0" w:space="0" w:color="auto"/>
            <w:bottom w:val="none" w:sz="0" w:space="0" w:color="auto"/>
            <w:right w:val="none" w:sz="0" w:space="0" w:color="auto"/>
          </w:divBdr>
        </w:div>
      </w:divsChild>
    </w:div>
    <w:div w:id="292447890">
      <w:bodyDiv w:val="1"/>
      <w:marLeft w:val="0"/>
      <w:marRight w:val="0"/>
      <w:marTop w:val="0"/>
      <w:marBottom w:val="0"/>
      <w:divBdr>
        <w:top w:val="none" w:sz="0" w:space="0" w:color="auto"/>
        <w:left w:val="none" w:sz="0" w:space="0" w:color="auto"/>
        <w:bottom w:val="none" w:sz="0" w:space="0" w:color="auto"/>
        <w:right w:val="none" w:sz="0" w:space="0" w:color="auto"/>
      </w:divBdr>
      <w:divsChild>
        <w:div w:id="2135638515">
          <w:marLeft w:val="0"/>
          <w:marRight w:val="0"/>
          <w:marTop w:val="0"/>
          <w:marBottom w:val="0"/>
          <w:divBdr>
            <w:top w:val="none" w:sz="0" w:space="0" w:color="auto"/>
            <w:left w:val="none" w:sz="0" w:space="0" w:color="auto"/>
            <w:bottom w:val="none" w:sz="0" w:space="0" w:color="auto"/>
            <w:right w:val="none" w:sz="0" w:space="0" w:color="auto"/>
          </w:divBdr>
        </w:div>
        <w:div w:id="846794662">
          <w:marLeft w:val="0"/>
          <w:marRight w:val="0"/>
          <w:marTop w:val="0"/>
          <w:marBottom w:val="0"/>
          <w:divBdr>
            <w:top w:val="none" w:sz="0" w:space="0" w:color="auto"/>
            <w:left w:val="none" w:sz="0" w:space="0" w:color="auto"/>
            <w:bottom w:val="none" w:sz="0" w:space="0" w:color="auto"/>
            <w:right w:val="none" w:sz="0" w:space="0" w:color="auto"/>
          </w:divBdr>
        </w:div>
        <w:div w:id="1848640829">
          <w:marLeft w:val="0"/>
          <w:marRight w:val="0"/>
          <w:marTop w:val="0"/>
          <w:marBottom w:val="0"/>
          <w:divBdr>
            <w:top w:val="none" w:sz="0" w:space="0" w:color="auto"/>
            <w:left w:val="none" w:sz="0" w:space="0" w:color="auto"/>
            <w:bottom w:val="none" w:sz="0" w:space="0" w:color="auto"/>
            <w:right w:val="none" w:sz="0" w:space="0" w:color="auto"/>
          </w:divBdr>
        </w:div>
        <w:div w:id="1986659690">
          <w:marLeft w:val="0"/>
          <w:marRight w:val="0"/>
          <w:marTop w:val="0"/>
          <w:marBottom w:val="0"/>
          <w:divBdr>
            <w:top w:val="none" w:sz="0" w:space="0" w:color="auto"/>
            <w:left w:val="none" w:sz="0" w:space="0" w:color="auto"/>
            <w:bottom w:val="none" w:sz="0" w:space="0" w:color="auto"/>
            <w:right w:val="none" w:sz="0" w:space="0" w:color="auto"/>
          </w:divBdr>
        </w:div>
        <w:div w:id="805003588">
          <w:marLeft w:val="0"/>
          <w:marRight w:val="0"/>
          <w:marTop w:val="0"/>
          <w:marBottom w:val="0"/>
          <w:divBdr>
            <w:top w:val="none" w:sz="0" w:space="0" w:color="auto"/>
            <w:left w:val="none" w:sz="0" w:space="0" w:color="auto"/>
            <w:bottom w:val="none" w:sz="0" w:space="0" w:color="auto"/>
            <w:right w:val="none" w:sz="0" w:space="0" w:color="auto"/>
          </w:divBdr>
        </w:div>
        <w:div w:id="283928016">
          <w:marLeft w:val="0"/>
          <w:marRight w:val="0"/>
          <w:marTop w:val="0"/>
          <w:marBottom w:val="0"/>
          <w:divBdr>
            <w:top w:val="none" w:sz="0" w:space="0" w:color="auto"/>
            <w:left w:val="none" w:sz="0" w:space="0" w:color="auto"/>
            <w:bottom w:val="none" w:sz="0" w:space="0" w:color="auto"/>
            <w:right w:val="none" w:sz="0" w:space="0" w:color="auto"/>
          </w:divBdr>
        </w:div>
        <w:div w:id="181480409">
          <w:marLeft w:val="0"/>
          <w:marRight w:val="0"/>
          <w:marTop w:val="0"/>
          <w:marBottom w:val="0"/>
          <w:divBdr>
            <w:top w:val="none" w:sz="0" w:space="0" w:color="auto"/>
            <w:left w:val="none" w:sz="0" w:space="0" w:color="auto"/>
            <w:bottom w:val="none" w:sz="0" w:space="0" w:color="auto"/>
            <w:right w:val="none" w:sz="0" w:space="0" w:color="auto"/>
          </w:divBdr>
        </w:div>
        <w:div w:id="1261523599">
          <w:marLeft w:val="0"/>
          <w:marRight w:val="0"/>
          <w:marTop w:val="0"/>
          <w:marBottom w:val="0"/>
          <w:divBdr>
            <w:top w:val="none" w:sz="0" w:space="0" w:color="auto"/>
            <w:left w:val="none" w:sz="0" w:space="0" w:color="auto"/>
            <w:bottom w:val="none" w:sz="0" w:space="0" w:color="auto"/>
            <w:right w:val="none" w:sz="0" w:space="0" w:color="auto"/>
          </w:divBdr>
        </w:div>
        <w:div w:id="1572764078">
          <w:marLeft w:val="0"/>
          <w:marRight w:val="0"/>
          <w:marTop w:val="0"/>
          <w:marBottom w:val="0"/>
          <w:divBdr>
            <w:top w:val="none" w:sz="0" w:space="0" w:color="auto"/>
            <w:left w:val="none" w:sz="0" w:space="0" w:color="auto"/>
            <w:bottom w:val="none" w:sz="0" w:space="0" w:color="auto"/>
            <w:right w:val="none" w:sz="0" w:space="0" w:color="auto"/>
          </w:divBdr>
        </w:div>
        <w:div w:id="809591582">
          <w:marLeft w:val="0"/>
          <w:marRight w:val="0"/>
          <w:marTop w:val="0"/>
          <w:marBottom w:val="0"/>
          <w:divBdr>
            <w:top w:val="none" w:sz="0" w:space="0" w:color="auto"/>
            <w:left w:val="none" w:sz="0" w:space="0" w:color="auto"/>
            <w:bottom w:val="none" w:sz="0" w:space="0" w:color="auto"/>
            <w:right w:val="none" w:sz="0" w:space="0" w:color="auto"/>
          </w:divBdr>
        </w:div>
      </w:divsChild>
    </w:div>
    <w:div w:id="382868751">
      <w:bodyDiv w:val="1"/>
      <w:marLeft w:val="0"/>
      <w:marRight w:val="0"/>
      <w:marTop w:val="0"/>
      <w:marBottom w:val="0"/>
      <w:divBdr>
        <w:top w:val="none" w:sz="0" w:space="0" w:color="auto"/>
        <w:left w:val="none" w:sz="0" w:space="0" w:color="auto"/>
        <w:bottom w:val="none" w:sz="0" w:space="0" w:color="auto"/>
        <w:right w:val="none" w:sz="0" w:space="0" w:color="auto"/>
      </w:divBdr>
      <w:divsChild>
        <w:div w:id="132022105">
          <w:marLeft w:val="0"/>
          <w:marRight w:val="0"/>
          <w:marTop w:val="0"/>
          <w:marBottom w:val="0"/>
          <w:divBdr>
            <w:top w:val="none" w:sz="0" w:space="0" w:color="auto"/>
            <w:left w:val="none" w:sz="0" w:space="0" w:color="auto"/>
            <w:bottom w:val="none" w:sz="0" w:space="0" w:color="auto"/>
            <w:right w:val="none" w:sz="0" w:space="0" w:color="auto"/>
          </w:divBdr>
        </w:div>
        <w:div w:id="888106513">
          <w:marLeft w:val="0"/>
          <w:marRight w:val="0"/>
          <w:marTop w:val="0"/>
          <w:marBottom w:val="0"/>
          <w:divBdr>
            <w:top w:val="none" w:sz="0" w:space="0" w:color="auto"/>
            <w:left w:val="none" w:sz="0" w:space="0" w:color="auto"/>
            <w:bottom w:val="none" w:sz="0" w:space="0" w:color="auto"/>
            <w:right w:val="none" w:sz="0" w:space="0" w:color="auto"/>
          </w:divBdr>
        </w:div>
        <w:div w:id="754516441">
          <w:marLeft w:val="0"/>
          <w:marRight w:val="0"/>
          <w:marTop w:val="0"/>
          <w:marBottom w:val="0"/>
          <w:divBdr>
            <w:top w:val="none" w:sz="0" w:space="0" w:color="auto"/>
            <w:left w:val="none" w:sz="0" w:space="0" w:color="auto"/>
            <w:bottom w:val="none" w:sz="0" w:space="0" w:color="auto"/>
            <w:right w:val="none" w:sz="0" w:space="0" w:color="auto"/>
          </w:divBdr>
        </w:div>
        <w:div w:id="1816025640">
          <w:marLeft w:val="0"/>
          <w:marRight w:val="0"/>
          <w:marTop w:val="0"/>
          <w:marBottom w:val="0"/>
          <w:divBdr>
            <w:top w:val="none" w:sz="0" w:space="0" w:color="auto"/>
            <w:left w:val="none" w:sz="0" w:space="0" w:color="auto"/>
            <w:bottom w:val="none" w:sz="0" w:space="0" w:color="auto"/>
            <w:right w:val="none" w:sz="0" w:space="0" w:color="auto"/>
          </w:divBdr>
        </w:div>
        <w:div w:id="1224411047">
          <w:marLeft w:val="0"/>
          <w:marRight w:val="0"/>
          <w:marTop w:val="0"/>
          <w:marBottom w:val="0"/>
          <w:divBdr>
            <w:top w:val="none" w:sz="0" w:space="0" w:color="auto"/>
            <w:left w:val="none" w:sz="0" w:space="0" w:color="auto"/>
            <w:bottom w:val="none" w:sz="0" w:space="0" w:color="auto"/>
            <w:right w:val="none" w:sz="0" w:space="0" w:color="auto"/>
          </w:divBdr>
        </w:div>
        <w:div w:id="655187491">
          <w:marLeft w:val="0"/>
          <w:marRight w:val="0"/>
          <w:marTop w:val="0"/>
          <w:marBottom w:val="0"/>
          <w:divBdr>
            <w:top w:val="none" w:sz="0" w:space="0" w:color="auto"/>
            <w:left w:val="none" w:sz="0" w:space="0" w:color="auto"/>
            <w:bottom w:val="none" w:sz="0" w:space="0" w:color="auto"/>
            <w:right w:val="none" w:sz="0" w:space="0" w:color="auto"/>
          </w:divBdr>
        </w:div>
      </w:divsChild>
    </w:div>
    <w:div w:id="413479218">
      <w:bodyDiv w:val="1"/>
      <w:marLeft w:val="0"/>
      <w:marRight w:val="0"/>
      <w:marTop w:val="0"/>
      <w:marBottom w:val="0"/>
      <w:divBdr>
        <w:top w:val="none" w:sz="0" w:space="0" w:color="auto"/>
        <w:left w:val="none" w:sz="0" w:space="0" w:color="auto"/>
        <w:bottom w:val="none" w:sz="0" w:space="0" w:color="auto"/>
        <w:right w:val="none" w:sz="0" w:space="0" w:color="auto"/>
      </w:divBdr>
      <w:divsChild>
        <w:div w:id="949051590">
          <w:marLeft w:val="0"/>
          <w:marRight w:val="0"/>
          <w:marTop w:val="0"/>
          <w:marBottom w:val="0"/>
          <w:divBdr>
            <w:top w:val="none" w:sz="0" w:space="0" w:color="auto"/>
            <w:left w:val="none" w:sz="0" w:space="0" w:color="auto"/>
            <w:bottom w:val="none" w:sz="0" w:space="0" w:color="auto"/>
            <w:right w:val="none" w:sz="0" w:space="0" w:color="auto"/>
          </w:divBdr>
        </w:div>
        <w:div w:id="529493539">
          <w:marLeft w:val="0"/>
          <w:marRight w:val="0"/>
          <w:marTop w:val="0"/>
          <w:marBottom w:val="0"/>
          <w:divBdr>
            <w:top w:val="none" w:sz="0" w:space="0" w:color="auto"/>
            <w:left w:val="none" w:sz="0" w:space="0" w:color="auto"/>
            <w:bottom w:val="none" w:sz="0" w:space="0" w:color="auto"/>
            <w:right w:val="none" w:sz="0" w:space="0" w:color="auto"/>
          </w:divBdr>
        </w:div>
        <w:div w:id="1558978601">
          <w:marLeft w:val="0"/>
          <w:marRight w:val="0"/>
          <w:marTop w:val="0"/>
          <w:marBottom w:val="0"/>
          <w:divBdr>
            <w:top w:val="none" w:sz="0" w:space="0" w:color="auto"/>
            <w:left w:val="none" w:sz="0" w:space="0" w:color="auto"/>
            <w:bottom w:val="none" w:sz="0" w:space="0" w:color="auto"/>
            <w:right w:val="none" w:sz="0" w:space="0" w:color="auto"/>
          </w:divBdr>
        </w:div>
        <w:div w:id="1233155244">
          <w:marLeft w:val="0"/>
          <w:marRight w:val="0"/>
          <w:marTop w:val="0"/>
          <w:marBottom w:val="0"/>
          <w:divBdr>
            <w:top w:val="none" w:sz="0" w:space="0" w:color="auto"/>
            <w:left w:val="none" w:sz="0" w:space="0" w:color="auto"/>
            <w:bottom w:val="none" w:sz="0" w:space="0" w:color="auto"/>
            <w:right w:val="none" w:sz="0" w:space="0" w:color="auto"/>
          </w:divBdr>
        </w:div>
        <w:div w:id="473720212">
          <w:marLeft w:val="0"/>
          <w:marRight w:val="0"/>
          <w:marTop w:val="0"/>
          <w:marBottom w:val="0"/>
          <w:divBdr>
            <w:top w:val="none" w:sz="0" w:space="0" w:color="auto"/>
            <w:left w:val="none" w:sz="0" w:space="0" w:color="auto"/>
            <w:bottom w:val="none" w:sz="0" w:space="0" w:color="auto"/>
            <w:right w:val="none" w:sz="0" w:space="0" w:color="auto"/>
          </w:divBdr>
        </w:div>
        <w:div w:id="61366581">
          <w:marLeft w:val="0"/>
          <w:marRight w:val="0"/>
          <w:marTop w:val="0"/>
          <w:marBottom w:val="0"/>
          <w:divBdr>
            <w:top w:val="none" w:sz="0" w:space="0" w:color="auto"/>
            <w:left w:val="none" w:sz="0" w:space="0" w:color="auto"/>
            <w:bottom w:val="none" w:sz="0" w:space="0" w:color="auto"/>
            <w:right w:val="none" w:sz="0" w:space="0" w:color="auto"/>
          </w:divBdr>
        </w:div>
        <w:div w:id="1461529927">
          <w:marLeft w:val="0"/>
          <w:marRight w:val="0"/>
          <w:marTop w:val="0"/>
          <w:marBottom w:val="0"/>
          <w:divBdr>
            <w:top w:val="none" w:sz="0" w:space="0" w:color="auto"/>
            <w:left w:val="none" w:sz="0" w:space="0" w:color="auto"/>
            <w:bottom w:val="none" w:sz="0" w:space="0" w:color="auto"/>
            <w:right w:val="none" w:sz="0" w:space="0" w:color="auto"/>
          </w:divBdr>
        </w:div>
        <w:div w:id="537471821">
          <w:marLeft w:val="0"/>
          <w:marRight w:val="0"/>
          <w:marTop w:val="0"/>
          <w:marBottom w:val="0"/>
          <w:divBdr>
            <w:top w:val="none" w:sz="0" w:space="0" w:color="auto"/>
            <w:left w:val="none" w:sz="0" w:space="0" w:color="auto"/>
            <w:bottom w:val="none" w:sz="0" w:space="0" w:color="auto"/>
            <w:right w:val="none" w:sz="0" w:space="0" w:color="auto"/>
          </w:divBdr>
        </w:div>
      </w:divsChild>
    </w:div>
    <w:div w:id="674115411">
      <w:bodyDiv w:val="1"/>
      <w:marLeft w:val="0"/>
      <w:marRight w:val="0"/>
      <w:marTop w:val="0"/>
      <w:marBottom w:val="0"/>
      <w:divBdr>
        <w:top w:val="none" w:sz="0" w:space="0" w:color="auto"/>
        <w:left w:val="none" w:sz="0" w:space="0" w:color="auto"/>
        <w:bottom w:val="none" w:sz="0" w:space="0" w:color="auto"/>
        <w:right w:val="none" w:sz="0" w:space="0" w:color="auto"/>
      </w:divBdr>
      <w:divsChild>
        <w:div w:id="504587463">
          <w:marLeft w:val="0"/>
          <w:marRight w:val="0"/>
          <w:marTop w:val="0"/>
          <w:marBottom w:val="0"/>
          <w:divBdr>
            <w:top w:val="none" w:sz="0" w:space="0" w:color="auto"/>
            <w:left w:val="none" w:sz="0" w:space="0" w:color="auto"/>
            <w:bottom w:val="none" w:sz="0" w:space="0" w:color="auto"/>
            <w:right w:val="none" w:sz="0" w:space="0" w:color="auto"/>
          </w:divBdr>
        </w:div>
        <w:div w:id="1170099614">
          <w:marLeft w:val="0"/>
          <w:marRight w:val="0"/>
          <w:marTop w:val="0"/>
          <w:marBottom w:val="0"/>
          <w:divBdr>
            <w:top w:val="none" w:sz="0" w:space="0" w:color="auto"/>
            <w:left w:val="none" w:sz="0" w:space="0" w:color="auto"/>
            <w:bottom w:val="none" w:sz="0" w:space="0" w:color="auto"/>
            <w:right w:val="none" w:sz="0" w:space="0" w:color="auto"/>
          </w:divBdr>
        </w:div>
        <w:div w:id="980962547">
          <w:marLeft w:val="0"/>
          <w:marRight w:val="0"/>
          <w:marTop w:val="0"/>
          <w:marBottom w:val="0"/>
          <w:divBdr>
            <w:top w:val="none" w:sz="0" w:space="0" w:color="auto"/>
            <w:left w:val="none" w:sz="0" w:space="0" w:color="auto"/>
            <w:bottom w:val="none" w:sz="0" w:space="0" w:color="auto"/>
            <w:right w:val="none" w:sz="0" w:space="0" w:color="auto"/>
          </w:divBdr>
        </w:div>
        <w:div w:id="934364627">
          <w:marLeft w:val="0"/>
          <w:marRight w:val="0"/>
          <w:marTop w:val="0"/>
          <w:marBottom w:val="0"/>
          <w:divBdr>
            <w:top w:val="none" w:sz="0" w:space="0" w:color="auto"/>
            <w:left w:val="none" w:sz="0" w:space="0" w:color="auto"/>
            <w:bottom w:val="none" w:sz="0" w:space="0" w:color="auto"/>
            <w:right w:val="none" w:sz="0" w:space="0" w:color="auto"/>
          </w:divBdr>
        </w:div>
        <w:div w:id="1525947295">
          <w:marLeft w:val="0"/>
          <w:marRight w:val="0"/>
          <w:marTop w:val="0"/>
          <w:marBottom w:val="0"/>
          <w:divBdr>
            <w:top w:val="none" w:sz="0" w:space="0" w:color="auto"/>
            <w:left w:val="none" w:sz="0" w:space="0" w:color="auto"/>
            <w:bottom w:val="none" w:sz="0" w:space="0" w:color="auto"/>
            <w:right w:val="none" w:sz="0" w:space="0" w:color="auto"/>
          </w:divBdr>
        </w:div>
      </w:divsChild>
    </w:div>
    <w:div w:id="863711079">
      <w:bodyDiv w:val="1"/>
      <w:marLeft w:val="0"/>
      <w:marRight w:val="0"/>
      <w:marTop w:val="0"/>
      <w:marBottom w:val="0"/>
      <w:divBdr>
        <w:top w:val="none" w:sz="0" w:space="0" w:color="auto"/>
        <w:left w:val="none" w:sz="0" w:space="0" w:color="auto"/>
        <w:bottom w:val="none" w:sz="0" w:space="0" w:color="auto"/>
        <w:right w:val="none" w:sz="0" w:space="0" w:color="auto"/>
      </w:divBdr>
      <w:divsChild>
        <w:div w:id="1745100449">
          <w:marLeft w:val="0"/>
          <w:marRight w:val="0"/>
          <w:marTop w:val="0"/>
          <w:marBottom w:val="0"/>
          <w:divBdr>
            <w:top w:val="none" w:sz="0" w:space="0" w:color="auto"/>
            <w:left w:val="none" w:sz="0" w:space="0" w:color="auto"/>
            <w:bottom w:val="none" w:sz="0" w:space="0" w:color="auto"/>
            <w:right w:val="none" w:sz="0" w:space="0" w:color="auto"/>
          </w:divBdr>
        </w:div>
        <w:div w:id="694379276">
          <w:marLeft w:val="0"/>
          <w:marRight w:val="0"/>
          <w:marTop w:val="0"/>
          <w:marBottom w:val="0"/>
          <w:divBdr>
            <w:top w:val="none" w:sz="0" w:space="0" w:color="auto"/>
            <w:left w:val="none" w:sz="0" w:space="0" w:color="auto"/>
            <w:bottom w:val="none" w:sz="0" w:space="0" w:color="auto"/>
            <w:right w:val="none" w:sz="0" w:space="0" w:color="auto"/>
          </w:divBdr>
        </w:div>
        <w:div w:id="1585214803">
          <w:marLeft w:val="0"/>
          <w:marRight w:val="0"/>
          <w:marTop w:val="0"/>
          <w:marBottom w:val="0"/>
          <w:divBdr>
            <w:top w:val="none" w:sz="0" w:space="0" w:color="auto"/>
            <w:left w:val="none" w:sz="0" w:space="0" w:color="auto"/>
            <w:bottom w:val="none" w:sz="0" w:space="0" w:color="auto"/>
            <w:right w:val="none" w:sz="0" w:space="0" w:color="auto"/>
          </w:divBdr>
        </w:div>
        <w:div w:id="632057534">
          <w:marLeft w:val="0"/>
          <w:marRight w:val="0"/>
          <w:marTop w:val="0"/>
          <w:marBottom w:val="0"/>
          <w:divBdr>
            <w:top w:val="none" w:sz="0" w:space="0" w:color="auto"/>
            <w:left w:val="none" w:sz="0" w:space="0" w:color="auto"/>
            <w:bottom w:val="none" w:sz="0" w:space="0" w:color="auto"/>
            <w:right w:val="none" w:sz="0" w:space="0" w:color="auto"/>
          </w:divBdr>
        </w:div>
        <w:div w:id="718944070">
          <w:marLeft w:val="0"/>
          <w:marRight w:val="0"/>
          <w:marTop w:val="0"/>
          <w:marBottom w:val="0"/>
          <w:divBdr>
            <w:top w:val="none" w:sz="0" w:space="0" w:color="auto"/>
            <w:left w:val="none" w:sz="0" w:space="0" w:color="auto"/>
            <w:bottom w:val="none" w:sz="0" w:space="0" w:color="auto"/>
            <w:right w:val="none" w:sz="0" w:space="0" w:color="auto"/>
          </w:divBdr>
        </w:div>
        <w:div w:id="195509211">
          <w:marLeft w:val="0"/>
          <w:marRight w:val="0"/>
          <w:marTop w:val="0"/>
          <w:marBottom w:val="0"/>
          <w:divBdr>
            <w:top w:val="none" w:sz="0" w:space="0" w:color="auto"/>
            <w:left w:val="none" w:sz="0" w:space="0" w:color="auto"/>
            <w:bottom w:val="none" w:sz="0" w:space="0" w:color="auto"/>
            <w:right w:val="none" w:sz="0" w:space="0" w:color="auto"/>
          </w:divBdr>
        </w:div>
        <w:div w:id="1480030308">
          <w:marLeft w:val="0"/>
          <w:marRight w:val="0"/>
          <w:marTop w:val="0"/>
          <w:marBottom w:val="0"/>
          <w:divBdr>
            <w:top w:val="none" w:sz="0" w:space="0" w:color="auto"/>
            <w:left w:val="none" w:sz="0" w:space="0" w:color="auto"/>
            <w:bottom w:val="none" w:sz="0" w:space="0" w:color="auto"/>
            <w:right w:val="none" w:sz="0" w:space="0" w:color="auto"/>
          </w:divBdr>
        </w:div>
      </w:divsChild>
    </w:div>
    <w:div w:id="973801102">
      <w:bodyDiv w:val="1"/>
      <w:marLeft w:val="0"/>
      <w:marRight w:val="0"/>
      <w:marTop w:val="0"/>
      <w:marBottom w:val="0"/>
      <w:divBdr>
        <w:top w:val="none" w:sz="0" w:space="0" w:color="auto"/>
        <w:left w:val="none" w:sz="0" w:space="0" w:color="auto"/>
        <w:bottom w:val="none" w:sz="0" w:space="0" w:color="auto"/>
        <w:right w:val="none" w:sz="0" w:space="0" w:color="auto"/>
      </w:divBdr>
      <w:divsChild>
        <w:div w:id="944270995">
          <w:marLeft w:val="0"/>
          <w:marRight w:val="0"/>
          <w:marTop w:val="0"/>
          <w:marBottom w:val="0"/>
          <w:divBdr>
            <w:top w:val="none" w:sz="0" w:space="0" w:color="auto"/>
            <w:left w:val="none" w:sz="0" w:space="0" w:color="auto"/>
            <w:bottom w:val="none" w:sz="0" w:space="0" w:color="auto"/>
            <w:right w:val="none" w:sz="0" w:space="0" w:color="auto"/>
          </w:divBdr>
        </w:div>
        <w:div w:id="669909081">
          <w:marLeft w:val="0"/>
          <w:marRight w:val="0"/>
          <w:marTop w:val="0"/>
          <w:marBottom w:val="0"/>
          <w:divBdr>
            <w:top w:val="none" w:sz="0" w:space="0" w:color="auto"/>
            <w:left w:val="none" w:sz="0" w:space="0" w:color="auto"/>
            <w:bottom w:val="none" w:sz="0" w:space="0" w:color="auto"/>
            <w:right w:val="none" w:sz="0" w:space="0" w:color="auto"/>
          </w:divBdr>
        </w:div>
        <w:div w:id="1424256689">
          <w:marLeft w:val="0"/>
          <w:marRight w:val="0"/>
          <w:marTop w:val="0"/>
          <w:marBottom w:val="0"/>
          <w:divBdr>
            <w:top w:val="none" w:sz="0" w:space="0" w:color="auto"/>
            <w:left w:val="none" w:sz="0" w:space="0" w:color="auto"/>
            <w:bottom w:val="none" w:sz="0" w:space="0" w:color="auto"/>
            <w:right w:val="none" w:sz="0" w:space="0" w:color="auto"/>
          </w:divBdr>
        </w:div>
        <w:div w:id="547181622">
          <w:marLeft w:val="0"/>
          <w:marRight w:val="0"/>
          <w:marTop w:val="0"/>
          <w:marBottom w:val="0"/>
          <w:divBdr>
            <w:top w:val="none" w:sz="0" w:space="0" w:color="auto"/>
            <w:left w:val="none" w:sz="0" w:space="0" w:color="auto"/>
            <w:bottom w:val="none" w:sz="0" w:space="0" w:color="auto"/>
            <w:right w:val="none" w:sz="0" w:space="0" w:color="auto"/>
          </w:divBdr>
        </w:div>
      </w:divsChild>
    </w:div>
    <w:div w:id="979846882">
      <w:bodyDiv w:val="1"/>
      <w:marLeft w:val="0"/>
      <w:marRight w:val="0"/>
      <w:marTop w:val="0"/>
      <w:marBottom w:val="0"/>
      <w:divBdr>
        <w:top w:val="none" w:sz="0" w:space="0" w:color="auto"/>
        <w:left w:val="none" w:sz="0" w:space="0" w:color="auto"/>
        <w:bottom w:val="none" w:sz="0" w:space="0" w:color="auto"/>
        <w:right w:val="none" w:sz="0" w:space="0" w:color="auto"/>
      </w:divBdr>
      <w:divsChild>
        <w:div w:id="233322531">
          <w:marLeft w:val="0"/>
          <w:marRight w:val="0"/>
          <w:marTop w:val="0"/>
          <w:marBottom w:val="0"/>
          <w:divBdr>
            <w:top w:val="none" w:sz="0" w:space="0" w:color="auto"/>
            <w:left w:val="none" w:sz="0" w:space="0" w:color="auto"/>
            <w:bottom w:val="none" w:sz="0" w:space="0" w:color="auto"/>
            <w:right w:val="none" w:sz="0" w:space="0" w:color="auto"/>
          </w:divBdr>
        </w:div>
        <w:div w:id="827286365">
          <w:marLeft w:val="0"/>
          <w:marRight w:val="0"/>
          <w:marTop w:val="0"/>
          <w:marBottom w:val="0"/>
          <w:divBdr>
            <w:top w:val="none" w:sz="0" w:space="0" w:color="auto"/>
            <w:left w:val="none" w:sz="0" w:space="0" w:color="auto"/>
            <w:bottom w:val="none" w:sz="0" w:space="0" w:color="auto"/>
            <w:right w:val="none" w:sz="0" w:space="0" w:color="auto"/>
          </w:divBdr>
        </w:div>
        <w:div w:id="292753055">
          <w:marLeft w:val="0"/>
          <w:marRight w:val="0"/>
          <w:marTop w:val="0"/>
          <w:marBottom w:val="0"/>
          <w:divBdr>
            <w:top w:val="none" w:sz="0" w:space="0" w:color="auto"/>
            <w:left w:val="none" w:sz="0" w:space="0" w:color="auto"/>
            <w:bottom w:val="none" w:sz="0" w:space="0" w:color="auto"/>
            <w:right w:val="none" w:sz="0" w:space="0" w:color="auto"/>
          </w:divBdr>
        </w:div>
        <w:div w:id="1954049136">
          <w:marLeft w:val="0"/>
          <w:marRight w:val="0"/>
          <w:marTop w:val="0"/>
          <w:marBottom w:val="0"/>
          <w:divBdr>
            <w:top w:val="none" w:sz="0" w:space="0" w:color="auto"/>
            <w:left w:val="none" w:sz="0" w:space="0" w:color="auto"/>
            <w:bottom w:val="none" w:sz="0" w:space="0" w:color="auto"/>
            <w:right w:val="none" w:sz="0" w:space="0" w:color="auto"/>
          </w:divBdr>
        </w:div>
        <w:div w:id="491919221">
          <w:marLeft w:val="0"/>
          <w:marRight w:val="0"/>
          <w:marTop w:val="0"/>
          <w:marBottom w:val="0"/>
          <w:divBdr>
            <w:top w:val="none" w:sz="0" w:space="0" w:color="auto"/>
            <w:left w:val="none" w:sz="0" w:space="0" w:color="auto"/>
            <w:bottom w:val="none" w:sz="0" w:space="0" w:color="auto"/>
            <w:right w:val="none" w:sz="0" w:space="0" w:color="auto"/>
          </w:divBdr>
        </w:div>
        <w:div w:id="1886257236">
          <w:marLeft w:val="0"/>
          <w:marRight w:val="0"/>
          <w:marTop w:val="0"/>
          <w:marBottom w:val="0"/>
          <w:divBdr>
            <w:top w:val="none" w:sz="0" w:space="0" w:color="auto"/>
            <w:left w:val="none" w:sz="0" w:space="0" w:color="auto"/>
            <w:bottom w:val="none" w:sz="0" w:space="0" w:color="auto"/>
            <w:right w:val="none" w:sz="0" w:space="0" w:color="auto"/>
          </w:divBdr>
        </w:div>
        <w:div w:id="740297742">
          <w:marLeft w:val="0"/>
          <w:marRight w:val="0"/>
          <w:marTop w:val="0"/>
          <w:marBottom w:val="0"/>
          <w:divBdr>
            <w:top w:val="none" w:sz="0" w:space="0" w:color="auto"/>
            <w:left w:val="none" w:sz="0" w:space="0" w:color="auto"/>
            <w:bottom w:val="none" w:sz="0" w:space="0" w:color="auto"/>
            <w:right w:val="none" w:sz="0" w:space="0" w:color="auto"/>
          </w:divBdr>
        </w:div>
        <w:div w:id="1975865862">
          <w:marLeft w:val="0"/>
          <w:marRight w:val="0"/>
          <w:marTop w:val="0"/>
          <w:marBottom w:val="0"/>
          <w:divBdr>
            <w:top w:val="none" w:sz="0" w:space="0" w:color="auto"/>
            <w:left w:val="none" w:sz="0" w:space="0" w:color="auto"/>
            <w:bottom w:val="none" w:sz="0" w:space="0" w:color="auto"/>
            <w:right w:val="none" w:sz="0" w:space="0" w:color="auto"/>
          </w:divBdr>
        </w:div>
        <w:div w:id="1199971367">
          <w:marLeft w:val="0"/>
          <w:marRight w:val="0"/>
          <w:marTop w:val="0"/>
          <w:marBottom w:val="0"/>
          <w:divBdr>
            <w:top w:val="none" w:sz="0" w:space="0" w:color="auto"/>
            <w:left w:val="none" w:sz="0" w:space="0" w:color="auto"/>
            <w:bottom w:val="none" w:sz="0" w:space="0" w:color="auto"/>
            <w:right w:val="none" w:sz="0" w:space="0" w:color="auto"/>
          </w:divBdr>
        </w:div>
        <w:div w:id="252669456">
          <w:marLeft w:val="0"/>
          <w:marRight w:val="0"/>
          <w:marTop w:val="0"/>
          <w:marBottom w:val="0"/>
          <w:divBdr>
            <w:top w:val="none" w:sz="0" w:space="0" w:color="auto"/>
            <w:left w:val="none" w:sz="0" w:space="0" w:color="auto"/>
            <w:bottom w:val="none" w:sz="0" w:space="0" w:color="auto"/>
            <w:right w:val="none" w:sz="0" w:space="0" w:color="auto"/>
          </w:divBdr>
        </w:div>
        <w:div w:id="387539170">
          <w:marLeft w:val="0"/>
          <w:marRight w:val="0"/>
          <w:marTop w:val="0"/>
          <w:marBottom w:val="0"/>
          <w:divBdr>
            <w:top w:val="none" w:sz="0" w:space="0" w:color="auto"/>
            <w:left w:val="none" w:sz="0" w:space="0" w:color="auto"/>
            <w:bottom w:val="none" w:sz="0" w:space="0" w:color="auto"/>
            <w:right w:val="none" w:sz="0" w:space="0" w:color="auto"/>
          </w:divBdr>
        </w:div>
        <w:div w:id="1966352455">
          <w:marLeft w:val="0"/>
          <w:marRight w:val="0"/>
          <w:marTop w:val="0"/>
          <w:marBottom w:val="0"/>
          <w:divBdr>
            <w:top w:val="none" w:sz="0" w:space="0" w:color="auto"/>
            <w:left w:val="none" w:sz="0" w:space="0" w:color="auto"/>
            <w:bottom w:val="none" w:sz="0" w:space="0" w:color="auto"/>
            <w:right w:val="none" w:sz="0" w:space="0" w:color="auto"/>
          </w:divBdr>
        </w:div>
        <w:div w:id="819153547">
          <w:marLeft w:val="0"/>
          <w:marRight w:val="0"/>
          <w:marTop w:val="0"/>
          <w:marBottom w:val="0"/>
          <w:divBdr>
            <w:top w:val="none" w:sz="0" w:space="0" w:color="auto"/>
            <w:left w:val="none" w:sz="0" w:space="0" w:color="auto"/>
            <w:bottom w:val="none" w:sz="0" w:space="0" w:color="auto"/>
            <w:right w:val="none" w:sz="0" w:space="0" w:color="auto"/>
          </w:divBdr>
        </w:div>
        <w:div w:id="1574656932">
          <w:marLeft w:val="0"/>
          <w:marRight w:val="0"/>
          <w:marTop w:val="0"/>
          <w:marBottom w:val="0"/>
          <w:divBdr>
            <w:top w:val="none" w:sz="0" w:space="0" w:color="auto"/>
            <w:left w:val="none" w:sz="0" w:space="0" w:color="auto"/>
            <w:bottom w:val="none" w:sz="0" w:space="0" w:color="auto"/>
            <w:right w:val="none" w:sz="0" w:space="0" w:color="auto"/>
          </w:divBdr>
        </w:div>
        <w:div w:id="899170893">
          <w:marLeft w:val="0"/>
          <w:marRight w:val="0"/>
          <w:marTop w:val="0"/>
          <w:marBottom w:val="0"/>
          <w:divBdr>
            <w:top w:val="none" w:sz="0" w:space="0" w:color="auto"/>
            <w:left w:val="none" w:sz="0" w:space="0" w:color="auto"/>
            <w:bottom w:val="none" w:sz="0" w:space="0" w:color="auto"/>
            <w:right w:val="none" w:sz="0" w:space="0" w:color="auto"/>
          </w:divBdr>
        </w:div>
        <w:div w:id="416944088">
          <w:marLeft w:val="0"/>
          <w:marRight w:val="0"/>
          <w:marTop w:val="0"/>
          <w:marBottom w:val="0"/>
          <w:divBdr>
            <w:top w:val="none" w:sz="0" w:space="0" w:color="auto"/>
            <w:left w:val="none" w:sz="0" w:space="0" w:color="auto"/>
            <w:bottom w:val="none" w:sz="0" w:space="0" w:color="auto"/>
            <w:right w:val="none" w:sz="0" w:space="0" w:color="auto"/>
          </w:divBdr>
        </w:div>
        <w:div w:id="1752199492">
          <w:marLeft w:val="0"/>
          <w:marRight w:val="0"/>
          <w:marTop w:val="0"/>
          <w:marBottom w:val="0"/>
          <w:divBdr>
            <w:top w:val="none" w:sz="0" w:space="0" w:color="auto"/>
            <w:left w:val="none" w:sz="0" w:space="0" w:color="auto"/>
            <w:bottom w:val="none" w:sz="0" w:space="0" w:color="auto"/>
            <w:right w:val="none" w:sz="0" w:space="0" w:color="auto"/>
          </w:divBdr>
        </w:div>
        <w:div w:id="1424570005">
          <w:marLeft w:val="0"/>
          <w:marRight w:val="0"/>
          <w:marTop w:val="0"/>
          <w:marBottom w:val="0"/>
          <w:divBdr>
            <w:top w:val="none" w:sz="0" w:space="0" w:color="auto"/>
            <w:left w:val="none" w:sz="0" w:space="0" w:color="auto"/>
            <w:bottom w:val="none" w:sz="0" w:space="0" w:color="auto"/>
            <w:right w:val="none" w:sz="0" w:space="0" w:color="auto"/>
          </w:divBdr>
        </w:div>
        <w:div w:id="2029478237">
          <w:marLeft w:val="0"/>
          <w:marRight w:val="0"/>
          <w:marTop w:val="0"/>
          <w:marBottom w:val="0"/>
          <w:divBdr>
            <w:top w:val="none" w:sz="0" w:space="0" w:color="auto"/>
            <w:left w:val="none" w:sz="0" w:space="0" w:color="auto"/>
            <w:bottom w:val="none" w:sz="0" w:space="0" w:color="auto"/>
            <w:right w:val="none" w:sz="0" w:space="0" w:color="auto"/>
          </w:divBdr>
        </w:div>
        <w:div w:id="1429034186">
          <w:marLeft w:val="0"/>
          <w:marRight w:val="0"/>
          <w:marTop w:val="0"/>
          <w:marBottom w:val="0"/>
          <w:divBdr>
            <w:top w:val="none" w:sz="0" w:space="0" w:color="auto"/>
            <w:left w:val="none" w:sz="0" w:space="0" w:color="auto"/>
            <w:bottom w:val="none" w:sz="0" w:space="0" w:color="auto"/>
            <w:right w:val="none" w:sz="0" w:space="0" w:color="auto"/>
          </w:divBdr>
        </w:div>
        <w:div w:id="1943368362">
          <w:marLeft w:val="0"/>
          <w:marRight w:val="0"/>
          <w:marTop w:val="0"/>
          <w:marBottom w:val="0"/>
          <w:divBdr>
            <w:top w:val="none" w:sz="0" w:space="0" w:color="auto"/>
            <w:left w:val="none" w:sz="0" w:space="0" w:color="auto"/>
            <w:bottom w:val="none" w:sz="0" w:space="0" w:color="auto"/>
            <w:right w:val="none" w:sz="0" w:space="0" w:color="auto"/>
          </w:divBdr>
        </w:div>
        <w:div w:id="21253333">
          <w:marLeft w:val="0"/>
          <w:marRight w:val="0"/>
          <w:marTop w:val="0"/>
          <w:marBottom w:val="0"/>
          <w:divBdr>
            <w:top w:val="none" w:sz="0" w:space="0" w:color="auto"/>
            <w:left w:val="none" w:sz="0" w:space="0" w:color="auto"/>
            <w:bottom w:val="none" w:sz="0" w:space="0" w:color="auto"/>
            <w:right w:val="none" w:sz="0" w:space="0" w:color="auto"/>
          </w:divBdr>
        </w:div>
        <w:div w:id="473986366">
          <w:marLeft w:val="0"/>
          <w:marRight w:val="0"/>
          <w:marTop w:val="0"/>
          <w:marBottom w:val="0"/>
          <w:divBdr>
            <w:top w:val="none" w:sz="0" w:space="0" w:color="auto"/>
            <w:left w:val="none" w:sz="0" w:space="0" w:color="auto"/>
            <w:bottom w:val="none" w:sz="0" w:space="0" w:color="auto"/>
            <w:right w:val="none" w:sz="0" w:space="0" w:color="auto"/>
          </w:divBdr>
        </w:div>
        <w:div w:id="72238174">
          <w:marLeft w:val="0"/>
          <w:marRight w:val="0"/>
          <w:marTop w:val="0"/>
          <w:marBottom w:val="0"/>
          <w:divBdr>
            <w:top w:val="none" w:sz="0" w:space="0" w:color="auto"/>
            <w:left w:val="none" w:sz="0" w:space="0" w:color="auto"/>
            <w:bottom w:val="none" w:sz="0" w:space="0" w:color="auto"/>
            <w:right w:val="none" w:sz="0" w:space="0" w:color="auto"/>
          </w:divBdr>
        </w:div>
        <w:div w:id="1433161448">
          <w:marLeft w:val="0"/>
          <w:marRight w:val="0"/>
          <w:marTop w:val="0"/>
          <w:marBottom w:val="0"/>
          <w:divBdr>
            <w:top w:val="none" w:sz="0" w:space="0" w:color="auto"/>
            <w:left w:val="none" w:sz="0" w:space="0" w:color="auto"/>
            <w:bottom w:val="none" w:sz="0" w:space="0" w:color="auto"/>
            <w:right w:val="none" w:sz="0" w:space="0" w:color="auto"/>
          </w:divBdr>
        </w:div>
        <w:div w:id="1010793573">
          <w:marLeft w:val="0"/>
          <w:marRight w:val="0"/>
          <w:marTop w:val="0"/>
          <w:marBottom w:val="0"/>
          <w:divBdr>
            <w:top w:val="none" w:sz="0" w:space="0" w:color="auto"/>
            <w:left w:val="none" w:sz="0" w:space="0" w:color="auto"/>
            <w:bottom w:val="none" w:sz="0" w:space="0" w:color="auto"/>
            <w:right w:val="none" w:sz="0" w:space="0" w:color="auto"/>
          </w:divBdr>
        </w:div>
        <w:div w:id="1614172540">
          <w:marLeft w:val="0"/>
          <w:marRight w:val="0"/>
          <w:marTop w:val="0"/>
          <w:marBottom w:val="0"/>
          <w:divBdr>
            <w:top w:val="none" w:sz="0" w:space="0" w:color="auto"/>
            <w:left w:val="none" w:sz="0" w:space="0" w:color="auto"/>
            <w:bottom w:val="none" w:sz="0" w:space="0" w:color="auto"/>
            <w:right w:val="none" w:sz="0" w:space="0" w:color="auto"/>
          </w:divBdr>
        </w:div>
        <w:div w:id="640427621">
          <w:marLeft w:val="0"/>
          <w:marRight w:val="0"/>
          <w:marTop w:val="0"/>
          <w:marBottom w:val="0"/>
          <w:divBdr>
            <w:top w:val="none" w:sz="0" w:space="0" w:color="auto"/>
            <w:left w:val="none" w:sz="0" w:space="0" w:color="auto"/>
            <w:bottom w:val="none" w:sz="0" w:space="0" w:color="auto"/>
            <w:right w:val="none" w:sz="0" w:space="0" w:color="auto"/>
          </w:divBdr>
        </w:div>
        <w:div w:id="2067677713">
          <w:marLeft w:val="0"/>
          <w:marRight w:val="0"/>
          <w:marTop w:val="0"/>
          <w:marBottom w:val="0"/>
          <w:divBdr>
            <w:top w:val="none" w:sz="0" w:space="0" w:color="auto"/>
            <w:left w:val="none" w:sz="0" w:space="0" w:color="auto"/>
            <w:bottom w:val="none" w:sz="0" w:space="0" w:color="auto"/>
            <w:right w:val="none" w:sz="0" w:space="0" w:color="auto"/>
          </w:divBdr>
        </w:div>
        <w:div w:id="586616716">
          <w:marLeft w:val="0"/>
          <w:marRight w:val="0"/>
          <w:marTop w:val="0"/>
          <w:marBottom w:val="0"/>
          <w:divBdr>
            <w:top w:val="none" w:sz="0" w:space="0" w:color="auto"/>
            <w:left w:val="none" w:sz="0" w:space="0" w:color="auto"/>
            <w:bottom w:val="none" w:sz="0" w:space="0" w:color="auto"/>
            <w:right w:val="none" w:sz="0" w:space="0" w:color="auto"/>
          </w:divBdr>
        </w:div>
        <w:div w:id="162820227">
          <w:marLeft w:val="0"/>
          <w:marRight w:val="0"/>
          <w:marTop w:val="0"/>
          <w:marBottom w:val="0"/>
          <w:divBdr>
            <w:top w:val="none" w:sz="0" w:space="0" w:color="auto"/>
            <w:left w:val="none" w:sz="0" w:space="0" w:color="auto"/>
            <w:bottom w:val="none" w:sz="0" w:space="0" w:color="auto"/>
            <w:right w:val="none" w:sz="0" w:space="0" w:color="auto"/>
          </w:divBdr>
        </w:div>
        <w:div w:id="2110880723">
          <w:marLeft w:val="0"/>
          <w:marRight w:val="0"/>
          <w:marTop w:val="0"/>
          <w:marBottom w:val="0"/>
          <w:divBdr>
            <w:top w:val="none" w:sz="0" w:space="0" w:color="auto"/>
            <w:left w:val="none" w:sz="0" w:space="0" w:color="auto"/>
            <w:bottom w:val="none" w:sz="0" w:space="0" w:color="auto"/>
            <w:right w:val="none" w:sz="0" w:space="0" w:color="auto"/>
          </w:divBdr>
        </w:div>
        <w:div w:id="65347304">
          <w:marLeft w:val="0"/>
          <w:marRight w:val="0"/>
          <w:marTop w:val="0"/>
          <w:marBottom w:val="0"/>
          <w:divBdr>
            <w:top w:val="none" w:sz="0" w:space="0" w:color="auto"/>
            <w:left w:val="none" w:sz="0" w:space="0" w:color="auto"/>
            <w:bottom w:val="none" w:sz="0" w:space="0" w:color="auto"/>
            <w:right w:val="none" w:sz="0" w:space="0" w:color="auto"/>
          </w:divBdr>
        </w:div>
      </w:divsChild>
    </w:div>
    <w:div w:id="983657372">
      <w:bodyDiv w:val="1"/>
      <w:marLeft w:val="0"/>
      <w:marRight w:val="0"/>
      <w:marTop w:val="0"/>
      <w:marBottom w:val="0"/>
      <w:divBdr>
        <w:top w:val="none" w:sz="0" w:space="0" w:color="auto"/>
        <w:left w:val="none" w:sz="0" w:space="0" w:color="auto"/>
        <w:bottom w:val="none" w:sz="0" w:space="0" w:color="auto"/>
        <w:right w:val="none" w:sz="0" w:space="0" w:color="auto"/>
      </w:divBdr>
      <w:divsChild>
        <w:div w:id="1558203563">
          <w:marLeft w:val="0"/>
          <w:marRight w:val="0"/>
          <w:marTop w:val="0"/>
          <w:marBottom w:val="0"/>
          <w:divBdr>
            <w:top w:val="none" w:sz="0" w:space="0" w:color="auto"/>
            <w:left w:val="none" w:sz="0" w:space="0" w:color="auto"/>
            <w:bottom w:val="none" w:sz="0" w:space="0" w:color="auto"/>
            <w:right w:val="none" w:sz="0" w:space="0" w:color="auto"/>
          </w:divBdr>
        </w:div>
        <w:div w:id="1490248860">
          <w:marLeft w:val="0"/>
          <w:marRight w:val="0"/>
          <w:marTop w:val="0"/>
          <w:marBottom w:val="0"/>
          <w:divBdr>
            <w:top w:val="none" w:sz="0" w:space="0" w:color="auto"/>
            <w:left w:val="none" w:sz="0" w:space="0" w:color="auto"/>
            <w:bottom w:val="none" w:sz="0" w:space="0" w:color="auto"/>
            <w:right w:val="none" w:sz="0" w:space="0" w:color="auto"/>
          </w:divBdr>
        </w:div>
        <w:div w:id="1402829230">
          <w:marLeft w:val="0"/>
          <w:marRight w:val="0"/>
          <w:marTop w:val="0"/>
          <w:marBottom w:val="0"/>
          <w:divBdr>
            <w:top w:val="none" w:sz="0" w:space="0" w:color="auto"/>
            <w:left w:val="none" w:sz="0" w:space="0" w:color="auto"/>
            <w:bottom w:val="none" w:sz="0" w:space="0" w:color="auto"/>
            <w:right w:val="none" w:sz="0" w:space="0" w:color="auto"/>
          </w:divBdr>
        </w:div>
        <w:div w:id="565996702">
          <w:marLeft w:val="0"/>
          <w:marRight w:val="0"/>
          <w:marTop w:val="0"/>
          <w:marBottom w:val="0"/>
          <w:divBdr>
            <w:top w:val="none" w:sz="0" w:space="0" w:color="auto"/>
            <w:left w:val="none" w:sz="0" w:space="0" w:color="auto"/>
            <w:bottom w:val="none" w:sz="0" w:space="0" w:color="auto"/>
            <w:right w:val="none" w:sz="0" w:space="0" w:color="auto"/>
          </w:divBdr>
        </w:div>
        <w:div w:id="100538724">
          <w:marLeft w:val="0"/>
          <w:marRight w:val="0"/>
          <w:marTop w:val="0"/>
          <w:marBottom w:val="0"/>
          <w:divBdr>
            <w:top w:val="none" w:sz="0" w:space="0" w:color="auto"/>
            <w:left w:val="none" w:sz="0" w:space="0" w:color="auto"/>
            <w:bottom w:val="none" w:sz="0" w:space="0" w:color="auto"/>
            <w:right w:val="none" w:sz="0" w:space="0" w:color="auto"/>
          </w:divBdr>
        </w:div>
        <w:div w:id="527378738">
          <w:marLeft w:val="0"/>
          <w:marRight w:val="0"/>
          <w:marTop w:val="0"/>
          <w:marBottom w:val="0"/>
          <w:divBdr>
            <w:top w:val="none" w:sz="0" w:space="0" w:color="auto"/>
            <w:left w:val="none" w:sz="0" w:space="0" w:color="auto"/>
            <w:bottom w:val="none" w:sz="0" w:space="0" w:color="auto"/>
            <w:right w:val="none" w:sz="0" w:space="0" w:color="auto"/>
          </w:divBdr>
        </w:div>
        <w:div w:id="1699113336">
          <w:marLeft w:val="0"/>
          <w:marRight w:val="0"/>
          <w:marTop w:val="0"/>
          <w:marBottom w:val="0"/>
          <w:divBdr>
            <w:top w:val="none" w:sz="0" w:space="0" w:color="auto"/>
            <w:left w:val="none" w:sz="0" w:space="0" w:color="auto"/>
            <w:bottom w:val="none" w:sz="0" w:space="0" w:color="auto"/>
            <w:right w:val="none" w:sz="0" w:space="0" w:color="auto"/>
          </w:divBdr>
        </w:div>
        <w:div w:id="1019160701">
          <w:marLeft w:val="0"/>
          <w:marRight w:val="0"/>
          <w:marTop w:val="0"/>
          <w:marBottom w:val="0"/>
          <w:divBdr>
            <w:top w:val="none" w:sz="0" w:space="0" w:color="auto"/>
            <w:left w:val="none" w:sz="0" w:space="0" w:color="auto"/>
            <w:bottom w:val="none" w:sz="0" w:space="0" w:color="auto"/>
            <w:right w:val="none" w:sz="0" w:space="0" w:color="auto"/>
          </w:divBdr>
        </w:div>
        <w:div w:id="1247036463">
          <w:marLeft w:val="0"/>
          <w:marRight w:val="0"/>
          <w:marTop w:val="0"/>
          <w:marBottom w:val="0"/>
          <w:divBdr>
            <w:top w:val="none" w:sz="0" w:space="0" w:color="auto"/>
            <w:left w:val="none" w:sz="0" w:space="0" w:color="auto"/>
            <w:bottom w:val="none" w:sz="0" w:space="0" w:color="auto"/>
            <w:right w:val="none" w:sz="0" w:space="0" w:color="auto"/>
          </w:divBdr>
        </w:div>
        <w:div w:id="1563783566">
          <w:marLeft w:val="0"/>
          <w:marRight w:val="0"/>
          <w:marTop w:val="0"/>
          <w:marBottom w:val="0"/>
          <w:divBdr>
            <w:top w:val="none" w:sz="0" w:space="0" w:color="auto"/>
            <w:left w:val="none" w:sz="0" w:space="0" w:color="auto"/>
            <w:bottom w:val="none" w:sz="0" w:space="0" w:color="auto"/>
            <w:right w:val="none" w:sz="0" w:space="0" w:color="auto"/>
          </w:divBdr>
        </w:div>
        <w:div w:id="1973635654">
          <w:marLeft w:val="0"/>
          <w:marRight w:val="0"/>
          <w:marTop w:val="0"/>
          <w:marBottom w:val="0"/>
          <w:divBdr>
            <w:top w:val="none" w:sz="0" w:space="0" w:color="auto"/>
            <w:left w:val="none" w:sz="0" w:space="0" w:color="auto"/>
            <w:bottom w:val="none" w:sz="0" w:space="0" w:color="auto"/>
            <w:right w:val="none" w:sz="0" w:space="0" w:color="auto"/>
          </w:divBdr>
        </w:div>
        <w:div w:id="2012560274">
          <w:marLeft w:val="0"/>
          <w:marRight w:val="0"/>
          <w:marTop w:val="0"/>
          <w:marBottom w:val="0"/>
          <w:divBdr>
            <w:top w:val="none" w:sz="0" w:space="0" w:color="auto"/>
            <w:left w:val="none" w:sz="0" w:space="0" w:color="auto"/>
            <w:bottom w:val="none" w:sz="0" w:space="0" w:color="auto"/>
            <w:right w:val="none" w:sz="0" w:space="0" w:color="auto"/>
          </w:divBdr>
        </w:div>
        <w:div w:id="1483305661">
          <w:marLeft w:val="0"/>
          <w:marRight w:val="0"/>
          <w:marTop w:val="0"/>
          <w:marBottom w:val="0"/>
          <w:divBdr>
            <w:top w:val="none" w:sz="0" w:space="0" w:color="auto"/>
            <w:left w:val="none" w:sz="0" w:space="0" w:color="auto"/>
            <w:bottom w:val="none" w:sz="0" w:space="0" w:color="auto"/>
            <w:right w:val="none" w:sz="0" w:space="0" w:color="auto"/>
          </w:divBdr>
        </w:div>
        <w:div w:id="1615213269">
          <w:marLeft w:val="0"/>
          <w:marRight w:val="0"/>
          <w:marTop w:val="0"/>
          <w:marBottom w:val="0"/>
          <w:divBdr>
            <w:top w:val="none" w:sz="0" w:space="0" w:color="auto"/>
            <w:left w:val="none" w:sz="0" w:space="0" w:color="auto"/>
            <w:bottom w:val="none" w:sz="0" w:space="0" w:color="auto"/>
            <w:right w:val="none" w:sz="0" w:space="0" w:color="auto"/>
          </w:divBdr>
        </w:div>
        <w:div w:id="719938120">
          <w:marLeft w:val="0"/>
          <w:marRight w:val="0"/>
          <w:marTop w:val="0"/>
          <w:marBottom w:val="0"/>
          <w:divBdr>
            <w:top w:val="none" w:sz="0" w:space="0" w:color="auto"/>
            <w:left w:val="none" w:sz="0" w:space="0" w:color="auto"/>
            <w:bottom w:val="none" w:sz="0" w:space="0" w:color="auto"/>
            <w:right w:val="none" w:sz="0" w:space="0" w:color="auto"/>
          </w:divBdr>
        </w:div>
        <w:div w:id="387654887">
          <w:marLeft w:val="0"/>
          <w:marRight w:val="0"/>
          <w:marTop w:val="0"/>
          <w:marBottom w:val="0"/>
          <w:divBdr>
            <w:top w:val="none" w:sz="0" w:space="0" w:color="auto"/>
            <w:left w:val="none" w:sz="0" w:space="0" w:color="auto"/>
            <w:bottom w:val="none" w:sz="0" w:space="0" w:color="auto"/>
            <w:right w:val="none" w:sz="0" w:space="0" w:color="auto"/>
          </w:divBdr>
        </w:div>
      </w:divsChild>
    </w:div>
    <w:div w:id="1065493247">
      <w:bodyDiv w:val="1"/>
      <w:marLeft w:val="0"/>
      <w:marRight w:val="0"/>
      <w:marTop w:val="0"/>
      <w:marBottom w:val="0"/>
      <w:divBdr>
        <w:top w:val="none" w:sz="0" w:space="0" w:color="auto"/>
        <w:left w:val="none" w:sz="0" w:space="0" w:color="auto"/>
        <w:bottom w:val="none" w:sz="0" w:space="0" w:color="auto"/>
        <w:right w:val="none" w:sz="0" w:space="0" w:color="auto"/>
      </w:divBdr>
      <w:divsChild>
        <w:div w:id="1724062542">
          <w:marLeft w:val="0"/>
          <w:marRight w:val="0"/>
          <w:marTop w:val="0"/>
          <w:marBottom w:val="0"/>
          <w:divBdr>
            <w:top w:val="none" w:sz="0" w:space="0" w:color="auto"/>
            <w:left w:val="none" w:sz="0" w:space="0" w:color="auto"/>
            <w:bottom w:val="none" w:sz="0" w:space="0" w:color="auto"/>
            <w:right w:val="none" w:sz="0" w:space="0" w:color="auto"/>
          </w:divBdr>
        </w:div>
        <w:div w:id="102772814">
          <w:marLeft w:val="0"/>
          <w:marRight w:val="0"/>
          <w:marTop w:val="0"/>
          <w:marBottom w:val="0"/>
          <w:divBdr>
            <w:top w:val="none" w:sz="0" w:space="0" w:color="auto"/>
            <w:left w:val="none" w:sz="0" w:space="0" w:color="auto"/>
            <w:bottom w:val="none" w:sz="0" w:space="0" w:color="auto"/>
            <w:right w:val="none" w:sz="0" w:space="0" w:color="auto"/>
          </w:divBdr>
        </w:div>
      </w:divsChild>
    </w:div>
    <w:div w:id="1092315388">
      <w:bodyDiv w:val="1"/>
      <w:marLeft w:val="0"/>
      <w:marRight w:val="0"/>
      <w:marTop w:val="0"/>
      <w:marBottom w:val="0"/>
      <w:divBdr>
        <w:top w:val="none" w:sz="0" w:space="0" w:color="auto"/>
        <w:left w:val="none" w:sz="0" w:space="0" w:color="auto"/>
        <w:bottom w:val="none" w:sz="0" w:space="0" w:color="auto"/>
        <w:right w:val="none" w:sz="0" w:space="0" w:color="auto"/>
      </w:divBdr>
      <w:divsChild>
        <w:div w:id="56517110">
          <w:marLeft w:val="0"/>
          <w:marRight w:val="0"/>
          <w:marTop w:val="0"/>
          <w:marBottom w:val="0"/>
          <w:divBdr>
            <w:top w:val="none" w:sz="0" w:space="0" w:color="auto"/>
            <w:left w:val="none" w:sz="0" w:space="0" w:color="auto"/>
            <w:bottom w:val="none" w:sz="0" w:space="0" w:color="auto"/>
            <w:right w:val="none" w:sz="0" w:space="0" w:color="auto"/>
          </w:divBdr>
        </w:div>
        <w:div w:id="751005461">
          <w:marLeft w:val="0"/>
          <w:marRight w:val="0"/>
          <w:marTop w:val="0"/>
          <w:marBottom w:val="0"/>
          <w:divBdr>
            <w:top w:val="none" w:sz="0" w:space="0" w:color="auto"/>
            <w:left w:val="none" w:sz="0" w:space="0" w:color="auto"/>
            <w:bottom w:val="none" w:sz="0" w:space="0" w:color="auto"/>
            <w:right w:val="none" w:sz="0" w:space="0" w:color="auto"/>
          </w:divBdr>
        </w:div>
        <w:div w:id="581254418">
          <w:marLeft w:val="0"/>
          <w:marRight w:val="0"/>
          <w:marTop w:val="0"/>
          <w:marBottom w:val="0"/>
          <w:divBdr>
            <w:top w:val="none" w:sz="0" w:space="0" w:color="auto"/>
            <w:left w:val="none" w:sz="0" w:space="0" w:color="auto"/>
            <w:bottom w:val="none" w:sz="0" w:space="0" w:color="auto"/>
            <w:right w:val="none" w:sz="0" w:space="0" w:color="auto"/>
          </w:divBdr>
        </w:div>
        <w:div w:id="1871798279">
          <w:marLeft w:val="0"/>
          <w:marRight w:val="0"/>
          <w:marTop w:val="0"/>
          <w:marBottom w:val="0"/>
          <w:divBdr>
            <w:top w:val="none" w:sz="0" w:space="0" w:color="auto"/>
            <w:left w:val="none" w:sz="0" w:space="0" w:color="auto"/>
            <w:bottom w:val="none" w:sz="0" w:space="0" w:color="auto"/>
            <w:right w:val="none" w:sz="0" w:space="0" w:color="auto"/>
          </w:divBdr>
        </w:div>
        <w:div w:id="184945530">
          <w:marLeft w:val="0"/>
          <w:marRight w:val="0"/>
          <w:marTop w:val="0"/>
          <w:marBottom w:val="0"/>
          <w:divBdr>
            <w:top w:val="none" w:sz="0" w:space="0" w:color="auto"/>
            <w:left w:val="none" w:sz="0" w:space="0" w:color="auto"/>
            <w:bottom w:val="none" w:sz="0" w:space="0" w:color="auto"/>
            <w:right w:val="none" w:sz="0" w:space="0" w:color="auto"/>
          </w:divBdr>
        </w:div>
        <w:div w:id="1607231560">
          <w:marLeft w:val="0"/>
          <w:marRight w:val="0"/>
          <w:marTop w:val="0"/>
          <w:marBottom w:val="0"/>
          <w:divBdr>
            <w:top w:val="none" w:sz="0" w:space="0" w:color="auto"/>
            <w:left w:val="none" w:sz="0" w:space="0" w:color="auto"/>
            <w:bottom w:val="none" w:sz="0" w:space="0" w:color="auto"/>
            <w:right w:val="none" w:sz="0" w:space="0" w:color="auto"/>
          </w:divBdr>
        </w:div>
      </w:divsChild>
    </w:div>
    <w:div w:id="1120339806">
      <w:bodyDiv w:val="1"/>
      <w:marLeft w:val="0"/>
      <w:marRight w:val="0"/>
      <w:marTop w:val="0"/>
      <w:marBottom w:val="0"/>
      <w:divBdr>
        <w:top w:val="none" w:sz="0" w:space="0" w:color="auto"/>
        <w:left w:val="none" w:sz="0" w:space="0" w:color="auto"/>
        <w:bottom w:val="none" w:sz="0" w:space="0" w:color="auto"/>
        <w:right w:val="none" w:sz="0" w:space="0" w:color="auto"/>
      </w:divBdr>
      <w:divsChild>
        <w:div w:id="2107074470">
          <w:marLeft w:val="0"/>
          <w:marRight w:val="0"/>
          <w:marTop w:val="0"/>
          <w:marBottom w:val="0"/>
          <w:divBdr>
            <w:top w:val="none" w:sz="0" w:space="0" w:color="auto"/>
            <w:left w:val="none" w:sz="0" w:space="0" w:color="auto"/>
            <w:bottom w:val="none" w:sz="0" w:space="0" w:color="auto"/>
            <w:right w:val="none" w:sz="0" w:space="0" w:color="auto"/>
          </w:divBdr>
        </w:div>
        <w:div w:id="1797479406">
          <w:marLeft w:val="0"/>
          <w:marRight w:val="0"/>
          <w:marTop w:val="0"/>
          <w:marBottom w:val="0"/>
          <w:divBdr>
            <w:top w:val="none" w:sz="0" w:space="0" w:color="auto"/>
            <w:left w:val="none" w:sz="0" w:space="0" w:color="auto"/>
            <w:bottom w:val="none" w:sz="0" w:space="0" w:color="auto"/>
            <w:right w:val="none" w:sz="0" w:space="0" w:color="auto"/>
          </w:divBdr>
        </w:div>
        <w:div w:id="1683314373">
          <w:marLeft w:val="0"/>
          <w:marRight w:val="0"/>
          <w:marTop w:val="0"/>
          <w:marBottom w:val="0"/>
          <w:divBdr>
            <w:top w:val="none" w:sz="0" w:space="0" w:color="auto"/>
            <w:left w:val="none" w:sz="0" w:space="0" w:color="auto"/>
            <w:bottom w:val="none" w:sz="0" w:space="0" w:color="auto"/>
            <w:right w:val="none" w:sz="0" w:space="0" w:color="auto"/>
          </w:divBdr>
        </w:div>
        <w:div w:id="1525897810">
          <w:marLeft w:val="0"/>
          <w:marRight w:val="0"/>
          <w:marTop w:val="0"/>
          <w:marBottom w:val="0"/>
          <w:divBdr>
            <w:top w:val="none" w:sz="0" w:space="0" w:color="auto"/>
            <w:left w:val="none" w:sz="0" w:space="0" w:color="auto"/>
            <w:bottom w:val="none" w:sz="0" w:space="0" w:color="auto"/>
            <w:right w:val="none" w:sz="0" w:space="0" w:color="auto"/>
          </w:divBdr>
        </w:div>
        <w:div w:id="381951892">
          <w:marLeft w:val="0"/>
          <w:marRight w:val="0"/>
          <w:marTop w:val="0"/>
          <w:marBottom w:val="0"/>
          <w:divBdr>
            <w:top w:val="none" w:sz="0" w:space="0" w:color="auto"/>
            <w:left w:val="none" w:sz="0" w:space="0" w:color="auto"/>
            <w:bottom w:val="none" w:sz="0" w:space="0" w:color="auto"/>
            <w:right w:val="none" w:sz="0" w:space="0" w:color="auto"/>
          </w:divBdr>
        </w:div>
        <w:div w:id="2112429916">
          <w:marLeft w:val="0"/>
          <w:marRight w:val="0"/>
          <w:marTop w:val="0"/>
          <w:marBottom w:val="0"/>
          <w:divBdr>
            <w:top w:val="none" w:sz="0" w:space="0" w:color="auto"/>
            <w:left w:val="none" w:sz="0" w:space="0" w:color="auto"/>
            <w:bottom w:val="none" w:sz="0" w:space="0" w:color="auto"/>
            <w:right w:val="none" w:sz="0" w:space="0" w:color="auto"/>
          </w:divBdr>
        </w:div>
        <w:div w:id="479930562">
          <w:marLeft w:val="0"/>
          <w:marRight w:val="0"/>
          <w:marTop w:val="0"/>
          <w:marBottom w:val="0"/>
          <w:divBdr>
            <w:top w:val="none" w:sz="0" w:space="0" w:color="auto"/>
            <w:left w:val="none" w:sz="0" w:space="0" w:color="auto"/>
            <w:bottom w:val="none" w:sz="0" w:space="0" w:color="auto"/>
            <w:right w:val="none" w:sz="0" w:space="0" w:color="auto"/>
          </w:divBdr>
        </w:div>
        <w:div w:id="936138750">
          <w:marLeft w:val="0"/>
          <w:marRight w:val="0"/>
          <w:marTop w:val="0"/>
          <w:marBottom w:val="0"/>
          <w:divBdr>
            <w:top w:val="none" w:sz="0" w:space="0" w:color="auto"/>
            <w:left w:val="none" w:sz="0" w:space="0" w:color="auto"/>
            <w:bottom w:val="none" w:sz="0" w:space="0" w:color="auto"/>
            <w:right w:val="none" w:sz="0" w:space="0" w:color="auto"/>
          </w:divBdr>
        </w:div>
      </w:divsChild>
    </w:div>
    <w:div w:id="1374115407">
      <w:bodyDiv w:val="1"/>
      <w:marLeft w:val="0"/>
      <w:marRight w:val="0"/>
      <w:marTop w:val="0"/>
      <w:marBottom w:val="0"/>
      <w:divBdr>
        <w:top w:val="none" w:sz="0" w:space="0" w:color="auto"/>
        <w:left w:val="none" w:sz="0" w:space="0" w:color="auto"/>
        <w:bottom w:val="none" w:sz="0" w:space="0" w:color="auto"/>
        <w:right w:val="none" w:sz="0" w:space="0" w:color="auto"/>
      </w:divBdr>
      <w:divsChild>
        <w:div w:id="788401957">
          <w:marLeft w:val="0"/>
          <w:marRight w:val="0"/>
          <w:marTop w:val="0"/>
          <w:marBottom w:val="0"/>
          <w:divBdr>
            <w:top w:val="none" w:sz="0" w:space="0" w:color="auto"/>
            <w:left w:val="none" w:sz="0" w:space="0" w:color="auto"/>
            <w:bottom w:val="none" w:sz="0" w:space="0" w:color="auto"/>
            <w:right w:val="none" w:sz="0" w:space="0" w:color="auto"/>
          </w:divBdr>
        </w:div>
        <w:div w:id="99643243">
          <w:marLeft w:val="0"/>
          <w:marRight w:val="0"/>
          <w:marTop w:val="0"/>
          <w:marBottom w:val="0"/>
          <w:divBdr>
            <w:top w:val="none" w:sz="0" w:space="0" w:color="auto"/>
            <w:left w:val="none" w:sz="0" w:space="0" w:color="auto"/>
            <w:bottom w:val="none" w:sz="0" w:space="0" w:color="auto"/>
            <w:right w:val="none" w:sz="0" w:space="0" w:color="auto"/>
          </w:divBdr>
        </w:div>
        <w:div w:id="344720672">
          <w:marLeft w:val="0"/>
          <w:marRight w:val="0"/>
          <w:marTop w:val="0"/>
          <w:marBottom w:val="0"/>
          <w:divBdr>
            <w:top w:val="none" w:sz="0" w:space="0" w:color="auto"/>
            <w:left w:val="none" w:sz="0" w:space="0" w:color="auto"/>
            <w:bottom w:val="none" w:sz="0" w:space="0" w:color="auto"/>
            <w:right w:val="none" w:sz="0" w:space="0" w:color="auto"/>
          </w:divBdr>
        </w:div>
        <w:div w:id="834732526">
          <w:marLeft w:val="0"/>
          <w:marRight w:val="0"/>
          <w:marTop w:val="0"/>
          <w:marBottom w:val="0"/>
          <w:divBdr>
            <w:top w:val="none" w:sz="0" w:space="0" w:color="auto"/>
            <w:left w:val="none" w:sz="0" w:space="0" w:color="auto"/>
            <w:bottom w:val="none" w:sz="0" w:space="0" w:color="auto"/>
            <w:right w:val="none" w:sz="0" w:space="0" w:color="auto"/>
          </w:divBdr>
        </w:div>
        <w:div w:id="442386518">
          <w:marLeft w:val="0"/>
          <w:marRight w:val="0"/>
          <w:marTop w:val="0"/>
          <w:marBottom w:val="0"/>
          <w:divBdr>
            <w:top w:val="none" w:sz="0" w:space="0" w:color="auto"/>
            <w:left w:val="none" w:sz="0" w:space="0" w:color="auto"/>
            <w:bottom w:val="none" w:sz="0" w:space="0" w:color="auto"/>
            <w:right w:val="none" w:sz="0" w:space="0" w:color="auto"/>
          </w:divBdr>
        </w:div>
        <w:div w:id="653534528">
          <w:marLeft w:val="0"/>
          <w:marRight w:val="0"/>
          <w:marTop w:val="0"/>
          <w:marBottom w:val="0"/>
          <w:divBdr>
            <w:top w:val="none" w:sz="0" w:space="0" w:color="auto"/>
            <w:left w:val="none" w:sz="0" w:space="0" w:color="auto"/>
            <w:bottom w:val="none" w:sz="0" w:space="0" w:color="auto"/>
            <w:right w:val="none" w:sz="0" w:space="0" w:color="auto"/>
          </w:divBdr>
        </w:div>
        <w:div w:id="405540384">
          <w:marLeft w:val="0"/>
          <w:marRight w:val="0"/>
          <w:marTop w:val="0"/>
          <w:marBottom w:val="0"/>
          <w:divBdr>
            <w:top w:val="none" w:sz="0" w:space="0" w:color="auto"/>
            <w:left w:val="none" w:sz="0" w:space="0" w:color="auto"/>
            <w:bottom w:val="none" w:sz="0" w:space="0" w:color="auto"/>
            <w:right w:val="none" w:sz="0" w:space="0" w:color="auto"/>
          </w:divBdr>
        </w:div>
        <w:div w:id="2023969349">
          <w:marLeft w:val="0"/>
          <w:marRight w:val="0"/>
          <w:marTop w:val="0"/>
          <w:marBottom w:val="0"/>
          <w:divBdr>
            <w:top w:val="none" w:sz="0" w:space="0" w:color="auto"/>
            <w:left w:val="none" w:sz="0" w:space="0" w:color="auto"/>
            <w:bottom w:val="none" w:sz="0" w:space="0" w:color="auto"/>
            <w:right w:val="none" w:sz="0" w:space="0" w:color="auto"/>
          </w:divBdr>
        </w:div>
        <w:div w:id="1196626026">
          <w:marLeft w:val="0"/>
          <w:marRight w:val="0"/>
          <w:marTop w:val="0"/>
          <w:marBottom w:val="0"/>
          <w:divBdr>
            <w:top w:val="none" w:sz="0" w:space="0" w:color="auto"/>
            <w:left w:val="none" w:sz="0" w:space="0" w:color="auto"/>
            <w:bottom w:val="none" w:sz="0" w:space="0" w:color="auto"/>
            <w:right w:val="none" w:sz="0" w:space="0" w:color="auto"/>
          </w:divBdr>
        </w:div>
      </w:divsChild>
    </w:div>
    <w:div w:id="1436680735">
      <w:bodyDiv w:val="1"/>
      <w:marLeft w:val="0"/>
      <w:marRight w:val="0"/>
      <w:marTop w:val="0"/>
      <w:marBottom w:val="0"/>
      <w:divBdr>
        <w:top w:val="none" w:sz="0" w:space="0" w:color="auto"/>
        <w:left w:val="none" w:sz="0" w:space="0" w:color="auto"/>
        <w:bottom w:val="none" w:sz="0" w:space="0" w:color="auto"/>
        <w:right w:val="none" w:sz="0" w:space="0" w:color="auto"/>
      </w:divBdr>
      <w:divsChild>
        <w:div w:id="1811709452">
          <w:marLeft w:val="0"/>
          <w:marRight w:val="0"/>
          <w:marTop w:val="0"/>
          <w:marBottom w:val="0"/>
          <w:divBdr>
            <w:top w:val="none" w:sz="0" w:space="0" w:color="auto"/>
            <w:left w:val="none" w:sz="0" w:space="0" w:color="auto"/>
            <w:bottom w:val="none" w:sz="0" w:space="0" w:color="auto"/>
            <w:right w:val="none" w:sz="0" w:space="0" w:color="auto"/>
          </w:divBdr>
        </w:div>
        <w:div w:id="1086880713">
          <w:marLeft w:val="0"/>
          <w:marRight w:val="0"/>
          <w:marTop w:val="0"/>
          <w:marBottom w:val="0"/>
          <w:divBdr>
            <w:top w:val="none" w:sz="0" w:space="0" w:color="auto"/>
            <w:left w:val="none" w:sz="0" w:space="0" w:color="auto"/>
            <w:bottom w:val="none" w:sz="0" w:space="0" w:color="auto"/>
            <w:right w:val="none" w:sz="0" w:space="0" w:color="auto"/>
          </w:divBdr>
        </w:div>
        <w:div w:id="934453">
          <w:marLeft w:val="0"/>
          <w:marRight w:val="0"/>
          <w:marTop w:val="0"/>
          <w:marBottom w:val="0"/>
          <w:divBdr>
            <w:top w:val="none" w:sz="0" w:space="0" w:color="auto"/>
            <w:left w:val="none" w:sz="0" w:space="0" w:color="auto"/>
            <w:bottom w:val="none" w:sz="0" w:space="0" w:color="auto"/>
            <w:right w:val="none" w:sz="0" w:space="0" w:color="auto"/>
          </w:divBdr>
        </w:div>
        <w:div w:id="330303338">
          <w:marLeft w:val="0"/>
          <w:marRight w:val="0"/>
          <w:marTop w:val="0"/>
          <w:marBottom w:val="0"/>
          <w:divBdr>
            <w:top w:val="none" w:sz="0" w:space="0" w:color="auto"/>
            <w:left w:val="none" w:sz="0" w:space="0" w:color="auto"/>
            <w:bottom w:val="none" w:sz="0" w:space="0" w:color="auto"/>
            <w:right w:val="none" w:sz="0" w:space="0" w:color="auto"/>
          </w:divBdr>
        </w:div>
        <w:div w:id="1871063104">
          <w:marLeft w:val="0"/>
          <w:marRight w:val="0"/>
          <w:marTop w:val="0"/>
          <w:marBottom w:val="0"/>
          <w:divBdr>
            <w:top w:val="none" w:sz="0" w:space="0" w:color="auto"/>
            <w:left w:val="none" w:sz="0" w:space="0" w:color="auto"/>
            <w:bottom w:val="none" w:sz="0" w:space="0" w:color="auto"/>
            <w:right w:val="none" w:sz="0" w:space="0" w:color="auto"/>
          </w:divBdr>
        </w:div>
        <w:div w:id="626593121">
          <w:marLeft w:val="0"/>
          <w:marRight w:val="0"/>
          <w:marTop w:val="0"/>
          <w:marBottom w:val="0"/>
          <w:divBdr>
            <w:top w:val="none" w:sz="0" w:space="0" w:color="auto"/>
            <w:left w:val="none" w:sz="0" w:space="0" w:color="auto"/>
            <w:bottom w:val="none" w:sz="0" w:space="0" w:color="auto"/>
            <w:right w:val="none" w:sz="0" w:space="0" w:color="auto"/>
          </w:divBdr>
        </w:div>
        <w:div w:id="1029258418">
          <w:marLeft w:val="0"/>
          <w:marRight w:val="0"/>
          <w:marTop w:val="0"/>
          <w:marBottom w:val="0"/>
          <w:divBdr>
            <w:top w:val="none" w:sz="0" w:space="0" w:color="auto"/>
            <w:left w:val="none" w:sz="0" w:space="0" w:color="auto"/>
            <w:bottom w:val="none" w:sz="0" w:space="0" w:color="auto"/>
            <w:right w:val="none" w:sz="0" w:space="0" w:color="auto"/>
          </w:divBdr>
        </w:div>
        <w:div w:id="30082655">
          <w:marLeft w:val="0"/>
          <w:marRight w:val="0"/>
          <w:marTop w:val="0"/>
          <w:marBottom w:val="0"/>
          <w:divBdr>
            <w:top w:val="none" w:sz="0" w:space="0" w:color="auto"/>
            <w:left w:val="none" w:sz="0" w:space="0" w:color="auto"/>
            <w:bottom w:val="none" w:sz="0" w:space="0" w:color="auto"/>
            <w:right w:val="none" w:sz="0" w:space="0" w:color="auto"/>
          </w:divBdr>
        </w:div>
        <w:div w:id="2030837802">
          <w:marLeft w:val="0"/>
          <w:marRight w:val="0"/>
          <w:marTop w:val="0"/>
          <w:marBottom w:val="0"/>
          <w:divBdr>
            <w:top w:val="none" w:sz="0" w:space="0" w:color="auto"/>
            <w:left w:val="none" w:sz="0" w:space="0" w:color="auto"/>
            <w:bottom w:val="none" w:sz="0" w:space="0" w:color="auto"/>
            <w:right w:val="none" w:sz="0" w:space="0" w:color="auto"/>
          </w:divBdr>
        </w:div>
        <w:div w:id="262492024">
          <w:marLeft w:val="0"/>
          <w:marRight w:val="0"/>
          <w:marTop w:val="0"/>
          <w:marBottom w:val="0"/>
          <w:divBdr>
            <w:top w:val="none" w:sz="0" w:space="0" w:color="auto"/>
            <w:left w:val="none" w:sz="0" w:space="0" w:color="auto"/>
            <w:bottom w:val="none" w:sz="0" w:space="0" w:color="auto"/>
            <w:right w:val="none" w:sz="0" w:space="0" w:color="auto"/>
          </w:divBdr>
        </w:div>
        <w:div w:id="1169708614">
          <w:marLeft w:val="0"/>
          <w:marRight w:val="0"/>
          <w:marTop w:val="0"/>
          <w:marBottom w:val="0"/>
          <w:divBdr>
            <w:top w:val="none" w:sz="0" w:space="0" w:color="auto"/>
            <w:left w:val="none" w:sz="0" w:space="0" w:color="auto"/>
            <w:bottom w:val="none" w:sz="0" w:space="0" w:color="auto"/>
            <w:right w:val="none" w:sz="0" w:space="0" w:color="auto"/>
          </w:divBdr>
        </w:div>
        <w:div w:id="1249001573">
          <w:marLeft w:val="0"/>
          <w:marRight w:val="0"/>
          <w:marTop w:val="0"/>
          <w:marBottom w:val="0"/>
          <w:divBdr>
            <w:top w:val="none" w:sz="0" w:space="0" w:color="auto"/>
            <w:left w:val="none" w:sz="0" w:space="0" w:color="auto"/>
            <w:bottom w:val="none" w:sz="0" w:space="0" w:color="auto"/>
            <w:right w:val="none" w:sz="0" w:space="0" w:color="auto"/>
          </w:divBdr>
        </w:div>
        <w:div w:id="1844465542">
          <w:marLeft w:val="0"/>
          <w:marRight w:val="0"/>
          <w:marTop w:val="0"/>
          <w:marBottom w:val="0"/>
          <w:divBdr>
            <w:top w:val="none" w:sz="0" w:space="0" w:color="auto"/>
            <w:left w:val="none" w:sz="0" w:space="0" w:color="auto"/>
            <w:bottom w:val="none" w:sz="0" w:space="0" w:color="auto"/>
            <w:right w:val="none" w:sz="0" w:space="0" w:color="auto"/>
          </w:divBdr>
        </w:div>
        <w:div w:id="1886336100">
          <w:marLeft w:val="0"/>
          <w:marRight w:val="0"/>
          <w:marTop w:val="0"/>
          <w:marBottom w:val="0"/>
          <w:divBdr>
            <w:top w:val="none" w:sz="0" w:space="0" w:color="auto"/>
            <w:left w:val="none" w:sz="0" w:space="0" w:color="auto"/>
            <w:bottom w:val="none" w:sz="0" w:space="0" w:color="auto"/>
            <w:right w:val="none" w:sz="0" w:space="0" w:color="auto"/>
          </w:divBdr>
        </w:div>
        <w:div w:id="3678953">
          <w:marLeft w:val="0"/>
          <w:marRight w:val="0"/>
          <w:marTop w:val="0"/>
          <w:marBottom w:val="0"/>
          <w:divBdr>
            <w:top w:val="none" w:sz="0" w:space="0" w:color="auto"/>
            <w:left w:val="none" w:sz="0" w:space="0" w:color="auto"/>
            <w:bottom w:val="none" w:sz="0" w:space="0" w:color="auto"/>
            <w:right w:val="none" w:sz="0" w:space="0" w:color="auto"/>
          </w:divBdr>
        </w:div>
        <w:div w:id="1288050271">
          <w:marLeft w:val="0"/>
          <w:marRight w:val="0"/>
          <w:marTop w:val="0"/>
          <w:marBottom w:val="0"/>
          <w:divBdr>
            <w:top w:val="none" w:sz="0" w:space="0" w:color="auto"/>
            <w:left w:val="none" w:sz="0" w:space="0" w:color="auto"/>
            <w:bottom w:val="none" w:sz="0" w:space="0" w:color="auto"/>
            <w:right w:val="none" w:sz="0" w:space="0" w:color="auto"/>
          </w:divBdr>
        </w:div>
        <w:div w:id="1324968785">
          <w:marLeft w:val="0"/>
          <w:marRight w:val="0"/>
          <w:marTop w:val="0"/>
          <w:marBottom w:val="0"/>
          <w:divBdr>
            <w:top w:val="none" w:sz="0" w:space="0" w:color="auto"/>
            <w:left w:val="none" w:sz="0" w:space="0" w:color="auto"/>
            <w:bottom w:val="none" w:sz="0" w:space="0" w:color="auto"/>
            <w:right w:val="none" w:sz="0" w:space="0" w:color="auto"/>
          </w:divBdr>
        </w:div>
        <w:div w:id="485510885">
          <w:marLeft w:val="0"/>
          <w:marRight w:val="0"/>
          <w:marTop w:val="0"/>
          <w:marBottom w:val="0"/>
          <w:divBdr>
            <w:top w:val="none" w:sz="0" w:space="0" w:color="auto"/>
            <w:left w:val="none" w:sz="0" w:space="0" w:color="auto"/>
            <w:bottom w:val="none" w:sz="0" w:space="0" w:color="auto"/>
            <w:right w:val="none" w:sz="0" w:space="0" w:color="auto"/>
          </w:divBdr>
        </w:div>
        <w:div w:id="1305085808">
          <w:marLeft w:val="0"/>
          <w:marRight w:val="0"/>
          <w:marTop w:val="0"/>
          <w:marBottom w:val="0"/>
          <w:divBdr>
            <w:top w:val="none" w:sz="0" w:space="0" w:color="auto"/>
            <w:left w:val="none" w:sz="0" w:space="0" w:color="auto"/>
            <w:bottom w:val="none" w:sz="0" w:space="0" w:color="auto"/>
            <w:right w:val="none" w:sz="0" w:space="0" w:color="auto"/>
          </w:divBdr>
        </w:div>
        <w:div w:id="1778018298">
          <w:marLeft w:val="0"/>
          <w:marRight w:val="0"/>
          <w:marTop w:val="0"/>
          <w:marBottom w:val="0"/>
          <w:divBdr>
            <w:top w:val="none" w:sz="0" w:space="0" w:color="auto"/>
            <w:left w:val="none" w:sz="0" w:space="0" w:color="auto"/>
            <w:bottom w:val="none" w:sz="0" w:space="0" w:color="auto"/>
            <w:right w:val="none" w:sz="0" w:space="0" w:color="auto"/>
          </w:divBdr>
        </w:div>
        <w:div w:id="280111686">
          <w:marLeft w:val="0"/>
          <w:marRight w:val="0"/>
          <w:marTop w:val="0"/>
          <w:marBottom w:val="0"/>
          <w:divBdr>
            <w:top w:val="none" w:sz="0" w:space="0" w:color="auto"/>
            <w:left w:val="none" w:sz="0" w:space="0" w:color="auto"/>
            <w:bottom w:val="none" w:sz="0" w:space="0" w:color="auto"/>
            <w:right w:val="none" w:sz="0" w:space="0" w:color="auto"/>
          </w:divBdr>
        </w:div>
        <w:div w:id="1663848726">
          <w:marLeft w:val="0"/>
          <w:marRight w:val="0"/>
          <w:marTop w:val="0"/>
          <w:marBottom w:val="0"/>
          <w:divBdr>
            <w:top w:val="none" w:sz="0" w:space="0" w:color="auto"/>
            <w:left w:val="none" w:sz="0" w:space="0" w:color="auto"/>
            <w:bottom w:val="none" w:sz="0" w:space="0" w:color="auto"/>
            <w:right w:val="none" w:sz="0" w:space="0" w:color="auto"/>
          </w:divBdr>
        </w:div>
        <w:div w:id="1500926584">
          <w:marLeft w:val="0"/>
          <w:marRight w:val="0"/>
          <w:marTop w:val="0"/>
          <w:marBottom w:val="0"/>
          <w:divBdr>
            <w:top w:val="none" w:sz="0" w:space="0" w:color="auto"/>
            <w:left w:val="none" w:sz="0" w:space="0" w:color="auto"/>
            <w:bottom w:val="none" w:sz="0" w:space="0" w:color="auto"/>
            <w:right w:val="none" w:sz="0" w:space="0" w:color="auto"/>
          </w:divBdr>
        </w:div>
      </w:divsChild>
    </w:div>
    <w:div w:id="1441728594">
      <w:bodyDiv w:val="1"/>
      <w:marLeft w:val="0"/>
      <w:marRight w:val="0"/>
      <w:marTop w:val="0"/>
      <w:marBottom w:val="0"/>
      <w:divBdr>
        <w:top w:val="none" w:sz="0" w:space="0" w:color="auto"/>
        <w:left w:val="none" w:sz="0" w:space="0" w:color="auto"/>
        <w:bottom w:val="none" w:sz="0" w:space="0" w:color="auto"/>
        <w:right w:val="none" w:sz="0" w:space="0" w:color="auto"/>
      </w:divBdr>
      <w:divsChild>
        <w:div w:id="888341870">
          <w:marLeft w:val="0"/>
          <w:marRight w:val="0"/>
          <w:marTop w:val="0"/>
          <w:marBottom w:val="0"/>
          <w:divBdr>
            <w:top w:val="none" w:sz="0" w:space="0" w:color="auto"/>
            <w:left w:val="none" w:sz="0" w:space="0" w:color="auto"/>
            <w:bottom w:val="none" w:sz="0" w:space="0" w:color="auto"/>
            <w:right w:val="none" w:sz="0" w:space="0" w:color="auto"/>
          </w:divBdr>
        </w:div>
        <w:div w:id="1383213898">
          <w:marLeft w:val="0"/>
          <w:marRight w:val="0"/>
          <w:marTop w:val="0"/>
          <w:marBottom w:val="0"/>
          <w:divBdr>
            <w:top w:val="none" w:sz="0" w:space="0" w:color="auto"/>
            <w:left w:val="none" w:sz="0" w:space="0" w:color="auto"/>
            <w:bottom w:val="none" w:sz="0" w:space="0" w:color="auto"/>
            <w:right w:val="none" w:sz="0" w:space="0" w:color="auto"/>
          </w:divBdr>
        </w:div>
        <w:div w:id="1204248826">
          <w:marLeft w:val="0"/>
          <w:marRight w:val="0"/>
          <w:marTop w:val="0"/>
          <w:marBottom w:val="0"/>
          <w:divBdr>
            <w:top w:val="none" w:sz="0" w:space="0" w:color="auto"/>
            <w:left w:val="none" w:sz="0" w:space="0" w:color="auto"/>
            <w:bottom w:val="none" w:sz="0" w:space="0" w:color="auto"/>
            <w:right w:val="none" w:sz="0" w:space="0" w:color="auto"/>
          </w:divBdr>
        </w:div>
        <w:div w:id="15734603">
          <w:marLeft w:val="0"/>
          <w:marRight w:val="0"/>
          <w:marTop w:val="0"/>
          <w:marBottom w:val="0"/>
          <w:divBdr>
            <w:top w:val="none" w:sz="0" w:space="0" w:color="auto"/>
            <w:left w:val="none" w:sz="0" w:space="0" w:color="auto"/>
            <w:bottom w:val="none" w:sz="0" w:space="0" w:color="auto"/>
            <w:right w:val="none" w:sz="0" w:space="0" w:color="auto"/>
          </w:divBdr>
        </w:div>
        <w:div w:id="761804666">
          <w:marLeft w:val="0"/>
          <w:marRight w:val="0"/>
          <w:marTop w:val="0"/>
          <w:marBottom w:val="0"/>
          <w:divBdr>
            <w:top w:val="none" w:sz="0" w:space="0" w:color="auto"/>
            <w:left w:val="none" w:sz="0" w:space="0" w:color="auto"/>
            <w:bottom w:val="none" w:sz="0" w:space="0" w:color="auto"/>
            <w:right w:val="none" w:sz="0" w:space="0" w:color="auto"/>
          </w:divBdr>
        </w:div>
      </w:divsChild>
    </w:div>
    <w:div w:id="1643460974">
      <w:bodyDiv w:val="1"/>
      <w:marLeft w:val="0"/>
      <w:marRight w:val="0"/>
      <w:marTop w:val="0"/>
      <w:marBottom w:val="0"/>
      <w:divBdr>
        <w:top w:val="none" w:sz="0" w:space="0" w:color="auto"/>
        <w:left w:val="none" w:sz="0" w:space="0" w:color="auto"/>
        <w:bottom w:val="none" w:sz="0" w:space="0" w:color="auto"/>
        <w:right w:val="none" w:sz="0" w:space="0" w:color="auto"/>
      </w:divBdr>
      <w:divsChild>
        <w:div w:id="220598213">
          <w:marLeft w:val="0"/>
          <w:marRight w:val="0"/>
          <w:marTop w:val="0"/>
          <w:marBottom w:val="0"/>
          <w:divBdr>
            <w:top w:val="none" w:sz="0" w:space="0" w:color="auto"/>
            <w:left w:val="none" w:sz="0" w:space="0" w:color="auto"/>
            <w:bottom w:val="none" w:sz="0" w:space="0" w:color="auto"/>
            <w:right w:val="none" w:sz="0" w:space="0" w:color="auto"/>
          </w:divBdr>
        </w:div>
        <w:div w:id="215093161">
          <w:marLeft w:val="0"/>
          <w:marRight w:val="0"/>
          <w:marTop w:val="0"/>
          <w:marBottom w:val="0"/>
          <w:divBdr>
            <w:top w:val="none" w:sz="0" w:space="0" w:color="auto"/>
            <w:left w:val="none" w:sz="0" w:space="0" w:color="auto"/>
            <w:bottom w:val="none" w:sz="0" w:space="0" w:color="auto"/>
            <w:right w:val="none" w:sz="0" w:space="0" w:color="auto"/>
          </w:divBdr>
        </w:div>
        <w:div w:id="1323118220">
          <w:marLeft w:val="0"/>
          <w:marRight w:val="0"/>
          <w:marTop w:val="0"/>
          <w:marBottom w:val="0"/>
          <w:divBdr>
            <w:top w:val="none" w:sz="0" w:space="0" w:color="auto"/>
            <w:left w:val="none" w:sz="0" w:space="0" w:color="auto"/>
            <w:bottom w:val="none" w:sz="0" w:space="0" w:color="auto"/>
            <w:right w:val="none" w:sz="0" w:space="0" w:color="auto"/>
          </w:divBdr>
        </w:div>
        <w:div w:id="1044057255">
          <w:marLeft w:val="0"/>
          <w:marRight w:val="0"/>
          <w:marTop w:val="0"/>
          <w:marBottom w:val="0"/>
          <w:divBdr>
            <w:top w:val="none" w:sz="0" w:space="0" w:color="auto"/>
            <w:left w:val="none" w:sz="0" w:space="0" w:color="auto"/>
            <w:bottom w:val="none" w:sz="0" w:space="0" w:color="auto"/>
            <w:right w:val="none" w:sz="0" w:space="0" w:color="auto"/>
          </w:divBdr>
        </w:div>
        <w:div w:id="1958637517">
          <w:marLeft w:val="0"/>
          <w:marRight w:val="0"/>
          <w:marTop w:val="0"/>
          <w:marBottom w:val="0"/>
          <w:divBdr>
            <w:top w:val="none" w:sz="0" w:space="0" w:color="auto"/>
            <w:left w:val="none" w:sz="0" w:space="0" w:color="auto"/>
            <w:bottom w:val="none" w:sz="0" w:space="0" w:color="auto"/>
            <w:right w:val="none" w:sz="0" w:space="0" w:color="auto"/>
          </w:divBdr>
        </w:div>
        <w:div w:id="1172641350">
          <w:marLeft w:val="0"/>
          <w:marRight w:val="0"/>
          <w:marTop w:val="0"/>
          <w:marBottom w:val="0"/>
          <w:divBdr>
            <w:top w:val="none" w:sz="0" w:space="0" w:color="auto"/>
            <w:left w:val="none" w:sz="0" w:space="0" w:color="auto"/>
            <w:bottom w:val="none" w:sz="0" w:space="0" w:color="auto"/>
            <w:right w:val="none" w:sz="0" w:space="0" w:color="auto"/>
          </w:divBdr>
        </w:div>
        <w:div w:id="389116028">
          <w:marLeft w:val="0"/>
          <w:marRight w:val="0"/>
          <w:marTop w:val="0"/>
          <w:marBottom w:val="0"/>
          <w:divBdr>
            <w:top w:val="none" w:sz="0" w:space="0" w:color="auto"/>
            <w:left w:val="none" w:sz="0" w:space="0" w:color="auto"/>
            <w:bottom w:val="none" w:sz="0" w:space="0" w:color="auto"/>
            <w:right w:val="none" w:sz="0" w:space="0" w:color="auto"/>
          </w:divBdr>
        </w:div>
      </w:divsChild>
    </w:div>
    <w:div w:id="2043288613">
      <w:bodyDiv w:val="1"/>
      <w:marLeft w:val="0"/>
      <w:marRight w:val="0"/>
      <w:marTop w:val="0"/>
      <w:marBottom w:val="0"/>
      <w:divBdr>
        <w:top w:val="none" w:sz="0" w:space="0" w:color="auto"/>
        <w:left w:val="none" w:sz="0" w:space="0" w:color="auto"/>
        <w:bottom w:val="none" w:sz="0" w:space="0" w:color="auto"/>
        <w:right w:val="none" w:sz="0" w:space="0" w:color="auto"/>
      </w:divBdr>
      <w:divsChild>
        <w:div w:id="1652052136">
          <w:marLeft w:val="0"/>
          <w:marRight w:val="0"/>
          <w:marTop w:val="0"/>
          <w:marBottom w:val="0"/>
          <w:divBdr>
            <w:top w:val="none" w:sz="0" w:space="0" w:color="auto"/>
            <w:left w:val="none" w:sz="0" w:space="0" w:color="auto"/>
            <w:bottom w:val="none" w:sz="0" w:space="0" w:color="auto"/>
            <w:right w:val="none" w:sz="0" w:space="0" w:color="auto"/>
          </w:divBdr>
        </w:div>
        <w:div w:id="1279139307">
          <w:marLeft w:val="0"/>
          <w:marRight w:val="0"/>
          <w:marTop w:val="0"/>
          <w:marBottom w:val="0"/>
          <w:divBdr>
            <w:top w:val="none" w:sz="0" w:space="0" w:color="auto"/>
            <w:left w:val="none" w:sz="0" w:space="0" w:color="auto"/>
            <w:bottom w:val="none" w:sz="0" w:space="0" w:color="auto"/>
            <w:right w:val="none" w:sz="0" w:space="0" w:color="auto"/>
          </w:divBdr>
        </w:div>
        <w:div w:id="1584877805">
          <w:marLeft w:val="0"/>
          <w:marRight w:val="0"/>
          <w:marTop w:val="0"/>
          <w:marBottom w:val="0"/>
          <w:divBdr>
            <w:top w:val="none" w:sz="0" w:space="0" w:color="auto"/>
            <w:left w:val="none" w:sz="0" w:space="0" w:color="auto"/>
            <w:bottom w:val="none" w:sz="0" w:space="0" w:color="auto"/>
            <w:right w:val="none" w:sz="0" w:space="0" w:color="auto"/>
          </w:divBdr>
        </w:div>
        <w:div w:id="1063871966">
          <w:marLeft w:val="0"/>
          <w:marRight w:val="0"/>
          <w:marTop w:val="0"/>
          <w:marBottom w:val="0"/>
          <w:divBdr>
            <w:top w:val="none" w:sz="0" w:space="0" w:color="auto"/>
            <w:left w:val="none" w:sz="0" w:space="0" w:color="auto"/>
            <w:bottom w:val="none" w:sz="0" w:space="0" w:color="auto"/>
            <w:right w:val="none" w:sz="0" w:space="0" w:color="auto"/>
          </w:divBdr>
        </w:div>
        <w:div w:id="331370587">
          <w:marLeft w:val="0"/>
          <w:marRight w:val="0"/>
          <w:marTop w:val="0"/>
          <w:marBottom w:val="0"/>
          <w:divBdr>
            <w:top w:val="none" w:sz="0" w:space="0" w:color="auto"/>
            <w:left w:val="none" w:sz="0" w:space="0" w:color="auto"/>
            <w:bottom w:val="none" w:sz="0" w:space="0" w:color="auto"/>
            <w:right w:val="none" w:sz="0" w:space="0" w:color="auto"/>
          </w:divBdr>
        </w:div>
        <w:div w:id="1133868888">
          <w:marLeft w:val="0"/>
          <w:marRight w:val="0"/>
          <w:marTop w:val="0"/>
          <w:marBottom w:val="0"/>
          <w:divBdr>
            <w:top w:val="none" w:sz="0" w:space="0" w:color="auto"/>
            <w:left w:val="none" w:sz="0" w:space="0" w:color="auto"/>
            <w:bottom w:val="none" w:sz="0" w:space="0" w:color="auto"/>
            <w:right w:val="none" w:sz="0" w:space="0" w:color="auto"/>
          </w:divBdr>
        </w:div>
        <w:div w:id="235018906">
          <w:marLeft w:val="0"/>
          <w:marRight w:val="0"/>
          <w:marTop w:val="0"/>
          <w:marBottom w:val="0"/>
          <w:divBdr>
            <w:top w:val="none" w:sz="0" w:space="0" w:color="auto"/>
            <w:left w:val="none" w:sz="0" w:space="0" w:color="auto"/>
            <w:bottom w:val="none" w:sz="0" w:space="0" w:color="auto"/>
            <w:right w:val="none" w:sz="0" w:space="0" w:color="auto"/>
          </w:divBdr>
        </w:div>
        <w:div w:id="332147376">
          <w:marLeft w:val="0"/>
          <w:marRight w:val="0"/>
          <w:marTop w:val="0"/>
          <w:marBottom w:val="0"/>
          <w:divBdr>
            <w:top w:val="none" w:sz="0" w:space="0" w:color="auto"/>
            <w:left w:val="none" w:sz="0" w:space="0" w:color="auto"/>
            <w:bottom w:val="none" w:sz="0" w:space="0" w:color="auto"/>
            <w:right w:val="none" w:sz="0" w:space="0" w:color="auto"/>
          </w:divBdr>
        </w:div>
        <w:div w:id="934677880">
          <w:marLeft w:val="0"/>
          <w:marRight w:val="0"/>
          <w:marTop w:val="0"/>
          <w:marBottom w:val="0"/>
          <w:divBdr>
            <w:top w:val="none" w:sz="0" w:space="0" w:color="auto"/>
            <w:left w:val="none" w:sz="0" w:space="0" w:color="auto"/>
            <w:bottom w:val="none" w:sz="0" w:space="0" w:color="auto"/>
            <w:right w:val="none" w:sz="0" w:space="0" w:color="auto"/>
          </w:divBdr>
        </w:div>
        <w:div w:id="1393767608">
          <w:marLeft w:val="0"/>
          <w:marRight w:val="0"/>
          <w:marTop w:val="0"/>
          <w:marBottom w:val="0"/>
          <w:divBdr>
            <w:top w:val="none" w:sz="0" w:space="0" w:color="auto"/>
            <w:left w:val="none" w:sz="0" w:space="0" w:color="auto"/>
            <w:bottom w:val="none" w:sz="0" w:space="0" w:color="auto"/>
            <w:right w:val="none" w:sz="0" w:space="0" w:color="auto"/>
          </w:divBdr>
        </w:div>
        <w:div w:id="78061819">
          <w:marLeft w:val="0"/>
          <w:marRight w:val="0"/>
          <w:marTop w:val="0"/>
          <w:marBottom w:val="0"/>
          <w:divBdr>
            <w:top w:val="none" w:sz="0" w:space="0" w:color="auto"/>
            <w:left w:val="none" w:sz="0" w:space="0" w:color="auto"/>
            <w:bottom w:val="none" w:sz="0" w:space="0" w:color="auto"/>
            <w:right w:val="none" w:sz="0" w:space="0" w:color="auto"/>
          </w:divBdr>
        </w:div>
        <w:div w:id="1226331525">
          <w:marLeft w:val="0"/>
          <w:marRight w:val="0"/>
          <w:marTop w:val="0"/>
          <w:marBottom w:val="0"/>
          <w:divBdr>
            <w:top w:val="none" w:sz="0" w:space="0" w:color="auto"/>
            <w:left w:val="none" w:sz="0" w:space="0" w:color="auto"/>
            <w:bottom w:val="none" w:sz="0" w:space="0" w:color="auto"/>
            <w:right w:val="none" w:sz="0" w:space="0" w:color="auto"/>
          </w:divBdr>
        </w:div>
      </w:divsChild>
    </w:div>
    <w:div w:id="2082212652">
      <w:bodyDiv w:val="1"/>
      <w:marLeft w:val="0"/>
      <w:marRight w:val="0"/>
      <w:marTop w:val="0"/>
      <w:marBottom w:val="0"/>
      <w:divBdr>
        <w:top w:val="none" w:sz="0" w:space="0" w:color="auto"/>
        <w:left w:val="none" w:sz="0" w:space="0" w:color="auto"/>
        <w:bottom w:val="none" w:sz="0" w:space="0" w:color="auto"/>
        <w:right w:val="none" w:sz="0" w:space="0" w:color="auto"/>
      </w:divBdr>
      <w:divsChild>
        <w:div w:id="213392953">
          <w:marLeft w:val="0"/>
          <w:marRight w:val="0"/>
          <w:marTop w:val="0"/>
          <w:marBottom w:val="0"/>
          <w:divBdr>
            <w:top w:val="none" w:sz="0" w:space="0" w:color="auto"/>
            <w:left w:val="none" w:sz="0" w:space="0" w:color="auto"/>
            <w:bottom w:val="none" w:sz="0" w:space="0" w:color="auto"/>
            <w:right w:val="none" w:sz="0" w:space="0" w:color="auto"/>
          </w:divBdr>
        </w:div>
        <w:div w:id="21367884">
          <w:marLeft w:val="0"/>
          <w:marRight w:val="0"/>
          <w:marTop w:val="0"/>
          <w:marBottom w:val="0"/>
          <w:divBdr>
            <w:top w:val="none" w:sz="0" w:space="0" w:color="auto"/>
            <w:left w:val="none" w:sz="0" w:space="0" w:color="auto"/>
            <w:bottom w:val="none" w:sz="0" w:space="0" w:color="auto"/>
            <w:right w:val="none" w:sz="0" w:space="0" w:color="auto"/>
          </w:divBdr>
        </w:div>
        <w:div w:id="1230385158">
          <w:marLeft w:val="0"/>
          <w:marRight w:val="0"/>
          <w:marTop w:val="0"/>
          <w:marBottom w:val="0"/>
          <w:divBdr>
            <w:top w:val="none" w:sz="0" w:space="0" w:color="auto"/>
            <w:left w:val="none" w:sz="0" w:space="0" w:color="auto"/>
            <w:bottom w:val="none" w:sz="0" w:space="0" w:color="auto"/>
            <w:right w:val="none" w:sz="0" w:space="0" w:color="auto"/>
          </w:divBdr>
        </w:div>
        <w:div w:id="1978149224">
          <w:marLeft w:val="0"/>
          <w:marRight w:val="0"/>
          <w:marTop w:val="0"/>
          <w:marBottom w:val="0"/>
          <w:divBdr>
            <w:top w:val="none" w:sz="0" w:space="0" w:color="auto"/>
            <w:left w:val="none" w:sz="0" w:space="0" w:color="auto"/>
            <w:bottom w:val="none" w:sz="0" w:space="0" w:color="auto"/>
            <w:right w:val="none" w:sz="0" w:space="0" w:color="auto"/>
          </w:divBdr>
        </w:div>
        <w:div w:id="564992130">
          <w:marLeft w:val="0"/>
          <w:marRight w:val="0"/>
          <w:marTop w:val="0"/>
          <w:marBottom w:val="0"/>
          <w:divBdr>
            <w:top w:val="none" w:sz="0" w:space="0" w:color="auto"/>
            <w:left w:val="none" w:sz="0" w:space="0" w:color="auto"/>
            <w:bottom w:val="none" w:sz="0" w:space="0" w:color="auto"/>
            <w:right w:val="none" w:sz="0" w:space="0" w:color="auto"/>
          </w:divBdr>
        </w:div>
        <w:div w:id="1321500423">
          <w:marLeft w:val="0"/>
          <w:marRight w:val="0"/>
          <w:marTop w:val="0"/>
          <w:marBottom w:val="0"/>
          <w:divBdr>
            <w:top w:val="none" w:sz="0" w:space="0" w:color="auto"/>
            <w:left w:val="none" w:sz="0" w:space="0" w:color="auto"/>
            <w:bottom w:val="none" w:sz="0" w:space="0" w:color="auto"/>
            <w:right w:val="none" w:sz="0" w:space="0" w:color="auto"/>
          </w:divBdr>
        </w:div>
        <w:div w:id="1257253404">
          <w:marLeft w:val="0"/>
          <w:marRight w:val="0"/>
          <w:marTop w:val="0"/>
          <w:marBottom w:val="0"/>
          <w:divBdr>
            <w:top w:val="none" w:sz="0" w:space="0" w:color="auto"/>
            <w:left w:val="none" w:sz="0" w:space="0" w:color="auto"/>
            <w:bottom w:val="none" w:sz="0" w:space="0" w:color="auto"/>
            <w:right w:val="none" w:sz="0" w:space="0" w:color="auto"/>
          </w:divBdr>
        </w:div>
        <w:div w:id="4496641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base.garant.ru/179628/" TargetMode="External"/><Relationship Id="rId299" Type="http://schemas.openxmlformats.org/officeDocument/2006/relationships/hyperlink" Target="http://base.garant.ru/70405694/" TargetMode="External"/><Relationship Id="rId21" Type="http://schemas.openxmlformats.org/officeDocument/2006/relationships/hyperlink" Target="http://base.garant.ru/173972/3/" TargetMode="External"/><Relationship Id="rId63" Type="http://schemas.openxmlformats.org/officeDocument/2006/relationships/hyperlink" Target="http://base.garant.ru/10105807/3/" TargetMode="External"/><Relationship Id="rId159" Type="http://schemas.openxmlformats.org/officeDocument/2006/relationships/hyperlink" Target="http://base.garant.ru/57742822/" TargetMode="External"/><Relationship Id="rId324" Type="http://schemas.openxmlformats.org/officeDocument/2006/relationships/hyperlink" Target="http://base.garant.ru/12119158/" TargetMode="External"/><Relationship Id="rId366" Type="http://schemas.openxmlformats.org/officeDocument/2006/relationships/hyperlink" Target="http://base.garant.ru/70220398/" TargetMode="External"/><Relationship Id="rId531" Type="http://schemas.openxmlformats.org/officeDocument/2006/relationships/hyperlink" Target="http://base.garant.ru/10106000/" TargetMode="External"/><Relationship Id="rId170" Type="http://schemas.openxmlformats.org/officeDocument/2006/relationships/hyperlink" Target="http://base.garant.ru/105642/1/" TargetMode="External"/><Relationship Id="rId226" Type="http://schemas.openxmlformats.org/officeDocument/2006/relationships/hyperlink" Target="http://base.garant.ru/70514766/" TargetMode="External"/><Relationship Id="rId433" Type="http://schemas.openxmlformats.org/officeDocument/2006/relationships/hyperlink" Target="http://base.garant.ru/12160033/" TargetMode="External"/><Relationship Id="rId268" Type="http://schemas.openxmlformats.org/officeDocument/2006/relationships/hyperlink" Target="http://base.garant.ru/58053191/" TargetMode="External"/><Relationship Id="rId475" Type="http://schemas.openxmlformats.org/officeDocument/2006/relationships/hyperlink" Target="http://base.garant.ru/195610/" TargetMode="External"/><Relationship Id="rId32" Type="http://schemas.openxmlformats.org/officeDocument/2006/relationships/hyperlink" Target="http://base.garant.ru/10164072/9/" TargetMode="External"/><Relationship Id="rId74" Type="http://schemas.openxmlformats.org/officeDocument/2006/relationships/hyperlink" Target="http://base.garant.ru/10105807/10/" TargetMode="External"/><Relationship Id="rId128" Type="http://schemas.openxmlformats.org/officeDocument/2006/relationships/hyperlink" Target="http://base.garant.ru/10105807/18/" TargetMode="External"/><Relationship Id="rId335" Type="http://schemas.openxmlformats.org/officeDocument/2006/relationships/hyperlink" Target="http://base.garant.ru/12128809/5/" TargetMode="External"/><Relationship Id="rId377" Type="http://schemas.openxmlformats.org/officeDocument/2006/relationships/hyperlink" Target="http://base.garant.ru/5423945/" TargetMode="External"/><Relationship Id="rId500" Type="http://schemas.openxmlformats.org/officeDocument/2006/relationships/hyperlink" Target="http://base.garant.ru/10105807/22/" TargetMode="External"/><Relationship Id="rId542" Type="http://schemas.openxmlformats.org/officeDocument/2006/relationships/fontTable" Target="fontTable.xml"/><Relationship Id="rId5" Type="http://schemas.openxmlformats.org/officeDocument/2006/relationships/hyperlink" Target="http://base.garant.ru/10105807/22/" TargetMode="External"/><Relationship Id="rId181" Type="http://schemas.openxmlformats.org/officeDocument/2006/relationships/hyperlink" Target="http://base.garant.ru/12111896/" TargetMode="External"/><Relationship Id="rId237" Type="http://schemas.openxmlformats.org/officeDocument/2006/relationships/hyperlink" Target="http://base.garant.ru/10105807/17/" TargetMode="External"/><Relationship Id="rId402" Type="http://schemas.openxmlformats.org/officeDocument/2006/relationships/hyperlink" Target="http://base.garant.ru/12160033/" TargetMode="External"/><Relationship Id="rId279" Type="http://schemas.openxmlformats.org/officeDocument/2006/relationships/hyperlink" Target="http://base.garant.ru/57742534/" TargetMode="External"/><Relationship Id="rId444" Type="http://schemas.openxmlformats.org/officeDocument/2006/relationships/hyperlink" Target="http://base.garant.ru/12160033/" TargetMode="External"/><Relationship Id="rId486" Type="http://schemas.openxmlformats.org/officeDocument/2006/relationships/hyperlink" Target="http://base.garant.ru/10105807/22/" TargetMode="External"/><Relationship Id="rId43" Type="http://schemas.openxmlformats.org/officeDocument/2006/relationships/hyperlink" Target="http://base.garant.ru/173972/4/" TargetMode="External"/><Relationship Id="rId139" Type="http://schemas.openxmlformats.org/officeDocument/2006/relationships/hyperlink" Target="http://base.garant.ru/10105807/19/" TargetMode="External"/><Relationship Id="rId290" Type="http://schemas.openxmlformats.org/officeDocument/2006/relationships/hyperlink" Target="http://base.garant.ru/12160033/" TargetMode="External"/><Relationship Id="rId304" Type="http://schemas.openxmlformats.org/officeDocument/2006/relationships/hyperlink" Target="http://base.garant.ru/12122303/" TargetMode="External"/><Relationship Id="rId346" Type="http://schemas.openxmlformats.org/officeDocument/2006/relationships/hyperlink" Target="http://base.garant.ru/12181372/" TargetMode="External"/><Relationship Id="rId388" Type="http://schemas.openxmlformats.org/officeDocument/2006/relationships/hyperlink" Target="http://base.garant.ru/4000777/" TargetMode="External"/><Relationship Id="rId511" Type="http://schemas.openxmlformats.org/officeDocument/2006/relationships/hyperlink" Target="http://base.garant.ru/190175/" TargetMode="External"/><Relationship Id="rId85" Type="http://schemas.openxmlformats.org/officeDocument/2006/relationships/hyperlink" Target="http://base.garant.ru/10164072/17/" TargetMode="External"/><Relationship Id="rId150" Type="http://schemas.openxmlformats.org/officeDocument/2006/relationships/hyperlink" Target="http://base.garant.ru/10135206/" TargetMode="External"/><Relationship Id="rId192" Type="http://schemas.openxmlformats.org/officeDocument/2006/relationships/hyperlink" Target="http://base.garant.ru/173820/" TargetMode="External"/><Relationship Id="rId206" Type="http://schemas.openxmlformats.org/officeDocument/2006/relationships/hyperlink" Target="http://base.garant.ru/12151303/" TargetMode="External"/><Relationship Id="rId413" Type="http://schemas.openxmlformats.org/officeDocument/2006/relationships/hyperlink" Target="http://base.garant.ru/12281372/" TargetMode="External"/><Relationship Id="rId248" Type="http://schemas.openxmlformats.org/officeDocument/2006/relationships/hyperlink" Target="http://base.garant.ru/10101162/2/" TargetMode="External"/><Relationship Id="rId455" Type="http://schemas.openxmlformats.org/officeDocument/2006/relationships/hyperlink" Target="http://base.garant.ru/12160033/" TargetMode="External"/><Relationship Id="rId497" Type="http://schemas.openxmlformats.org/officeDocument/2006/relationships/hyperlink" Target="http://base.garant.ru/10105807/3/" TargetMode="External"/><Relationship Id="rId12" Type="http://schemas.openxmlformats.org/officeDocument/2006/relationships/hyperlink" Target="http://base.garant.ru/10105807/1/" TargetMode="External"/><Relationship Id="rId108" Type="http://schemas.openxmlformats.org/officeDocument/2006/relationships/hyperlink" Target="http://base.garant.ru/173972/2/" TargetMode="External"/><Relationship Id="rId315" Type="http://schemas.openxmlformats.org/officeDocument/2006/relationships/hyperlink" Target="http://base.garant.ru/70405694/" TargetMode="External"/><Relationship Id="rId357" Type="http://schemas.openxmlformats.org/officeDocument/2006/relationships/hyperlink" Target="http://base.garant.ru/10105807/19/" TargetMode="External"/><Relationship Id="rId522" Type="http://schemas.openxmlformats.org/officeDocument/2006/relationships/hyperlink" Target="http://base.garant.ru/12119158/" TargetMode="External"/><Relationship Id="rId54" Type="http://schemas.openxmlformats.org/officeDocument/2006/relationships/hyperlink" Target="http://base.garant.ru/70257107/" TargetMode="External"/><Relationship Id="rId96" Type="http://schemas.openxmlformats.org/officeDocument/2006/relationships/hyperlink" Target="http://base.garant.ru/10105807/22/" TargetMode="External"/><Relationship Id="rId161" Type="http://schemas.openxmlformats.org/officeDocument/2006/relationships/hyperlink" Target="http://base.garant.ru/70405818/" TargetMode="External"/><Relationship Id="rId217" Type="http://schemas.openxmlformats.org/officeDocument/2006/relationships/hyperlink" Target="http://base.garant.ru/10105807/22/" TargetMode="External"/><Relationship Id="rId399" Type="http://schemas.openxmlformats.org/officeDocument/2006/relationships/hyperlink" Target="http://base.garant.ru/193182/" TargetMode="External"/><Relationship Id="rId259" Type="http://schemas.openxmlformats.org/officeDocument/2006/relationships/hyperlink" Target="http://base.garant.ru/10105807/16/" TargetMode="External"/><Relationship Id="rId424" Type="http://schemas.openxmlformats.org/officeDocument/2006/relationships/hyperlink" Target="http://base.garant.ru/10164072/3/" TargetMode="External"/><Relationship Id="rId466" Type="http://schemas.openxmlformats.org/officeDocument/2006/relationships/hyperlink" Target="http://base.garant.ru/5430930/" TargetMode="External"/><Relationship Id="rId23" Type="http://schemas.openxmlformats.org/officeDocument/2006/relationships/hyperlink" Target="http://base.garant.ru/173820/" TargetMode="External"/><Relationship Id="rId119" Type="http://schemas.openxmlformats.org/officeDocument/2006/relationships/hyperlink" Target="http://base.garant.ru/10105807/10/" TargetMode="External"/><Relationship Id="rId270" Type="http://schemas.openxmlformats.org/officeDocument/2006/relationships/hyperlink" Target="http://base.garant.ru/10164072/3/" TargetMode="External"/><Relationship Id="rId326" Type="http://schemas.openxmlformats.org/officeDocument/2006/relationships/hyperlink" Target="http://base.garant.ru/12119158/" TargetMode="External"/><Relationship Id="rId533" Type="http://schemas.openxmlformats.org/officeDocument/2006/relationships/hyperlink" Target="http://base.garant.ru/10105807/22/" TargetMode="External"/><Relationship Id="rId65" Type="http://schemas.openxmlformats.org/officeDocument/2006/relationships/hyperlink" Target="http://base.garant.ru/10105807/3/" TargetMode="External"/><Relationship Id="rId130" Type="http://schemas.openxmlformats.org/officeDocument/2006/relationships/hyperlink" Target="http://base.garant.ru/57742534/" TargetMode="External"/><Relationship Id="rId368" Type="http://schemas.openxmlformats.org/officeDocument/2006/relationships/hyperlink" Target="http://base.garant.ru/70218594/" TargetMode="External"/><Relationship Id="rId172" Type="http://schemas.openxmlformats.org/officeDocument/2006/relationships/hyperlink" Target="http://base.garant.ru/5760534/" TargetMode="External"/><Relationship Id="rId228" Type="http://schemas.openxmlformats.org/officeDocument/2006/relationships/hyperlink" Target="http://base.garant.ru/10105807/13/" TargetMode="External"/><Relationship Id="rId435" Type="http://schemas.openxmlformats.org/officeDocument/2006/relationships/hyperlink" Target="http://base.garant.ru/70405818/" TargetMode="External"/><Relationship Id="rId477" Type="http://schemas.openxmlformats.org/officeDocument/2006/relationships/hyperlink" Target="http://base.garant.ru/58053191/" TargetMode="External"/><Relationship Id="rId281" Type="http://schemas.openxmlformats.org/officeDocument/2006/relationships/hyperlink" Target="http://base.garant.ru/12160033/" TargetMode="External"/><Relationship Id="rId337" Type="http://schemas.openxmlformats.org/officeDocument/2006/relationships/hyperlink" Target="http://base.garant.ru/4000777/" TargetMode="External"/><Relationship Id="rId502" Type="http://schemas.openxmlformats.org/officeDocument/2006/relationships/hyperlink" Target="http://base.garant.ru/3960722/" TargetMode="External"/><Relationship Id="rId34" Type="http://schemas.openxmlformats.org/officeDocument/2006/relationships/hyperlink" Target="http://base.garant.ru/12113717/" TargetMode="External"/><Relationship Id="rId76" Type="http://schemas.openxmlformats.org/officeDocument/2006/relationships/hyperlink" Target="http://base.garant.ru/10105807/14/" TargetMode="External"/><Relationship Id="rId141" Type="http://schemas.openxmlformats.org/officeDocument/2006/relationships/hyperlink" Target="http://base.garant.ru/10105807/10/" TargetMode="External"/><Relationship Id="rId379" Type="http://schemas.openxmlformats.org/officeDocument/2006/relationships/hyperlink" Target="http://base.garant.ru/12121688/" TargetMode="External"/><Relationship Id="rId7" Type="http://schemas.openxmlformats.org/officeDocument/2006/relationships/hyperlink" Target="http://base.garant.ru/10105807/3/" TargetMode="External"/><Relationship Id="rId183" Type="http://schemas.openxmlformats.org/officeDocument/2006/relationships/hyperlink" Target="http://base.garant.ru/12160033/" TargetMode="External"/><Relationship Id="rId239" Type="http://schemas.openxmlformats.org/officeDocument/2006/relationships/hyperlink" Target="http://base.garant.ru/70226328/" TargetMode="External"/><Relationship Id="rId390" Type="http://schemas.openxmlformats.org/officeDocument/2006/relationships/hyperlink" Target="http://base.garant.ru/10105807/19/" TargetMode="External"/><Relationship Id="rId404" Type="http://schemas.openxmlformats.org/officeDocument/2006/relationships/hyperlink" Target="http://base.garant.ru/10105807/18/" TargetMode="External"/><Relationship Id="rId446" Type="http://schemas.openxmlformats.org/officeDocument/2006/relationships/hyperlink" Target="http://base.garant.ru/12160033/" TargetMode="External"/><Relationship Id="rId250" Type="http://schemas.openxmlformats.org/officeDocument/2006/relationships/hyperlink" Target="http://base.garant.ru/5425067/" TargetMode="External"/><Relationship Id="rId292" Type="http://schemas.openxmlformats.org/officeDocument/2006/relationships/hyperlink" Target="http://base.garant.ru/5423945/" TargetMode="External"/><Relationship Id="rId306" Type="http://schemas.openxmlformats.org/officeDocument/2006/relationships/hyperlink" Target="http://base.garant.ru/12160033/" TargetMode="External"/><Relationship Id="rId488" Type="http://schemas.openxmlformats.org/officeDocument/2006/relationships/hyperlink" Target="http://base.garant.ru/10105807/22/" TargetMode="External"/><Relationship Id="rId45" Type="http://schemas.openxmlformats.org/officeDocument/2006/relationships/hyperlink" Target="http://base.garant.ru/10105807/4/" TargetMode="External"/><Relationship Id="rId87" Type="http://schemas.openxmlformats.org/officeDocument/2006/relationships/hyperlink" Target="http://base.garant.ru/10105807/22/" TargetMode="External"/><Relationship Id="rId110" Type="http://schemas.openxmlformats.org/officeDocument/2006/relationships/hyperlink" Target="http://base.garant.ru/3960722/" TargetMode="External"/><Relationship Id="rId348" Type="http://schemas.openxmlformats.org/officeDocument/2006/relationships/hyperlink" Target="http://base.garant.ru/12281372/" TargetMode="External"/><Relationship Id="rId513" Type="http://schemas.openxmlformats.org/officeDocument/2006/relationships/hyperlink" Target="http://base.garant.ru/10105807/19/" TargetMode="External"/><Relationship Id="rId152" Type="http://schemas.openxmlformats.org/officeDocument/2006/relationships/hyperlink" Target="http://base.garant.ru/10164072/17/" TargetMode="External"/><Relationship Id="rId194" Type="http://schemas.openxmlformats.org/officeDocument/2006/relationships/hyperlink" Target="http://base.garant.ru/70405818/" TargetMode="External"/><Relationship Id="rId208" Type="http://schemas.openxmlformats.org/officeDocument/2006/relationships/hyperlink" Target="http://base.garant.ru/70405694/" TargetMode="External"/><Relationship Id="rId415" Type="http://schemas.openxmlformats.org/officeDocument/2006/relationships/hyperlink" Target="http://base.garant.ru/12181372/" TargetMode="External"/><Relationship Id="rId457" Type="http://schemas.openxmlformats.org/officeDocument/2006/relationships/hyperlink" Target="http://base.garant.ru/10164072/" TargetMode="External"/><Relationship Id="rId261" Type="http://schemas.openxmlformats.org/officeDocument/2006/relationships/hyperlink" Target="http://base.garant.ru/10135206/" TargetMode="External"/><Relationship Id="rId499" Type="http://schemas.openxmlformats.org/officeDocument/2006/relationships/hyperlink" Target="http://base.garant.ru/10105807/22/" TargetMode="External"/><Relationship Id="rId14" Type="http://schemas.openxmlformats.org/officeDocument/2006/relationships/hyperlink" Target="http://base.garant.ru/12151303/" TargetMode="External"/><Relationship Id="rId56" Type="http://schemas.openxmlformats.org/officeDocument/2006/relationships/hyperlink" Target="http://base.garant.ru/173972/4/" TargetMode="External"/><Relationship Id="rId317" Type="http://schemas.openxmlformats.org/officeDocument/2006/relationships/hyperlink" Target="http://base.garant.ru/10105807/18/" TargetMode="External"/><Relationship Id="rId359" Type="http://schemas.openxmlformats.org/officeDocument/2006/relationships/hyperlink" Target="http://base.garant.ru/55172641/" TargetMode="External"/><Relationship Id="rId524" Type="http://schemas.openxmlformats.org/officeDocument/2006/relationships/hyperlink" Target="http://base.garant.ru/12119158/" TargetMode="External"/><Relationship Id="rId98" Type="http://schemas.openxmlformats.org/officeDocument/2006/relationships/hyperlink" Target="http://base.garant.ru/10900200/37/" TargetMode="External"/><Relationship Id="rId121" Type="http://schemas.openxmlformats.org/officeDocument/2006/relationships/hyperlink" Target="http://base.garant.ru/10105807/10/" TargetMode="External"/><Relationship Id="rId163" Type="http://schemas.openxmlformats.org/officeDocument/2006/relationships/hyperlink" Target="http://base.garant.ru/57742822/" TargetMode="External"/><Relationship Id="rId219" Type="http://schemas.openxmlformats.org/officeDocument/2006/relationships/hyperlink" Target="http://base.garant.ru/10180003/" TargetMode="External"/><Relationship Id="rId370" Type="http://schemas.openxmlformats.org/officeDocument/2006/relationships/hyperlink" Target="http://base.garant.ru/70405694/" TargetMode="External"/><Relationship Id="rId426" Type="http://schemas.openxmlformats.org/officeDocument/2006/relationships/hyperlink" Target="http://base.garant.ru/10105807/11/" TargetMode="External"/><Relationship Id="rId230" Type="http://schemas.openxmlformats.org/officeDocument/2006/relationships/hyperlink" Target="http://base.garant.ru/10105807/13/" TargetMode="External"/><Relationship Id="rId468" Type="http://schemas.openxmlformats.org/officeDocument/2006/relationships/hyperlink" Target="http://base.garant.ru/12160033/" TargetMode="External"/><Relationship Id="rId25" Type="http://schemas.openxmlformats.org/officeDocument/2006/relationships/hyperlink" Target="http://base.garant.ru/70514766/" TargetMode="External"/><Relationship Id="rId67" Type="http://schemas.openxmlformats.org/officeDocument/2006/relationships/hyperlink" Target="http://base.garant.ru/12113717/" TargetMode="External"/><Relationship Id="rId272" Type="http://schemas.openxmlformats.org/officeDocument/2006/relationships/hyperlink" Target="http://base.garant.ru/186367/" TargetMode="External"/><Relationship Id="rId328" Type="http://schemas.openxmlformats.org/officeDocument/2006/relationships/hyperlink" Target="http://base.garant.ru/173972/5/" TargetMode="External"/><Relationship Id="rId535" Type="http://schemas.openxmlformats.org/officeDocument/2006/relationships/hyperlink" Target="http://base.garant.ru/10105807/3/" TargetMode="External"/><Relationship Id="rId88" Type="http://schemas.openxmlformats.org/officeDocument/2006/relationships/hyperlink" Target="http://base.garant.ru/10105807/22/" TargetMode="External"/><Relationship Id="rId111" Type="http://schemas.openxmlformats.org/officeDocument/2006/relationships/hyperlink" Target="http://base.garant.ru/70514766/" TargetMode="External"/><Relationship Id="rId132" Type="http://schemas.openxmlformats.org/officeDocument/2006/relationships/hyperlink" Target="http://base.garant.ru/12160033/" TargetMode="External"/><Relationship Id="rId153" Type="http://schemas.openxmlformats.org/officeDocument/2006/relationships/hyperlink" Target="http://base.garant.ru/70136426/" TargetMode="External"/><Relationship Id="rId174" Type="http://schemas.openxmlformats.org/officeDocument/2006/relationships/hyperlink" Target="http://base.garant.ru/12128809/16/" TargetMode="External"/><Relationship Id="rId195" Type="http://schemas.openxmlformats.org/officeDocument/2006/relationships/hyperlink" Target="http://base.garant.ru/70405818/" TargetMode="External"/><Relationship Id="rId209" Type="http://schemas.openxmlformats.org/officeDocument/2006/relationships/hyperlink" Target="http://base.garant.ru/58053191/" TargetMode="External"/><Relationship Id="rId360" Type="http://schemas.openxmlformats.org/officeDocument/2006/relationships/hyperlink" Target="http://base.garant.ru/5762863/" TargetMode="External"/><Relationship Id="rId381" Type="http://schemas.openxmlformats.org/officeDocument/2006/relationships/hyperlink" Target="http://base.garant.ru/12160033/" TargetMode="External"/><Relationship Id="rId416" Type="http://schemas.openxmlformats.org/officeDocument/2006/relationships/hyperlink" Target="http://base.garant.ru/12281372/" TargetMode="External"/><Relationship Id="rId220" Type="http://schemas.openxmlformats.org/officeDocument/2006/relationships/hyperlink" Target="http://base.garant.ru/10105807/16/" TargetMode="External"/><Relationship Id="rId241" Type="http://schemas.openxmlformats.org/officeDocument/2006/relationships/hyperlink" Target="http://base.garant.ru/12156199/11/" TargetMode="External"/><Relationship Id="rId437" Type="http://schemas.openxmlformats.org/officeDocument/2006/relationships/hyperlink" Target="http://base.garant.ru/57742822/" TargetMode="External"/><Relationship Id="rId458" Type="http://schemas.openxmlformats.org/officeDocument/2006/relationships/hyperlink" Target="http://base.garant.ru/193182/2/" TargetMode="External"/><Relationship Id="rId479" Type="http://schemas.openxmlformats.org/officeDocument/2006/relationships/hyperlink" Target="http://base.garant.ru/70405695/" TargetMode="External"/><Relationship Id="rId15" Type="http://schemas.openxmlformats.org/officeDocument/2006/relationships/hyperlink" Target="http://base.garant.ru/12151303/" TargetMode="External"/><Relationship Id="rId36" Type="http://schemas.openxmlformats.org/officeDocument/2006/relationships/hyperlink" Target="http://base.garant.ru/10164072/3/" TargetMode="External"/><Relationship Id="rId57" Type="http://schemas.openxmlformats.org/officeDocument/2006/relationships/hyperlink" Target="http://base.garant.ru/12112195/" TargetMode="External"/><Relationship Id="rId262" Type="http://schemas.openxmlformats.org/officeDocument/2006/relationships/hyperlink" Target="http://base.garant.ru/70405694/" TargetMode="External"/><Relationship Id="rId283" Type="http://schemas.openxmlformats.org/officeDocument/2006/relationships/hyperlink" Target="http://base.garant.ru/5423945/" TargetMode="External"/><Relationship Id="rId318" Type="http://schemas.openxmlformats.org/officeDocument/2006/relationships/hyperlink" Target="http://base.garant.ru/70291034/" TargetMode="External"/><Relationship Id="rId339" Type="http://schemas.openxmlformats.org/officeDocument/2006/relationships/hyperlink" Target="http://base.garant.ru/57742534/" TargetMode="External"/><Relationship Id="rId490" Type="http://schemas.openxmlformats.org/officeDocument/2006/relationships/hyperlink" Target="http://base.garant.ru/58053191/" TargetMode="External"/><Relationship Id="rId504" Type="http://schemas.openxmlformats.org/officeDocument/2006/relationships/hyperlink" Target="http://base.garant.ru/10105807/10/" TargetMode="External"/><Relationship Id="rId525" Type="http://schemas.openxmlformats.org/officeDocument/2006/relationships/hyperlink" Target="http://base.garant.ru/10105807/22/" TargetMode="External"/><Relationship Id="rId78" Type="http://schemas.openxmlformats.org/officeDocument/2006/relationships/hyperlink" Target="http://base.garant.ru/10105807/7/" TargetMode="External"/><Relationship Id="rId99" Type="http://schemas.openxmlformats.org/officeDocument/2006/relationships/hyperlink" Target="http://base.garant.ru/10105807/7/" TargetMode="External"/><Relationship Id="rId101" Type="http://schemas.openxmlformats.org/officeDocument/2006/relationships/hyperlink" Target="http://base.garant.ru/10164072/30/" TargetMode="External"/><Relationship Id="rId122" Type="http://schemas.openxmlformats.org/officeDocument/2006/relationships/hyperlink" Target="http://base.garant.ru/12191967/6/" TargetMode="External"/><Relationship Id="rId143" Type="http://schemas.openxmlformats.org/officeDocument/2006/relationships/hyperlink" Target="http://base.garant.ru/3960722/" TargetMode="External"/><Relationship Id="rId164" Type="http://schemas.openxmlformats.org/officeDocument/2006/relationships/hyperlink" Target="http://base.garant.ru/70291362/2/" TargetMode="External"/><Relationship Id="rId185" Type="http://schemas.openxmlformats.org/officeDocument/2006/relationships/hyperlink" Target="http://base.garant.ru/5423945/" TargetMode="External"/><Relationship Id="rId350" Type="http://schemas.openxmlformats.org/officeDocument/2006/relationships/hyperlink" Target="http://base.garant.ru/58053191/" TargetMode="External"/><Relationship Id="rId371" Type="http://schemas.openxmlformats.org/officeDocument/2006/relationships/hyperlink" Target="http://base.garant.ru/58053191/" TargetMode="External"/><Relationship Id="rId406" Type="http://schemas.openxmlformats.org/officeDocument/2006/relationships/hyperlink" Target="http://base.garant.ru/193182/" TargetMode="External"/><Relationship Id="rId9" Type="http://schemas.openxmlformats.org/officeDocument/2006/relationships/hyperlink" Target="http://base.garant.ru/10105807/5/" TargetMode="External"/><Relationship Id="rId210" Type="http://schemas.openxmlformats.org/officeDocument/2006/relationships/hyperlink" Target="http://base.garant.ru/193182/2/" TargetMode="External"/><Relationship Id="rId392" Type="http://schemas.openxmlformats.org/officeDocument/2006/relationships/hyperlink" Target="http://base.garant.ru/10105807/19/" TargetMode="External"/><Relationship Id="rId427" Type="http://schemas.openxmlformats.org/officeDocument/2006/relationships/hyperlink" Target="http://base.garant.ru/10105807/11/" TargetMode="External"/><Relationship Id="rId448" Type="http://schemas.openxmlformats.org/officeDocument/2006/relationships/hyperlink" Target="http://base.garant.ru/12160033/" TargetMode="External"/><Relationship Id="rId469" Type="http://schemas.openxmlformats.org/officeDocument/2006/relationships/hyperlink" Target="http://base.garant.ru/10164072/27/" TargetMode="External"/><Relationship Id="rId26" Type="http://schemas.openxmlformats.org/officeDocument/2006/relationships/hyperlink" Target="http://base.garant.ru/57742534/" TargetMode="External"/><Relationship Id="rId231" Type="http://schemas.openxmlformats.org/officeDocument/2006/relationships/hyperlink" Target="http://base.garant.ru/10105807/15/" TargetMode="External"/><Relationship Id="rId252" Type="http://schemas.openxmlformats.org/officeDocument/2006/relationships/hyperlink" Target="http://base.garant.ru/12192444/" TargetMode="External"/><Relationship Id="rId273" Type="http://schemas.openxmlformats.org/officeDocument/2006/relationships/hyperlink" Target="http://base.garant.ru/70405694/" TargetMode="External"/><Relationship Id="rId294" Type="http://schemas.openxmlformats.org/officeDocument/2006/relationships/hyperlink" Target="http://base.garant.ru/10105807/18/" TargetMode="External"/><Relationship Id="rId308" Type="http://schemas.openxmlformats.org/officeDocument/2006/relationships/hyperlink" Target="http://base.garant.ru/10105807/18/" TargetMode="External"/><Relationship Id="rId329" Type="http://schemas.openxmlformats.org/officeDocument/2006/relationships/hyperlink" Target="http://base.garant.ru/10105807/18/" TargetMode="External"/><Relationship Id="rId480" Type="http://schemas.openxmlformats.org/officeDocument/2006/relationships/hyperlink" Target="http://base.garant.ru/70661542/" TargetMode="External"/><Relationship Id="rId515" Type="http://schemas.openxmlformats.org/officeDocument/2006/relationships/hyperlink" Target="http://base.garant.ru/10105807/19/" TargetMode="External"/><Relationship Id="rId536" Type="http://schemas.openxmlformats.org/officeDocument/2006/relationships/hyperlink" Target="http://base.garant.ru/10164072/9/" TargetMode="External"/><Relationship Id="rId47" Type="http://schemas.openxmlformats.org/officeDocument/2006/relationships/hyperlink" Target="http://base.garant.ru/10105807/4/" TargetMode="External"/><Relationship Id="rId68" Type="http://schemas.openxmlformats.org/officeDocument/2006/relationships/hyperlink" Target="http://base.garant.ru/10105807/3/" TargetMode="External"/><Relationship Id="rId89" Type="http://schemas.openxmlformats.org/officeDocument/2006/relationships/hyperlink" Target="http://base.garant.ru/10105807/22/" TargetMode="External"/><Relationship Id="rId112" Type="http://schemas.openxmlformats.org/officeDocument/2006/relationships/hyperlink" Target="http://base.garant.ru/57742534/" TargetMode="External"/><Relationship Id="rId133" Type="http://schemas.openxmlformats.org/officeDocument/2006/relationships/hyperlink" Target="http://base.garant.ru/5423945/" TargetMode="External"/><Relationship Id="rId154" Type="http://schemas.openxmlformats.org/officeDocument/2006/relationships/hyperlink" Target="http://base.garant.ru/10164072/3/" TargetMode="External"/><Relationship Id="rId175" Type="http://schemas.openxmlformats.org/officeDocument/2006/relationships/hyperlink" Target="http://base.garant.ru/70514766/" TargetMode="External"/><Relationship Id="rId340" Type="http://schemas.openxmlformats.org/officeDocument/2006/relationships/hyperlink" Target="http://base.garant.ru/70446354/" TargetMode="External"/><Relationship Id="rId361" Type="http://schemas.openxmlformats.org/officeDocument/2006/relationships/hyperlink" Target="http://base.garant.ru/10105807/19/" TargetMode="External"/><Relationship Id="rId196" Type="http://schemas.openxmlformats.org/officeDocument/2006/relationships/hyperlink" Target="http://base.garant.ru/57742822/" TargetMode="External"/><Relationship Id="rId200" Type="http://schemas.openxmlformats.org/officeDocument/2006/relationships/hyperlink" Target="http://base.garant.ru/5423945/" TargetMode="External"/><Relationship Id="rId382" Type="http://schemas.openxmlformats.org/officeDocument/2006/relationships/hyperlink" Target="http://base.garant.ru/5423945/" TargetMode="External"/><Relationship Id="rId417" Type="http://schemas.openxmlformats.org/officeDocument/2006/relationships/hyperlink" Target="http://base.garant.ru/10105807/19/" TargetMode="External"/><Relationship Id="rId438" Type="http://schemas.openxmlformats.org/officeDocument/2006/relationships/hyperlink" Target="http://base.garant.ru/10105807/12/" TargetMode="External"/><Relationship Id="rId459" Type="http://schemas.openxmlformats.org/officeDocument/2006/relationships/hyperlink" Target="http://base.garant.ru/10105807/20/" TargetMode="External"/><Relationship Id="rId16" Type="http://schemas.openxmlformats.org/officeDocument/2006/relationships/hyperlink" Target="http://base.garant.ru/5223556/" TargetMode="External"/><Relationship Id="rId221" Type="http://schemas.openxmlformats.org/officeDocument/2006/relationships/hyperlink" Target="http://base.garant.ru/10135645/" TargetMode="External"/><Relationship Id="rId242" Type="http://schemas.openxmlformats.org/officeDocument/2006/relationships/hyperlink" Target="http://base.garant.ru/10105807/17/" TargetMode="External"/><Relationship Id="rId263" Type="http://schemas.openxmlformats.org/officeDocument/2006/relationships/hyperlink" Target="http://base.garant.ru/58053191/" TargetMode="External"/><Relationship Id="rId284" Type="http://schemas.openxmlformats.org/officeDocument/2006/relationships/hyperlink" Target="http://base.garant.ru/12138243/" TargetMode="External"/><Relationship Id="rId319" Type="http://schemas.openxmlformats.org/officeDocument/2006/relationships/hyperlink" Target="http://base.garant.ru/178948/" TargetMode="External"/><Relationship Id="rId470" Type="http://schemas.openxmlformats.org/officeDocument/2006/relationships/hyperlink" Target="http://base.garant.ru/12160033/" TargetMode="External"/><Relationship Id="rId491" Type="http://schemas.openxmlformats.org/officeDocument/2006/relationships/hyperlink" Target="http://base.garant.ru/10105807/22/" TargetMode="External"/><Relationship Id="rId505" Type="http://schemas.openxmlformats.org/officeDocument/2006/relationships/hyperlink" Target="http://base.garant.ru/178948/" TargetMode="External"/><Relationship Id="rId526" Type="http://schemas.openxmlformats.org/officeDocument/2006/relationships/hyperlink" Target="http://base.garant.ru/10103535/" TargetMode="External"/><Relationship Id="rId37" Type="http://schemas.openxmlformats.org/officeDocument/2006/relationships/hyperlink" Target="http://base.garant.ru/10105807/4/" TargetMode="External"/><Relationship Id="rId58" Type="http://schemas.openxmlformats.org/officeDocument/2006/relationships/hyperlink" Target="http://base.garant.ru/10164072/3/" TargetMode="External"/><Relationship Id="rId79" Type="http://schemas.openxmlformats.org/officeDocument/2006/relationships/hyperlink" Target="http://base.garant.ru/10105807/7/" TargetMode="External"/><Relationship Id="rId102" Type="http://schemas.openxmlformats.org/officeDocument/2006/relationships/hyperlink" Target="http://base.garant.ru/10105807/4/" TargetMode="External"/><Relationship Id="rId123" Type="http://schemas.openxmlformats.org/officeDocument/2006/relationships/hyperlink" Target="http://base.garant.ru/10105807/10/" TargetMode="External"/><Relationship Id="rId144" Type="http://schemas.openxmlformats.org/officeDocument/2006/relationships/hyperlink" Target="http://base.garant.ru/173972/7/" TargetMode="External"/><Relationship Id="rId330" Type="http://schemas.openxmlformats.org/officeDocument/2006/relationships/hyperlink" Target="http://base.garant.ru/10105807/18/" TargetMode="External"/><Relationship Id="rId90" Type="http://schemas.openxmlformats.org/officeDocument/2006/relationships/hyperlink" Target="http://base.garant.ru/12151067/" TargetMode="External"/><Relationship Id="rId165" Type="http://schemas.openxmlformats.org/officeDocument/2006/relationships/hyperlink" Target="http://base.garant.ru/12185477/" TargetMode="External"/><Relationship Id="rId186" Type="http://schemas.openxmlformats.org/officeDocument/2006/relationships/hyperlink" Target="http://base.garant.ru/10105807/13/" TargetMode="External"/><Relationship Id="rId351" Type="http://schemas.openxmlformats.org/officeDocument/2006/relationships/hyperlink" Target="http://base.garant.ru/10105807/19/" TargetMode="External"/><Relationship Id="rId372" Type="http://schemas.openxmlformats.org/officeDocument/2006/relationships/hyperlink" Target="http://base.garant.ru/10105807/19/" TargetMode="External"/><Relationship Id="rId393" Type="http://schemas.openxmlformats.org/officeDocument/2006/relationships/hyperlink" Target="http://base.garant.ru/10105807/19/" TargetMode="External"/><Relationship Id="rId407" Type="http://schemas.openxmlformats.org/officeDocument/2006/relationships/hyperlink" Target="http://base.garant.ru/193182/3/" TargetMode="External"/><Relationship Id="rId428" Type="http://schemas.openxmlformats.org/officeDocument/2006/relationships/hyperlink" Target="http://base.garant.ru/12160033/" TargetMode="External"/><Relationship Id="rId449" Type="http://schemas.openxmlformats.org/officeDocument/2006/relationships/hyperlink" Target="http://base.garant.ru/12160033/" TargetMode="External"/><Relationship Id="rId211" Type="http://schemas.openxmlformats.org/officeDocument/2006/relationships/hyperlink" Target="http://base.garant.ru/70405694/" TargetMode="External"/><Relationship Id="rId232" Type="http://schemas.openxmlformats.org/officeDocument/2006/relationships/hyperlink" Target="http://base.garant.ru/10105807/15/" TargetMode="External"/><Relationship Id="rId253" Type="http://schemas.openxmlformats.org/officeDocument/2006/relationships/hyperlink" Target="http://base.garant.ru/5762860/" TargetMode="External"/><Relationship Id="rId274" Type="http://schemas.openxmlformats.org/officeDocument/2006/relationships/hyperlink" Target="http://base.garant.ru/70405694/" TargetMode="External"/><Relationship Id="rId295" Type="http://schemas.openxmlformats.org/officeDocument/2006/relationships/hyperlink" Target="http://base.garant.ru/12125267/5/" TargetMode="External"/><Relationship Id="rId309" Type="http://schemas.openxmlformats.org/officeDocument/2006/relationships/hyperlink" Target="http://base.garant.ru/102503/" TargetMode="External"/><Relationship Id="rId460" Type="http://schemas.openxmlformats.org/officeDocument/2006/relationships/hyperlink" Target="http://base.garant.ru/10136409/" TargetMode="External"/><Relationship Id="rId481" Type="http://schemas.openxmlformats.org/officeDocument/2006/relationships/hyperlink" Target="http://base.garant.ru/55171695/" TargetMode="External"/><Relationship Id="rId516" Type="http://schemas.openxmlformats.org/officeDocument/2006/relationships/hyperlink" Target="http://base.garant.ru/10105807/19/" TargetMode="External"/><Relationship Id="rId27" Type="http://schemas.openxmlformats.org/officeDocument/2006/relationships/hyperlink" Target="http://base.garant.ru/12191967/6/" TargetMode="External"/><Relationship Id="rId48" Type="http://schemas.openxmlformats.org/officeDocument/2006/relationships/hyperlink" Target="http://base.garant.ru/10105807/4/" TargetMode="External"/><Relationship Id="rId69" Type="http://schemas.openxmlformats.org/officeDocument/2006/relationships/hyperlink" Target="http://base.garant.ru/10105807/5/" TargetMode="External"/><Relationship Id="rId113" Type="http://schemas.openxmlformats.org/officeDocument/2006/relationships/hyperlink" Target="http://base.garant.ru/173972/2/" TargetMode="External"/><Relationship Id="rId134" Type="http://schemas.openxmlformats.org/officeDocument/2006/relationships/hyperlink" Target="http://base.garant.ru/10105807/11/" TargetMode="External"/><Relationship Id="rId320" Type="http://schemas.openxmlformats.org/officeDocument/2006/relationships/hyperlink" Target="http://base.garant.ru/3960721/" TargetMode="External"/><Relationship Id="rId537" Type="http://schemas.openxmlformats.org/officeDocument/2006/relationships/hyperlink" Target="http://base.garant.ru/10105807/8/" TargetMode="External"/><Relationship Id="rId80" Type="http://schemas.openxmlformats.org/officeDocument/2006/relationships/hyperlink" Target="http://base.garant.ru/10164072/3/" TargetMode="External"/><Relationship Id="rId155" Type="http://schemas.openxmlformats.org/officeDocument/2006/relationships/hyperlink" Target="http://base.garant.ru/193182/6/" TargetMode="External"/><Relationship Id="rId176" Type="http://schemas.openxmlformats.org/officeDocument/2006/relationships/hyperlink" Target="http://base.garant.ru/57742534/" TargetMode="External"/><Relationship Id="rId197" Type="http://schemas.openxmlformats.org/officeDocument/2006/relationships/hyperlink" Target="http://base.garant.ru/10105807/12/" TargetMode="External"/><Relationship Id="rId341" Type="http://schemas.openxmlformats.org/officeDocument/2006/relationships/hyperlink" Target="http://base.garant.ru/10136409/" TargetMode="External"/><Relationship Id="rId362" Type="http://schemas.openxmlformats.org/officeDocument/2006/relationships/hyperlink" Target="http://base.garant.ru/10105807/19/" TargetMode="External"/><Relationship Id="rId383" Type="http://schemas.openxmlformats.org/officeDocument/2006/relationships/hyperlink" Target="http://base.garant.ru/70514766/" TargetMode="External"/><Relationship Id="rId418" Type="http://schemas.openxmlformats.org/officeDocument/2006/relationships/hyperlink" Target="http://base.garant.ru/70514766/" TargetMode="External"/><Relationship Id="rId439" Type="http://schemas.openxmlformats.org/officeDocument/2006/relationships/hyperlink" Target="http://base.garant.ru/193182/3/" TargetMode="External"/><Relationship Id="rId201" Type="http://schemas.openxmlformats.org/officeDocument/2006/relationships/hyperlink" Target="http://base.garant.ru/10105807/12/" TargetMode="External"/><Relationship Id="rId222" Type="http://schemas.openxmlformats.org/officeDocument/2006/relationships/hyperlink" Target="http://base.garant.ru/10105807/13/" TargetMode="External"/><Relationship Id="rId243" Type="http://schemas.openxmlformats.org/officeDocument/2006/relationships/hyperlink" Target="http://base.garant.ru/10105807/17/" TargetMode="External"/><Relationship Id="rId264" Type="http://schemas.openxmlformats.org/officeDocument/2006/relationships/hyperlink" Target="http://base.garant.ru/70679060/" TargetMode="External"/><Relationship Id="rId285" Type="http://schemas.openxmlformats.org/officeDocument/2006/relationships/hyperlink" Target="http://base.garant.ru/4000777/" TargetMode="External"/><Relationship Id="rId450" Type="http://schemas.openxmlformats.org/officeDocument/2006/relationships/hyperlink" Target="http://base.garant.ru/5423945/" TargetMode="External"/><Relationship Id="rId471" Type="http://schemas.openxmlformats.org/officeDocument/2006/relationships/hyperlink" Target="http://base.garant.ru/5423945/" TargetMode="External"/><Relationship Id="rId506" Type="http://schemas.openxmlformats.org/officeDocument/2006/relationships/hyperlink" Target="http://base.garant.ru/3960721/" TargetMode="External"/><Relationship Id="rId17" Type="http://schemas.openxmlformats.org/officeDocument/2006/relationships/hyperlink" Target="http://base.garant.ru/12128809/" TargetMode="External"/><Relationship Id="rId38" Type="http://schemas.openxmlformats.org/officeDocument/2006/relationships/hyperlink" Target="http://base.garant.ru/179628/" TargetMode="External"/><Relationship Id="rId59" Type="http://schemas.openxmlformats.org/officeDocument/2006/relationships/hyperlink" Target="http://base.garant.ru/10164072/3/" TargetMode="External"/><Relationship Id="rId103" Type="http://schemas.openxmlformats.org/officeDocument/2006/relationships/hyperlink" Target="http://base.garant.ru/10164072/9/" TargetMode="External"/><Relationship Id="rId124" Type="http://schemas.openxmlformats.org/officeDocument/2006/relationships/hyperlink" Target="http://base.garant.ru/10105807/10/" TargetMode="External"/><Relationship Id="rId310" Type="http://schemas.openxmlformats.org/officeDocument/2006/relationships/hyperlink" Target="http://base.garant.ru/12125267/5/" TargetMode="External"/><Relationship Id="rId492" Type="http://schemas.openxmlformats.org/officeDocument/2006/relationships/hyperlink" Target="http://base.garant.ru/10105807/22/" TargetMode="External"/><Relationship Id="rId527" Type="http://schemas.openxmlformats.org/officeDocument/2006/relationships/hyperlink" Target="http://base.garant.ru/10103535/" TargetMode="External"/><Relationship Id="rId70" Type="http://schemas.openxmlformats.org/officeDocument/2006/relationships/hyperlink" Target="http://base.garant.ru/10105807/5/" TargetMode="External"/><Relationship Id="rId91" Type="http://schemas.openxmlformats.org/officeDocument/2006/relationships/hyperlink" Target="http://base.garant.ru/12151067/" TargetMode="External"/><Relationship Id="rId145" Type="http://schemas.openxmlformats.org/officeDocument/2006/relationships/hyperlink" Target="http://base.garant.ru/10105807/13/" TargetMode="External"/><Relationship Id="rId166" Type="http://schemas.openxmlformats.org/officeDocument/2006/relationships/hyperlink" Target="http://base.garant.ru/5760534/" TargetMode="External"/><Relationship Id="rId187" Type="http://schemas.openxmlformats.org/officeDocument/2006/relationships/hyperlink" Target="http://base.garant.ru/12138291/8/" TargetMode="External"/><Relationship Id="rId331" Type="http://schemas.openxmlformats.org/officeDocument/2006/relationships/hyperlink" Target="http://base.garant.ru/178948/" TargetMode="External"/><Relationship Id="rId352" Type="http://schemas.openxmlformats.org/officeDocument/2006/relationships/hyperlink" Target="http://base.garant.ru/55172641/" TargetMode="External"/><Relationship Id="rId373" Type="http://schemas.openxmlformats.org/officeDocument/2006/relationships/hyperlink" Target="http://base.garant.ru/178948/" TargetMode="External"/><Relationship Id="rId394" Type="http://schemas.openxmlformats.org/officeDocument/2006/relationships/hyperlink" Target="http://base.garant.ru/10105807/19/" TargetMode="External"/><Relationship Id="rId408" Type="http://schemas.openxmlformats.org/officeDocument/2006/relationships/hyperlink" Target="http://base.garant.ru/10164072/29/" TargetMode="External"/><Relationship Id="rId429" Type="http://schemas.openxmlformats.org/officeDocument/2006/relationships/hyperlink" Target="http://base.garant.ru/12160033/" TargetMode="External"/><Relationship Id="rId1" Type="http://schemas.openxmlformats.org/officeDocument/2006/relationships/styles" Target="styles.xml"/><Relationship Id="rId212" Type="http://schemas.openxmlformats.org/officeDocument/2006/relationships/hyperlink" Target="http://base.garant.ru/58053191/" TargetMode="External"/><Relationship Id="rId233" Type="http://schemas.openxmlformats.org/officeDocument/2006/relationships/hyperlink" Target="http://base.garant.ru/10164072/9/" TargetMode="External"/><Relationship Id="rId254" Type="http://schemas.openxmlformats.org/officeDocument/2006/relationships/hyperlink" Target="http://base.garant.ru/12156199/1/" TargetMode="External"/><Relationship Id="rId440" Type="http://schemas.openxmlformats.org/officeDocument/2006/relationships/hyperlink" Target="http://base.garant.ru/10101162/2/" TargetMode="External"/><Relationship Id="rId28" Type="http://schemas.openxmlformats.org/officeDocument/2006/relationships/hyperlink" Target="http://base.garant.ru/70514766/" TargetMode="External"/><Relationship Id="rId49" Type="http://schemas.openxmlformats.org/officeDocument/2006/relationships/hyperlink" Target="http://base.garant.ru/10105807/4/" TargetMode="External"/><Relationship Id="rId114" Type="http://schemas.openxmlformats.org/officeDocument/2006/relationships/hyperlink" Target="http://base.garant.ru/10105807/10/" TargetMode="External"/><Relationship Id="rId275" Type="http://schemas.openxmlformats.org/officeDocument/2006/relationships/hyperlink" Target="http://base.garant.ru/58053192/" TargetMode="External"/><Relationship Id="rId296" Type="http://schemas.openxmlformats.org/officeDocument/2006/relationships/hyperlink" Target="http://base.garant.ru/12160033/" TargetMode="External"/><Relationship Id="rId300" Type="http://schemas.openxmlformats.org/officeDocument/2006/relationships/hyperlink" Target="http://base.garant.ru/58053191/" TargetMode="External"/><Relationship Id="rId461" Type="http://schemas.openxmlformats.org/officeDocument/2006/relationships/hyperlink" Target="http://base.garant.ru/12160033/" TargetMode="External"/><Relationship Id="rId482" Type="http://schemas.openxmlformats.org/officeDocument/2006/relationships/hyperlink" Target="http://base.garant.ru/70405694/" TargetMode="External"/><Relationship Id="rId517" Type="http://schemas.openxmlformats.org/officeDocument/2006/relationships/hyperlink" Target="http://base.garant.ru/10105807/19/" TargetMode="External"/><Relationship Id="rId538" Type="http://schemas.openxmlformats.org/officeDocument/2006/relationships/hyperlink" Target="http://base.garant.ru/10105807/16/" TargetMode="External"/><Relationship Id="rId60" Type="http://schemas.openxmlformats.org/officeDocument/2006/relationships/hyperlink" Target="http://base.garant.ru/10105807/3/" TargetMode="External"/><Relationship Id="rId81" Type="http://schemas.openxmlformats.org/officeDocument/2006/relationships/hyperlink" Target="http://base.garant.ru/184755/1/" TargetMode="External"/><Relationship Id="rId135" Type="http://schemas.openxmlformats.org/officeDocument/2006/relationships/hyperlink" Target="http://base.garant.ru/10105807/12/" TargetMode="External"/><Relationship Id="rId156" Type="http://schemas.openxmlformats.org/officeDocument/2006/relationships/hyperlink" Target="http://base.garant.ru/10105807/10/" TargetMode="External"/><Relationship Id="rId177" Type="http://schemas.openxmlformats.org/officeDocument/2006/relationships/hyperlink" Target="http://base.garant.ru/12128809/16/" TargetMode="External"/><Relationship Id="rId198" Type="http://schemas.openxmlformats.org/officeDocument/2006/relationships/hyperlink" Target="http://base.garant.ru/12160033/" TargetMode="External"/><Relationship Id="rId321" Type="http://schemas.openxmlformats.org/officeDocument/2006/relationships/hyperlink" Target="http://base.garant.ru/12128809/33/" TargetMode="External"/><Relationship Id="rId342" Type="http://schemas.openxmlformats.org/officeDocument/2006/relationships/hyperlink" Target="http://base.garant.ru/70582624/" TargetMode="External"/><Relationship Id="rId363" Type="http://schemas.openxmlformats.org/officeDocument/2006/relationships/hyperlink" Target="http://base.garant.ru/10105807/19/" TargetMode="External"/><Relationship Id="rId384" Type="http://schemas.openxmlformats.org/officeDocument/2006/relationships/hyperlink" Target="http://base.garant.ru/57742534/" TargetMode="External"/><Relationship Id="rId419" Type="http://schemas.openxmlformats.org/officeDocument/2006/relationships/hyperlink" Target="http://base.garant.ru/57742534/" TargetMode="External"/><Relationship Id="rId202" Type="http://schemas.openxmlformats.org/officeDocument/2006/relationships/hyperlink" Target="http://base.garant.ru/70257106/" TargetMode="External"/><Relationship Id="rId223" Type="http://schemas.openxmlformats.org/officeDocument/2006/relationships/hyperlink" Target="http://base.garant.ru/12156199/11/" TargetMode="External"/><Relationship Id="rId244" Type="http://schemas.openxmlformats.org/officeDocument/2006/relationships/hyperlink" Target="http://base.garant.ru/10105807/17/" TargetMode="External"/><Relationship Id="rId430" Type="http://schemas.openxmlformats.org/officeDocument/2006/relationships/hyperlink" Target="http://base.garant.ru/193182/3/" TargetMode="External"/><Relationship Id="rId18" Type="http://schemas.openxmlformats.org/officeDocument/2006/relationships/hyperlink" Target="http://base.garant.ru/10164072/13/" TargetMode="External"/><Relationship Id="rId39" Type="http://schemas.openxmlformats.org/officeDocument/2006/relationships/hyperlink" Target="http://base.garant.ru/10164072/3/" TargetMode="External"/><Relationship Id="rId265" Type="http://schemas.openxmlformats.org/officeDocument/2006/relationships/hyperlink" Target="http://base.garant.ru/187953/" TargetMode="External"/><Relationship Id="rId286" Type="http://schemas.openxmlformats.org/officeDocument/2006/relationships/hyperlink" Target="http://base.garant.ru/10105807/18/" TargetMode="External"/><Relationship Id="rId451" Type="http://schemas.openxmlformats.org/officeDocument/2006/relationships/hyperlink" Target="http://base.garant.ru/10105807/20/" TargetMode="External"/><Relationship Id="rId472" Type="http://schemas.openxmlformats.org/officeDocument/2006/relationships/hyperlink" Target="http://base.garant.ru/12160033/" TargetMode="External"/><Relationship Id="rId493" Type="http://schemas.openxmlformats.org/officeDocument/2006/relationships/hyperlink" Target="http://base.garant.ru/193182/2/" TargetMode="External"/><Relationship Id="rId507" Type="http://schemas.openxmlformats.org/officeDocument/2006/relationships/hyperlink" Target="http://base.garant.ru/12119158/" TargetMode="External"/><Relationship Id="rId528" Type="http://schemas.openxmlformats.org/officeDocument/2006/relationships/hyperlink" Target="http://base.garant.ru/173972/" TargetMode="External"/><Relationship Id="rId50" Type="http://schemas.openxmlformats.org/officeDocument/2006/relationships/hyperlink" Target="http://base.garant.ru/179628/" TargetMode="External"/><Relationship Id="rId104" Type="http://schemas.openxmlformats.org/officeDocument/2006/relationships/hyperlink" Target="http://base.garant.ru/10105807/8/" TargetMode="External"/><Relationship Id="rId125" Type="http://schemas.openxmlformats.org/officeDocument/2006/relationships/hyperlink" Target="http://base.garant.ru/10105807/10/" TargetMode="External"/><Relationship Id="rId146" Type="http://schemas.openxmlformats.org/officeDocument/2006/relationships/hyperlink" Target="http://base.garant.ru/10164072/3/" TargetMode="External"/><Relationship Id="rId167" Type="http://schemas.openxmlformats.org/officeDocument/2006/relationships/hyperlink" Target="http://base.garant.ru/12128809/14/" TargetMode="External"/><Relationship Id="rId188" Type="http://schemas.openxmlformats.org/officeDocument/2006/relationships/hyperlink" Target="http://base.garant.ru/10105807/19/" TargetMode="External"/><Relationship Id="rId311" Type="http://schemas.openxmlformats.org/officeDocument/2006/relationships/hyperlink" Target="http://base.garant.ru/178948/" TargetMode="External"/><Relationship Id="rId332" Type="http://schemas.openxmlformats.org/officeDocument/2006/relationships/hyperlink" Target="http://base.garant.ru/178948/" TargetMode="External"/><Relationship Id="rId353" Type="http://schemas.openxmlformats.org/officeDocument/2006/relationships/hyperlink" Target="http://base.garant.ru/55172641/" TargetMode="External"/><Relationship Id="rId374" Type="http://schemas.openxmlformats.org/officeDocument/2006/relationships/hyperlink" Target="http://base.garant.ru/3960721/" TargetMode="External"/><Relationship Id="rId395" Type="http://schemas.openxmlformats.org/officeDocument/2006/relationships/hyperlink" Target="http://base.garant.ru/10108000/21/" TargetMode="External"/><Relationship Id="rId409" Type="http://schemas.openxmlformats.org/officeDocument/2006/relationships/hyperlink" Target="http://base.garant.ru/70405694/" TargetMode="External"/><Relationship Id="rId71" Type="http://schemas.openxmlformats.org/officeDocument/2006/relationships/hyperlink" Target="http://base.garant.ru/10164072/17/" TargetMode="External"/><Relationship Id="rId92" Type="http://schemas.openxmlformats.org/officeDocument/2006/relationships/hyperlink" Target="http://base.garant.ru/5223556/" TargetMode="External"/><Relationship Id="rId213" Type="http://schemas.openxmlformats.org/officeDocument/2006/relationships/hyperlink" Target="http://base.garant.ru/193182/2/" TargetMode="External"/><Relationship Id="rId234" Type="http://schemas.openxmlformats.org/officeDocument/2006/relationships/hyperlink" Target="http://base.garant.ru/10164072/9/" TargetMode="External"/><Relationship Id="rId420" Type="http://schemas.openxmlformats.org/officeDocument/2006/relationships/hyperlink" Target="http://base.garant.ru/10105807/19/" TargetMode="External"/><Relationship Id="rId2" Type="http://schemas.microsoft.com/office/2007/relationships/stylesWithEffects" Target="stylesWithEffects.xml"/><Relationship Id="rId29" Type="http://schemas.openxmlformats.org/officeDocument/2006/relationships/hyperlink" Target="http://base.garant.ru/57742534/" TargetMode="External"/><Relationship Id="rId255" Type="http://schemas.openxmlformats.org/officeDocument/2006/relationships/hyperlink" Target="http://base.garant.ru/3921257/" TargetMode="External"/><Relationship Id="rId276" Type="http://schemas.openxmlformats.org/officeDocument/2006/relationships/hyperlink" Target="http://base.garant.ru/178948/" TargetMode="External"/><Relationship Id="rId297" Type="http://schemas.openxmlformats.org/officeDocument/2006/relationships/hyperlink" Target="http://base.garant.ru/12160033/" TargetMode="External"/><Relationship Id="rId441" Type="http://schemas.openxmlformats.org/officeDocument/2006/relationships/hyperlink" Target="http://base.garant.ru/193182/5/" TargetMode="External"/><Relationship Id="rId462" Type="http://schemas.openxmlformats.org/officeDocument/2006/relationships/hyperlink" Target="http://base.garant.ru/12160033/" TargetMode="External"/><Relationship Id="rId483" Type="http://schemas.openxmlformats.org/officeDocument/2006/relationships/hyperlink" Target="http://base.garant.ru/58053191/" TargetMode="External"/><Relationship Id="rId518" Type="http://schemas.openxmlformats.org/officeDocument/2006/relationships/hyperlink" Target="http://base.garant.ru/10105807/19/" TargetMode="External"/><Relationship Id="rId539" Type="http://schemas.openxmlformats.org/officeDocument/2006/relationships/hyperlink" Target="http://base.garant.ru/10105807/7/" TargetMode="External"/><Relationship Id="rId40" Type="http://schemas.openxmlformats.org/officeDocument/2006/relationships/hyperlink" Target="http://base.garant.ru/10164072/3/" TargetMode="External"/><Relationship Id="rId115" Type="http://schemas.openxmlformats.org/officeDocument/2006/relationships/hyperlink" Target="http://base.garant.ru/179628/" TargetMode="External"/><Relationship Id="rId136" Type="http://schemas.openxmlformats.org/officeDocument/2006/relationships/hyperlink" Target="http://base.garant.ru/10105807/19/" TargetMode="External"/><Relationship Id="rId157" Type="http://schemas.openxmlformats.org/officeDocument/2006/relationships/hyperlink" Target="http://base.garant.ru/70405818/" TargetMode="External"/><Relationship Id="rId178" Type="http://schemas.openxmlformats.org/officeDocument/2006/relationships/hyperlink" Target="http://base.garant.ru/70514766/" TargetMode="External"/><Relationship Id="rId301" Type="http://schemas.openxmlformats.org/officeDocument/2006/relationships/hyperlink" Target="http://base.garant.ru/10105807/22/" TargetMode="External"/><Relationship Id="rId322" Type="http://schemas.openxmlformats.org/officeDocument/2006/relationships/hyperlink" Target="http://base.garant.ru/178948/" TargetMode="External"/><Relationship Id="rId343" Type="http://schemas.openxmlformats.org/officeDocument/2006/relationships/hyperlink" Target="http://base.garant.ru/12181372/" TargetMode="External"/><Relationship Id="rId364" Type="http://schemas.openxmlformats.org/officeDocument/2006/relationships/hyperlink" Target="http://base.garant.ru/70405694/" TargetMode="External"/><Relationship Id="rId61" Type="http://schemas.openxmlformats.org/officeDocument/2006/relationships/hyperlink" Target="http://base.garant.ru/10105807/3/" TargetMode="External"/><Relationship Id="rId82" Type="http://schemas.openxmlformats.org/officeDocument/2006/relationships/hyperlink" Target="http://base.garant.ru/173972/3/" TargetMode="External"/><Relationship Id="rId199" Type="http://schemas.openxmlformats.org/officeDocument/2006/relationships/hyperlink" Target="http://base.garant.ru/12160033/" TargetMode="External"/><Relationship Id="rId203" Type="http://schemas.openxmlformats.org/officeDocument/2006/relationships/hyperlink" Target="http://base.garant.ru/70257106/" TargetMode="External"/><Relationship Id="rId385" Type="http://schemas.openxmlformats.org/officeDocument/2006/relationships/hyperlink" Target="http://base.garant.ru/10105807/19/" TargetMode="External"/><Relationship Id="rId19" Type="http://schemas.openxmlformats.org/officeDocument/2006/relationships/hyperlink" Target="http://base.garant.ru/10164072/13/" TargetMode="External"/><Relationship Id="rId224" Type="http://schemas.openxmlformats.org/officeDocument/2006/relationships/hyperlink" Target="http://base.garant.ru/10105807/13/" TargetMode="External"/><Relationship Id="rId245" Type="http://schemas.openxmlformats.org/officeDocument/2006/relationships/hyperlink" Target="http://base.garant.ru/12156199/15/" TargetMode="External"/><Relationship Id="rId266" Type="http://schemas.openxmlformats.org/officeDocument/2006/relationships/hyperlink" Target="http://base.garant.ru/10105807/18/" TargetMode="External"/><Relationship Id="rId287" Type="http://schemas.openxmlformats.org/officeDocument/2006/relationships/hyperlink" Target="http://base.garant.ru/10105807/18/" TargetMode="External"/><Relationship Id="rId410" Type="http://schemas.openxmlformats.org/officeDocument/2006/relationships/hyperlink" Target="http://base.garant.ru/58053191/" TargetMode="External"/><Relationship Id="rId431" Type="http://schemas.openxmlformats.org/officeDocument/2006/relationships/hyperlink" Target="http://base.garant.ru/10164072/3/" TargetMode="External"/><Relationship Id="rId452" Type="http://schemas.openxmlformats.org/officeDocument/2006/relationships/hyperlink" Target="http://base.garant.ru/10164072/40/" TargetMode="External"/><Relationship Id="rId473" Type="http://schemas.openxmlformats.org/officeDocument/2006/relationships/hyperlink" Target="http://base.garant.ru/5423945/" TargetMode="External"/><Relationship Id="rId494" Type="http://schemas.openxmlformats.org/officeDocument/2006/relationships/hyperlink" Target="http://base.garant.ru/195611/" TargetMode="External"/><Relationship Id="rId508" Type="http://schemas.openxmlformats.org/officeDocument/2006/relationships/hyperlink" Target="http://base.garant.ru/12119158/" TargetMode="External"/><Relationship Id="rId529" Type="http://schemas.openxmlformats.org/officeDocument/2006/relationships/hyperlink" Target="http://base.garant.ru/1775996/" TargetMode="External"/><Relationship Id="rId30" Type="http://schemas.openxmlformats.org/officeDocument/2006/relationships/hyperlink" Target="http://base.garant.ru/12191967/2/" TargetMode="External"/><Relationship Id="rId105" Type="http://schemas.openxmlformats.org/officeDocument/2006/relationships/hyperlink" Target="http://base.garant.ru/10164072/60/" TargetMode="External"/><Relationship Id="rId126" Type="http://schemas.openxmlformats.org/officeDocument/2006/relationships/hyperlink" Target="http://base.garant.ru/10105807/10/" TargetMode="External"/><Relationship Id="rId147" Type="http://schemas.openxmlformats.org/officeDocument/2006/relationships/hyperlink" Target="http://base.garant.ru/10164072/3/" TargetMode="External"/><Relationship Id="rId168" Type="http://schemas.openxmlformats.org/officeDocument/2006/relationships/hyperlink" Target="http://base.garant.ru/10105807/12/" TargetMode="External"/><Relationship Id="rId312" Type="http://schemas.openxmlformats.org/officeDocument/2006/relationships/hyperlink" Target="http://base.garant.ru/3960721/" TargetMode="External"/><Relationship Id="rId333" Type="http://schemas.openxmlformats.org/officeDocument/2006/relationships/hyperlink" Target="http://base.garant.ru/190175/" TargetMode="External"/><Relationship Id="rId354" Type="http://schemas.openxmlformats.org/officeDocument/2006/relationships/hyperlink" Target="http://base.garant.ru/5762863/" TargetMode="External"/><Relationship Id="rId540" Type="http://schemas.openxmlformats.org/officeDocument/2006/relationships/hyperlink" Target="http://base.garant.ru/173972/1/" TargetMode="External"/><Relationship Id="rId51" Type="http://schemas.openxmlformats.org/officeDocument/2006/relationships/hyperlink" Target="http://base.garant.ru/10105807/4/" TargetMode="External"/><Relationship Id="rId72" Type="http://schemas.openxmlformats.org/officeDocument/2006/relationships/hyperlink" Target="http://base.garant.ru/10105807/8/" TargetMode="External"/><Relationship Id="rId93" Type="http://schemas.openxmlformats.org/officeDocument/2006/relationships/hyperlink" Target="http://base.garant.ru/10105807/22/" TargetMode="External"/><Relationship Id="rId189" Type="http://schemas.openxmlformats.org/officeDocument/2006/relationships/hyperlink" Target="http://base.garant.ru/70257106/" TargetMode="External"/><Relationship Id="rId375" Type="http://schemas.openxmlformats.org/officeDocument/2006/relationships/hyperlink" Target="http://base.garant.ru/12160033/" TargetMode="External"/><Relationship Id="rId396" Type="http://schemas.openxmlformats.org/officeDocument/2006/relationships/hyperlink" Target="http://base.garant.ru/10105807/13/" TargetMode="External"/><Relationship Id="rId3" Type="http://schemas.openxmlformats.org/officeDocument/2006/relationships/settings" Target="settings.xml"/><Relationship Id="rId214" Type="http://schemas.openxmlformats.org/officeDocument/2006/relationships/hyperlink" Target="http://base.garant.ru/193182/3/" TargetMode="External"/><Relationship Id="rId235" Type="http://schemas.openxmlformats.org/officeDocument/2006/relationships/hyperlink" Target="http://base.garant.ru/10105807/16/" TargetMode="External"/><Relationship Id="rId256" Type="http://schemas.openxmlformats.org/officeDocument/2006/relationships/hyperlink" Target="http://base.garant.ru/10105807/17/" TargetMode="External"/><Relationship Id="rId277" Type="http://schemas.openxmlformats.org/officeDocument/2006/relationships/hyperlink" Target="http://base.garant.ru/3960721/" TargetMode="External"/><Relationship Id="rId298" Type="http://schemas.openxmlformats.org/officeDocument/2006/relationships/hyperlink" Target="http://base.garant.ru/5423945/" TargetMode="External"/><Relationship Id="rId400" Type="http://schemas.openxmlformats.org/officeDocument/2006/relationships/hyperlink" Target="http://base.garant.ru/191785/" TargetMode="External"/><Relationship Id="rId421" Type="http://schemas.openxmlformats.org/officeDocument/2006/relationships/hyperlink" Target="http://base.garant.ru/10136409/" TargetMode="External"/><Relationship Id="rId442" Type="http://schemas.openxmlformats.org/officeDocument/2006/relationships/hyperlink" Target="http://base.garant.ru/12160033/" TargetMode="External"/><Relationship Id="rId463" Type="http://schemas.openxmlformats.org/officeDocument/2006/relationships/hyperlink" Target="http://base.garant.ru/199495/" TargetMode="External"/><Relationship Id="rId484" Type="http://schemas.openxmlformats.org/officeDocument/2006/relationships/hyperlink" Target="http://base.garant.ru/70405694/" TargetMode="External"/><Relationship Id="rId519" Type="http://schemas.openxmlformats.org/officeDocument/2006/relationships/hyperlink" Target="http://base.garant.ru/10105807/19/" TargetMode="External"/><Relationship Id="rId116" Type="http://schemas.openxmlformats.org/officeDocument/2006/relationships/hyperlink" Target="http://base.garant.ru/179628/" TargetMode="External"/><Relationship Id="rId137" Type="http://schemas.openxmlformats.org/officeDocument/2006/relationships/hyperlink" Target="http://base.garant.ru/10105807/19/" TargetMode="External"/><Relationship Id="rId158" Type="http://schemas.openxmlformats.org/officeDocument/2006/relationships/hyperlink" Target="http://base.garant.ru/70405818/" TargetMode="External"/><Relationship Id="rId302" Type="http://schemas.openxmlformats.org/officeDocument/2006/relationships/hyperlink" Target="http://base.garant.ru/55171391/" TargetMode="External"/><Relationship Id="rId323" Type="http://schemas.openxmlformats.org/officeDocument/2006/relationships/hyperlink" Target="http://base.garant.ru/12219158/" TargetMode="External"/><Relationship Id="rId344" Type="http://schemas.openxmlformats.org/officeDocument/2006/relationships/hyperlink" Target="http://base.garant.ru/12181372/" TargetMode="External"/><Relationship Id="rId530" Type="http://schemas.openxmlformats.org/officeDocument/2006/relationships/hyperlink" Target="http://base.garant.ru/10105807/19/" TargetMode="External"/><Relationship Id="rId20" Type="http://schemas.openxmlformats.org/officeDocument/2006/relationships/hyperlink" Target="http://base.garant.ru/179628/" TargetMode="External"/><Relationship Id="rId41" Type="http://schemas.openxmlformats.org/officeDocument/2006/relationships/hyperlink" Target="http://base.garant.ru/12112195/" TargetMode="External"/><Relationship Id="rId62" Type="http://schemas.openxmlformats.org/officeDocument/2006/relationships/hyperlink" Target="http://base.garant.ru/10105807/3/" TargetMode="External"/><Relationship Id="rId83" Type="http://schemas.openxmlformats.org/officeDocument/2006/relationships/hyperlink" Target="http://base.garant.ru/10164072/3/" TargetMode="External"/><Relationship Id="rId179" Type="http://schemas.openxmlformats.org/officeDocument/2006/relationships/hyperlink" Target="http://base.garant.ru/57742534/" TargetMode="External"/><Relationship Id="rId365" Type="http://schemas.openxmlformats.org/officeDocument/2006/relationships/hyperlink" Target="http://base.garant.ru/58053191/" TargetMode="External"/><Relationship Id="rId386" Type="http://schemas.openxmlformats.org/officeDocument/2006/relationships/hyperlink" Target="http://base.garant.ru/10105807/19/" TargetMode="External"/><Relationship Id="rId190" Type="http://schemas.openxmlformats.org/officeDocument/2006/relationships/hyperlink" Target="http://base.garant.ru/70257106/" TargetMode="External"/><Relationship Id="rId204" Type="http://schemas.openxmlformats.org/officeDocument/2006/relationships/hyperlink" Target="http://base.garant.ru/70257107/" TargetMode="External"/><Relationship Id="rId225" Type="http://schemas.openxmlformats.org/officeDocument/2006/relationships/hyperlink" Target="http://base.garant.ru/10105807/13/" TargetMode="External"/><Relationship Id="rId246" Type="http://schemas.openxmlformats.org/officeDocument/2006/relationships/hyperlink" Target="http://base.garant.ru/10105807/17/" TargetMode="External"/><Relationship Id="rId267" Type="http://schemas.openxmlformats.org/officeDocument/2006/relationships/hyperlink" Target="http://base.garant.ru/70405694/" TargetMode="External"/><Relationship Id="rId288" Type="http://schemas.openxmlformats.org/officeDocument/2006/relationships/hyperlink" Target="http://base.garant.ru/10105807/18/" TargetMode="External"/><Relationship Id="rId411" Type="http://schemas.openxmlformats.org/officeDocument/2006/relationships/hyperlink" Target="http://base.garant.ru/12181372/" TargetMode="External"/><Relationship Id="rId432" Type="http://schemas.openxmlformats.org/officeDocument/2006/relationships/hyperlink" Target="http://base.garant.ru/12160033/" TargetMode="External"/><Relationship Id="rId453" Type="http://schemas.openxmlformats.org/officeDocument/2006/relationships/hyperlink" Target="http://base.garant.ru/195610/" TargetMode="External"/><Relationship Id="rId474" Type="http://schemas.openxmlformats.org/officeDocument/2006/relationships/hyperlink" Target="http://base.garant.ru/195610/" TargetMode="External"/><Relationship Id="rId509" Type="http://schemas.openxmlformats.org/officeDocument/2006/relationships/hyperlink" Target="http://base.garant.ru/12119158/" TargetMode="External"/><Relationship Id="rId106" Type="http://schemas.openxmlformats.org/officeDocument/2006/relationships/hyperlink" Target="http://base.garant.ru/10105807/9/" TargetMode="External"/><Relationship Id="rId127" Type="http://schemas.openxmlformats.org/officeDocument/2006/relationships/hyperlink" Target="http://base.garant.ru/10105807/10/" TargetMode="External"/><Relationship Id="rId313" Type="http://schemas.openxmlformats.org/officeDocument/2006/relationships/hyperlink" Target="http://base.garant.ru/12146403/" TargetMode="External"/><Relationship Id="rId495" Type="http://schemas.openxmlformats.org/officeDocument/2006/relationships/hyperlink" Target="http://base.garant.ru/12138291/7/" TargetMode="External"/><Relationship Id="rId10" Type="http://schemas.openxmlformats.org/officeDocument/2006/relationships/hyperlink" Target="http://base.garant.ru/10103000/3/" TargetMode="External"/><Relationship Id="rId31" Type="http://schemas.openxmlformats.org/officeDocument/2006/relationships/hyperlink" Target="http://base.garant.ru/10105807/22/" TargetMode="External"/><Relationship Id="rId52" Type="http://schemas.openxmlformats.org/officeDocument/2006/relationships/hyperlink" Target="http://base.garant.ru/70257106/" TargetMode="External"/><Relationship Id="rId73" Type="http://schemas.openxmlformats.org/officeDocument/2006/relationships/hyperlink" Target="http://base.garant.ru/10164072/9/" TargetMode="External"/><Relationship Id="rId94" Type="http://schemas.openxmlformats.org/officeDocument/2006/relationships/hyperlink" Target="http://base.garant.ru/10105807/22/" TargetMode="External"/><Relationship Id="rId148" Type="http://schemas.openxmlformats.org/officeDocument/2006/relationships/hyperlink" Target="http://base.garant.ru/10164072/3/" TargetMode="External"/><Relationship Id="rId169" Type="http://schemas.openxmlformats.org/officeDocument/2006/relationships/hyperlink" Target="http://base.garant.ru/70405694/" TargetMode="External"/><Relationship Id="rId334" Type="http://schemas.openxmlformats.org/officeDocument/2006/relationships/hyperlink" Target="http://base.garant.ru/10164072/11/" TargetMode="External"/><Relationship Id="rId355" Type="http://schemas.openxmlformats.org/officeDocument/2006/relationships/hyperlink" Target="http://base.garant.ru/10105807/19/" TargetMode="External"/><Relationship Id="rId376" Type="http://schemas.openxmlformats.org/officeDocument/2006/relationships/hyperlink" Target="http://base.garant.ru/12160033/" TargetMode="External"/><Relationship Id="rId397" Type="http://schemas.openxmlformats.org/officeDocument/2006/relationships/hyperlink" Target="http://base.garant.ru/10105807/13/" TargetMode="External"/><Relationship Id="rId520" Type="http://schemas.openxmlformats.org/officeDocument/2006/relationships/hyperlink" Target="http://base.garant.ru/178948/" TargetMode="External"/><Relationship Id="rId541" Type="http://schemas.openxmlformats.org/officeDocument/2006/relationships/hyperlink" Target="http://base.garant.ru/10105807/1/" TargetMode="External"/><Relationship Id="rId4" Type="http://schemas.openxmlformats.org/officeDocument/2006/relationships/webSettings" Target="webSettings.xml"/><Relationship Id="rId180" Type="http://schemas.openxmlformats.org/officeDocument/2006/relationships/hyperlink" Target="http://base.garant.ru/12111896/" TargetMode="External"/><Relationship Id="rId215" Type="http://schemas.openxmlformats.org/officeDocument/2006/relationships/hyperlink" Target="http://base.garant.ru/70648874/" TargetMode="External"/><Relationship Id="rId236" Type="http://schemas.openxmlformats.org/officeDocument/2006/relationships/hyperlink" Target="http://base.garant.ru/10105807/13/" TargetMode="External"/><Relationship Id="rId257" Type="http://schemas.openxmlformats.org/officeDocument/2006/relationships/hyperlink" Target="http://base.garant.ru/10105807/16/" TargetMode="External"/><Relationship Id="rId278" Type="http://schemas.openxmlformats.org/officeDocument/2006/relationships/hyperlink" Target="http://base.garant.ru/70514766/" TargetMode="External"/><Relationship Id="rId401" Type="http://schemas.openxmlformats.org/officeDocument/2006/relationships/hyperlink" Target="http://base.garant.ru/12160033/" TargetMode="External"/><Relationship Id="rId422" Type="http://schemas.openxmlformats.org/officeDocument/2006/relationships/hyperlink" Target="http://base.garant.ru/12160033/" TargetMode="External"/><Relationship Id="rId443" Type="http://schemas.openxmlformats.org/officeDocument/2006/relationships/hyperlink" Target="http://base.garant.ru/5423945/" TargetMode="External"/><Relationship Id="rId464" Type="http://schemas.openxmlformats.org/officeDocument/2006/relationships/hyperlink" Target="http://base.garant.ru/10101162/2/" TargetMode="External"/><Relationship Id="rId303" Type="http://schemas.openxmlformats.org/officeDocument/2006/relationships/hyperlink" Target="http://base.garant.ru/55171391/" TargetMode="External"/><Relationship Id="rId485" Type="http://schemas.openxmlformats.org/officeDocument/2006/relationships/hyperlink" Target="http://base.garant.ru/58053191/" TargetMode="External"/><Relationship Id="rId42" Type="http://schemas.openxmlformats.org/officeDocument/2006/relationships/hyperlink" Target="http://base.garant.ru/173972/1/" TargetMode="External"/><Relationship Id="rId84" Type="http://schemas.openxmlformats.org/officeDocument/2006/relationships/hyperlink" Target="http://base.garant.ru/10164072/17/" TargetMode="External"/><Relationship Id="rId138" Type="http://schemas.openxmlformats.org/officeDocument/2006/relationships/hyperlink" Target="http://base.garant.ru/10105807/19/" TargetMode="External"/><Relationship Id="rId345" Type="http://schemas.openxmlformats.org/officeDocument/2006/relationships/hyperlink" Target="http://base.garant.ru/12281372/" TargetMode="External"/><Relationship Id="rId387" Type="http://schemas.openxmlformats.org/officeDocument/2006/relationships/hyperlink" Target="http://base.garant.ru/12138243/" TargetMode="External"/><Relationship Id="rId510" Type="http://schemas.openxmlformats.org/officeDocument/2006/relationships/hyperlink" Target="http://base.garant.ru/190175/" TargetMode="External"/><Relationship Id="rId191" Type="http://schemas.openxmlformats.org/officeDocument/2006/relationships/hyperlink" Target="http://base.garant.ru/70257107/" TargetMode="External"/><Relationship Id="rId205" Type="http://schemas.openxmlformats.org/officeDocument/2006/relationships/hyperlink" Target="http://base.garant.ru/12151303/" TargetMode="External"/><Relationship Id="rId247" Type="http://schemas.openxmlformats.org/officeDocument/2006/relationships/hyperlink" Target="http://base.garant.ru/10105807/13/" TargetMode="External"/><Relationship Id="rId412" Type="http://schemas.openxmlformats.org/officeDocument/2006/relationships/hyperlink" Target="http://base.garant.ru/12181372/" TargetMode="External"/><Relationship Id="rId107" Type="http://schemas.openxmlformats.org/officeDocument/2006/relationships/hyperlink" Target="http://base.garant.ru/10164072/30/" TargetMode="External"/><Relationship Id="rId289" Type="http://schemas.openxmlformats.org/officeDocument/2006/relationships/hyperlink" Target="http://base.garant.ru/183193/" TargetMode="External"/><Relationship Id="rId454" Type="http://schemas.openxmlformats.org/officeDocument/2006/relationships/hyperlink" Target="http://base.garant.ru/12160033/" TargetMode="External"/><Relationship Id="rId496" Type="http://schemas.openxmlformats.org/officeDocument/2006/relationships/hyperlink" Target="http://base.garant.ru/10105807/11/" TargetMode="External"/><Relationship Id="rId11" Type="http://schemas.openxmlformats.org/officeDocument/2006/relationships/hyperlink" Target="http://base.garant.ru/10105807/1/" TargetMode="External"/><Relationship Id="rId53" Type="http://schemas.openxmlformats.org/officeDocument/2006/relationships/hyperlink" Target="http://base.garant.ru/70257106/" TargetMode="External"/><Relationship Id="rId149" Type="http://schemas.openxmlformats.org/officeDocument/2006/relationships/hyperlink" Target="http://base.garant.ru/12138291/7/" TargetMode="External"/><Relationship Id="rId314" Type="http://schemas.openxmlformats.org/officeDocument/2006/relationships/hyperlink" Target="http://base.garant.ru/10105807/18/" TargetMode="External"/><Relationship Id="rId356" Type="http://schemas.openxmlformats.org/officeDocument/2006/relationships/hyperlink" Target="http://base.garant.ru/10105807/19/" TargetMode="External"/><Relationship Id="rId398" Type="http://schemas.openxmlformats.org/officeDocument/2006/relationships/hyperlink" Target="http://base.garant.ru/1790492/" TargetMode="External"/><Relationship Id="rId521" Type="http://schemas.openxmlformats.org/officeDocument/2006/relationships/hyperlink" Target="http://base.garant.ru/12219158/" TargetMode="External"/><Relationship Id="rId95" Type="http://schemas.openxmlformats.org/officeDocument/2006/relationships/hyperlink" Target="http://base.garant.ru/10105807/22/" TargetMode="External"/><Relationship Id="rId160" Type="http://schemas.openxmlformats.org/officeDocument/2006/relationships/hyperlink" Target="http://base.garant.ru/70291362/4/" TargetMode="External"/><Relationship Id="rId216" Type="http://schemas.openxmlformats.org/officeDocument/2006/relationships/hyperlink" Target="http://base.garant.ru/58057509/" TargetMode="External"/><Relationship Id="rId423" Type="http://schemas.openxmlformats.org/officeDocument/2006/relationships/hyperlink" Target="http://base.garant.ru/5423945/" TargetMode="External"/><Relationship Id="rId258" Type="http://schemas.openxmlformats.org/officeDocument/2006/relationships/hyperlink" Target="http://base.garant.ru/10105807/16/" TargetMode="External"/><Relationship Id="rId465" Type="http://schemas.openxmlformats.org/officeDocument/2006/relationships/hyperlink" Target="http://base.garant.ru/10101162/1/" TargetMode="External"/><Relationship Id="rId22" Type="http://schemas.openxmlformats.org/officeDocument/2006/relationships/hyperlink" Target="http://base.garant.ru/10105807/3/" TargetMode="External"/><Relationship Id="rId64" Type="http://schemas.openxmlformats.org/officeDocument/2006/relationships/hyperlink" Target="http://base.garant.ru/10105807/3/" TargetMode="External"/><Relationship Id="rId118" Type="http://schemas.openxmlformats.org/officeDocument/2006/relationships/hyperlink" Target="http://base.garant.ru/10180003/" TargetMode="External"/><Relationship Id="rId325" Type="http://schemas.openxmlformats.org/officeDocument/2006/relationships/hyperlink" Target="http://base.garant.ru/12119158/" TargetMode="External"/><Relationship Id="rId367" Type="http://schemas.openxmlformats.org/officeDocument/2006/relationships/hyperlink" Target="http://base.garant.ru/70220398/" TargetMode="External"/><Relationship Id="rId532" Type="http://schemas.openxmlformats.org/officeDocument/2006/relationships/hyperlink" Target="http://base.garant.ru/10105807/19/" TargetMode="External"/><Relationship Id="rId171" Type="http://schemas.openxmlformats.org/officeDocument/2006/relationships/hyperlink" Target="http://base.garant.ru/12185477/" TargetMode="External"/><Relationship Id="rId227" Type="http://schemas.openxmlformats.org/officeDocument/2006/relationships/hyperlink" Target="http://base.garant.ru/57742534/" TargetMode="External"/><Relationship Id="rId269" Type="http://schemas.openxmlformats.org/officeDocument/2006/relationships/hyperlink" Target="http://base.garant.ru/193182/2/" TargetMode="External"/><Relationship Id="rId434" Type="http://schemas.openxmlformats.org/officeDocument/2006/relationships/hyperlink" Target="http://base.garant.ru/193182/" TargetMode="External"/><Relationship Id="rId476" Type="http://schemas.openxmlformats.org/officeDocument/2006/relationships/hyperlink" Target="http://base.garant.ru/70405694/" TargetMode="External"/><Relationship Id="rId33" Type="http://schemas.openxmlformats.org/officeDocument/2006/relationships/hyperlink" Target="http://base.garant.ru/10105807/5/" TargetMode="External"/><Relationship Id="rId129" Type="http://schemas.openxmlformats.org/officeDocument/2006/relationships/hyperlink" Target="http://base.garant.ru/70514766/" TargetMode="External"/><Relationship Id="rId280" Type="http://schemas.openxmlformats.org/officeDocument/2006/relationships/hyperlink" Target="http://base.garant.ru/10105807/18/" TargetMode="External"/><Relationship Id="rId336" Type="http://schemas.openxmlformats.org/officeDocument/2006/relationships/hyperlink" Target="http://base.garant.ru/12138243/" TargetMode="External"/><Relationship Id="rId501" Type="http://schemas.openxmlformats.org/officeDocument/2006/relationships/hyperlink" Target="http://base.garant.ru/173820/" TargetMode="External"/><Relationship Id="rId543" Type="http://schemas.openxmlformats.org/officeDocument/2006/relationships/theme" Target="theme/theme1.xml"/><Relationship Id="rId75" Type="http://schemas.openxmlformats.org/officeDocument/2006/relationships/hyperlink" Target="http://base.garant.ru/10105807/14/" TargetMode="External"/><Relationship Id="rId140" Type="http://schemas.openxmlformats.org/officeDocument/2006/relationships/hyperlink" Target="http://base.garant.ru/10105807/20/" TargetMode="External"/><Relationship Id="rId182" Type="http://schemas.openxmlformats.org/officeDocument/2006/relationships/hyperlink" Target="http://base.garant.ru/12111896/" TargetMode="External"/><Relationship Id="rId378" Type="http://schemas.openxmlformats.org/officeDocument/2006/relationships/hyperlink" Target="http://base.garant.ru/10105807/12/" TargetMode="External"/><Relationship Id="rId403" Type="http://schemas.openxmlformats.org/officeDocument/2006/relationships/hyperlink" Target="http://base.garant.ru/5423945/" TargetMode="External"/><Relationship Id="rId6" Type="http://schemas.openxmlformats.org/officeDocument/2006/relationships/hyperlink" Target="http://base.garant.ru/173972/1/" TargetMode="External"/><Relationship Id="rId238" Type="http://schemas.openxmlformats.org/officeDocument/2006/relationships/hyperlink" Target="http://base.garant.ru/10105807/13/" TargetMode="External"/><Relationship Id="rId445" Type="http://schemas.openxmlformats.org/officeDocument/2006/relationships/hyperlink" Target="http://base.garant.ru/5423945/" TargetMode="External"/><Relationship Id="rId487" Type="http://schemas.openxmlformats.org/officeDocument/2006/relationships/hyperlink" Target="http://base.garant.ru/193182/" TargetMode="External"/><Relationship Id="rId291" Type="http://schemas.openxmlformats.org/officeDocument/2006/relationships/hyperlink" Target="http://base.garant.ru/12160033/" TargetMode="External"/><Relationship Id="rId305" Type="http://schemas.openxmlformats.org/officeDocument/2006/relationships/hyperlink" Target="http://base.garant.ru/12122303/" TargetMode="External"/><Relationship Id="rId347" Type="http://schemas.openxmlformats.org/officeDocument/2006/relationships/hyperlink" Target="http://base.garant.ru/12181372/" TargetMode="External"/><Relationship Id="rId512" Type="http://schemas.openxmlformats.org/officeDocument/2006/relationships/hyperlink" Target="http://base.garant.ru/10105807/19/" TargetMode="External"/><Relationship Id="rId44" Type="http://schemas.openxmlformats.org/officeDocument/2006/relationships/hyperlink" Target="http://base.garant.ru/10105807/4/" TargetMode="External"/><Relationship Id="rId86" Type="http://schemas.openxmlformats.org/officeDocument/2006/relationships/hyperlink" Target="http://base.garant.ru/10105807/22/" TargetMode="External"/><Relationship Id="rId151" Type="http://schemas.openxmlformats.org/officeDocument/2006/relationships/hyperlink" Target="http://base.garant.ru/10105719/" TargetMode="External"/><Relationship Id="rId389" Type="http://schemas.openxmlformats.org/officeDocument/2006/relationships/hyperlink" Target="http://base.garant.ru/102503/" TargetMode="External"/><Relationship Id="rId193" Type="http://schemas.openxmlformats.org/officeDocument/2006/relationships/hyperlink" Target="http://base.garant.ru/3960722/" TargetMode="External"/><Relationship Id="rId207" Type="http://schemas.openxmlformats.org/officeDocument/2006/relationships/hyperlink" Target="http://base.garant.ru/5223556/" TargetMode="External"/><Relationship Id="rId249" Type="http://schemas.openxmlformats.org/officeDocument/2006/relationships/hyperlink" Target="http://base.garant.ru/12161138/" TargetMode="External"/><Relationship Id="rId414" Type="http://schemas.openxmlformats.org/officeDocument/2006/relationships/hyperlink" Target="http://base.garant.ru/12181372/" TargetMode="External"/><Relationship Id="rId456" Type="http://schemas.openxmlformats.org/officeDocument/2006/relationships/hyperlink" Target="http://base.garant.ru/5423945/" TargetMode="External"/><Relationship Id="rId498" Type="http://schemas.openxmlformats.org/officeDocument/2006/relationships/hyperlink" Target="http://base.garant.ru/10105807/3/" TargetMode="External"/><Relationship Id="rId13" Type="http://schemas.openxmlformats.org/officeDocument/2006/relationships/hyperlink" Target="http://base.garant.ru/10164072/" TargetMode="External"/><Relationship Id="rId109" Type="http://schemas.openxmlformats.org/officeDocument/2006/relationships/hyperlink" Target="http://base.garant.ru/173820/" TargetMode="External"/><Relationship Id="rId260" Type="http://schemas.openxmlformats.org/officeDocument/2006/relationships/hyperlink" Target="http://base.garant.ru/10105807/16/" TargetMode="External"/><Relationship Id="rId316" Type="http://schemas.openxmlformats.org/officeDocument/2006/relationships/hyperlink" Target="http://base.garant.ru/58053191/" TargetMode="External"/><Relationship Id="rId523" Type="http://schemas.openxmlformats.org/officeDocument/2006/relationships/hyperlink" Target="http://base.garant.ru/12119158/" TargetMode="External"/><Relationship Id="rId55" Type="http://schemas.openxmlformats.org/officeDocument/2006/relationships/hyperlink" Target="http://base.garant.ru/58045691/" TargetMode="External"/><Relationship Id="rId97" Type="http://schemas.openxmlformats.org/officeDocument/2006/relationships/hyperlink" Target="http://base.garant.ru/12113717/" TargetMode="External"/><Relationship Id="rId120" Type="http://schemas.openxmlformats.org/officeDocument/2006/relationships/hyperlink" Target="http://base.garant.ru/12128809/31/" TargetMode="External"/><Relationship Id="rId358" Type="http://schemas.openxmlformats.org/officeDocument/2006/relationships/hyperlink" Target="http://base.garant.ru/55172641/" TargetMode="External"/><Relationship Id="rId162" Type="http://schemas.openxmlformats.org/officeDocument/2006/relationships/hyperlink" Target="http://base.garant.ru/70405818/" TargetMode="External"/><Relationship Id="rId218" Type="http://schemas.openxmlformats.org/officeDocument/2006/relationships/hyperlink" Target="http://base.garant.ru/12111896/" TargetMode="External"/><Relationship Id="rId425" Type="http://schemas.openxmlformats.org/officeDocument/2006/relationships/hyperlink" Target="http://base.garant.ru/10105807/11/" TargetMode="External"/><Relationship Id="rId467" Type="http://schemas.openxmlformats.org/officeDocument/2006/relationships/hyperlink" Target="http://base.garant.ru/12160033/" TargetMode="External"/><Relationship Id="rId271" Type="http://schemas.openxmlformats.org/officeDocument/2006/relationships/hyperlink" Target="http://base.garant.ru/12117177/" TargetMode="External"/><Relationship Id="rId24" Type="http://schemas.openxmlformats.org/officeDocument/2006/relationships/hyperlink" Target="http://base.garant.ru/3960722/" TargetMode="External"/><Relationship Id="rId66" Type="http://schemas.openxmlformats.org/officeDocument/2006/relationships/hyperlink" Target="http://base.garant.ru/10164072/3/" TargetMode="External"/><Relationship Id="rId131" Type="http://schemas.openxmlformats.org/officeDocument/2006/relationships/hyperlink" Target="http://base.garant.ru/12160033/" TargetMode="External"/><Relationship Id="rId327" Type="http://schemas.openxmlformats.org/officeDocument/2006/relationships/hyperlink" Target="http://base.garant.ru/10105807/19/" TargetMode="External"/><Relationship Id="rId369" Type="http://schemas.openxmlformats.org/officeDocument/2006/relationships/hyperlink" Target="http://base.garant.ru/70218594/" TargetMode="External"/><Relationship Id="rId534" Type="http://schemas.openxmlformats.org/officeDocument/2006/relationships/hyperlink" Target="http://base.garant.ru/10105807/4/" TargetMode="External"/><Relationship Id="rId173" Type="http://schemas.openxmlformats.org/officeDocument/2006/relationships/hyperlink" Target="http://base.garant.ru/12128809/14/" TargetMode="External"/><Relationship Id="rId229" Type="http://schemas.openxmlformats.org/officeDocument/2006/relationships/hyperlink" Target="http://base.garant.ru/10105807/13/" TargetMode="External"/><Relationship Id="rId380" Type="http://schemas.openxmlformats.org/officeDocument/2006/relationships/hyperlink" Target="http://base.garant.ru/12160033/" TargetMode="External"/><Relationship Id="rId436" Type="http://schemas.openxmlformats.org/officeDocument/2006/relationships/hyperlink" Target="http://base.garant.ru/70405818/" TargetMode="External"/><Relationship Id="rId240" Type="http://schemas.openxmlformats.org/officeDocument/2006/relationships/hyperlink" Target="http://base.garant.ru/10105807/13/" TargetMode="External"/><Relationship Id="rId478" Type="http://schemas.openxmlformats.org/officeDocument/2006/relationships/hyperlink" Target="http://base.garant.ru/70405694/" TargetMode="External"/><Relationship Id="rId35" Type="http://schemas.openxmlformats.org/officeDocument/2006/relationships/hyperlink" Target="http://base.garant.ru/10164072/3/" TargetMode="External"/><Relationship Id="rId77" Type="http://schemas.openxmlformats.org/officeDocument/2006/relationships/hyperlink" Target="http://base.garant.ru/10105807/7/" TargetMode="External"/><Relationship Id="rId100" Type="http://schemas.openxmlformats.org/officeDocument/2006/relationships/hyperlink" Target="http://base.garant.ru/12113717/" TargetMode="External"/><Relationship Id="rId282" Type="http://schemas.openxmlformats.org/officeDocument/2006/relationships/hyperlink" Target="http://base.garant.ru/12160033/" TargetMode="External"/><Relationship Id="rId338" Type="http://schemas.openxmlformats.org/officeDocument/2006/relationships/hyperlink" Target="http://base.garant.ru/70514766/" TargetMode="External"/><Relationship Id="rId503" Type="http://schemas.openxmlformats.org/officeDocument/2006/relationships/hyperlink" Target="http://base.garant.ru/10105807/4/" TargetMode="External"/><Relationship Id="rId8" Type="http://schemas.openxmlformats.org/officeDocument/2006/relationships/hyperlink" Target="http://base.garant.ru/10105807/4/" TargetMode="External"/><Relationship Id="rId142" Type="http://schemas.openxmlformats.org/officeDocument/2006/relationships/hyperlink" Target="http://base.garant.ru/173820/" TargetMode="External"/><Relationship Id="rId184" Type="http://schemas.openxmlformats.org/officeDocument/2006/relationships/hyperlink" Target="http://base.garant.ru/12160033/" TargetMode="External"/><Relationship Id="rId391" Type="http://schemas.openxmlformats.org/officeDocument/2006/relationships/hyperlink" Target="http://base.garant.ru/10105807/12/" TargetMode="External"/><Relationship Id="rId405" Type="http://schemas.openxmlformats.org/officeDocument/2006/relationships/hyperlink" Target="http://base.garant.ru/10164072/" TargetMode="External"/><Relationship Id="rId447" Type="http://schemas.openxmlformats.org/officeDocument/2006/relationships/hyperlink" Target="http://base.garant.ru/5423945/" TargetMode="External"/><Relationship Id="rId251" Type="http://schemas.openxmlformats.org/officeDocument/2006/relationships/hyperlink" Target="http://base.garant.ru/10105807/17/" TargetMode="External"/><Relationship Id="rId489" Type="http://schemas.openxmlformats.org/officeDocument/2006/relationships/hyperlink" Target="http://base.garant.ru/70405694/" TargetMode="External"/><Relationship Id="rId46" Type="http://schemas.openxmlformats.org/officeDocument/2006/relationships/hyperlink" Target="http://base.garant.ru/12113717/" TargetMode="External"/><Relationship Id="rId293" Type="http://schemas.openxmlformats.org/officeDocument/2006/relationships/hyperlink" Target="http://base.garant.ru/10105807/18/" TargetMode="External"/><Relationship Id="rId307" Type="http://schemas.openxmlformats.org/officeDocument/2006/relationships/hyperlink" Target="http://base.garant.ru/5423945/" TargetMode="External"/><Relationship Id="rId349" Type="http://schemas.openxmlformats.org/officeDocument/2006/relationships/hyperlink" Target="http://base.garant.ru/70405694/" TargetMode="External"/><Relationship Id="rId514" Type="http://schemas.openxmlformats.org/officeDocument/2006/relationships/hyperlink" Target="http://base.garant.ru/10105807/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54</Pages>
  <Words>35012</Words>
  <Characters>199570</Characters>
  <Application>Microsoft Office Word</Application>
  <DocSecurity>0</DocSecurity>
  <Lines>1663</Lines>
  <Paragraphs>468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2014-08-14T13:20:00Z</dcterms:created>
  <dcterms:modified xsi:type="dcterms:W3CDTF">2014-08-14T13:26:00Z</dcterms:modified>
</cp:coreProperties>
</file>